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DF" w:rsidRDefault="00A36FDF" w:rsidP="00A36FDF">
      <w:pPr>
        <w:jc w:val="center"/>
      </w:pPr>
      <w:r>
        <w:t>Graduate Student Advisory Council</w:t>
      </w:r>
    </w:p>
    <w:p w:rsidR="00A36FDF" w:rsidRDefault="00A36FDF" w:rsidP="00A36FDF">
      <w:pPr>
        <w:jc w:val="center"/>
      </w:pPr>
      <w:r>
        <w:t>First Meeting Minutes</w:t>
      </w:r>
    </w:p>
    <w:p w:rsidR="00A36FDF" w:rsidRDefault="00A36FDF" w:rsidP="00A36FDF">
      <w:pPr>
        <w:jc w:val="center"/>
      </w:pPr>
      <w:r>
        <w:t>September 7, 2012</w:t>
      </w:r>
    </w:p>
    <w:p w:rsidR="00A36FDF" w:rsidRDefault="00C44C49" w:rsidP="00C44C49">
      <w:pPr>
        <w:jc w:val="center"/>
      </w:pPr>
      <w:r>
        <w:t xml:space="preserve">2pm- </w:t>
      </w:r>
      <w:r w:rsidR="00A36FDF">
        <w:t>Effingham Room, MLK Union</w:t>
      </w:r>
    </w:p>
    <w:p w:rsidR="00A36FDF" w:rsidRDefault="00A36FDF" w:rsidP="00A36FDF">
      <w:pPr>
        <w:jc w:val="center"/>
      </w:pPr>
      <w:r>
        <w:t>Eastern Illinois University</w:t>
      </w:r>
    </w:p>
    <w:p w:rsidR="007D0621" w:rsidRDefault="004F364C" w:rsidP="00A36FDF">
      <w:r>
        <w:t xml:space="preserve">I. Call to Order- </w:t>
      </w:r>
      <w:r w:rsidR="007D0621">
        <w:t>Introduction</w:t>
      </w:r>
    </w:p>
    <w:p w:rsidR="007D0621" w:rsidRDefault="004F364C" w:rsidP="003076C3">
      <w:pPr>
        <w:ind w:left="720"/>
      </w:pPr>
      <w:r>
        <w:t xml:space="preserve">a. </w:t>
      </w:r>
      <w:r w:rsidR="007D0621">
        <w:t>What is GSAC?</w:t>
      </w:r>
      <w:r w:rsidR="001B26D7">
        <w:t xml:space="preserve"> – Graduate student government. Graduate students pay a $3 fee each semester for GSAC to plan events &amp; initiatives </w:t>
      </w:r>
    </w:p>
    <w:p w:rsidR="007D0621" w:rsidRDefault="007D0621" w:rsidP="00A36FDF">
      <w:r>
        <w:tab/>
      </w:r>
      <w:r w:rsidR="004F364C">
        <w:t xml:space="preserve">b. </w:t>
      </w:r>
      <w:r w:rsidR="001B26D7">
        <w:t>Introduction of all members.</w:t>
      </w:r>
    </w:p>
    <w:p w:rsidR="007D0621" w:rsidRDefault="007D0621" w:rsidP="00A36FDF">
      <w:r>
        <w:tab/>
      </w:r>
      <w:r w:rsidR="004F364C">
        <w:t xml:space="preserve">c. </w:t>
      </w:r>
      <w:r>
        <w:t>Meeting agenda</w:t>
      </w:r>
    </w:p>
    <w:p w:rsidR="003076C3" w:rsidRDefault="003076C3" w:rsidP="00A36FDF"/>
    <w:p w:rsidR="007D0621" w:rsidRDefault="004F364C" w:rsidP="00A36FDF">
      <w:r>
        <w:t xml:space="preserve">II. </w:t>
      </w:r>
      <w:r w:rsidR="007D0621">
        <w:t>Old Business</w:t>
      </w:r>
    </w:p>
    <w:p w:rsidR="003076C3" w:rsidRDefault="007D0621" w:rsidP="004F364C">
      <w:pPr>
        <w:pStyle w:val="ListParagraph"/>
        <w:numPr>
          <w:ilvl w:val="0"/>
          <w:numId w:val="2"/>
        </w:numPr>
      </w:pPr>
      <w:r>
        <w:t>Listserv update</w:t>
      </w:r>
    </w:p>
    <w:p w:rsidR="004F364C" w:rsidRDefault="001B26D7" w:rsidP="003076C3">
      <w:pPr>
        <w:pStyle w:val="ListParagraph"/>
        <w:ind w:left="1080"/>
      </w:pPr>
      <w:r>
        <w:t xml:space="preserve"> – We created it to be a better way to increase communication between graduate students. This was a direct result of the Spring 2012 Quality of Life survey. </w:t>
      </w:r>
    </w:p>
    <w:p w:rsidR="003076C3" w:rsidRDefault="003076C3" w:rsidP="003076C3">
      <w:pPr>
        <w:pStyle w:val="ListParagraph"/>
        <w:ind w:left="1080"/>
      </w:pPr>
      <w:r>
        <w:t>- Unfortunately many students did not fully understand how to use the listserv, and inboxes were flooded.</w:t>
      </w:r>
    </w:p>
    <w:p w:rsidR="001E72C2" w:rsidRDefault="004F364C" w:rsidP="004F364C">
      <w:pPr>
        <w:ind w:left="1080"/>
      </w:pPr>
      <w:r>
        <w:t xml:space="preserve">- </w:t>
      </w:r>
      <w:r w:rsidR="003076C3">
        <w:t>GSAC apologizes for the flooding of inboxes!</w:t>
      </w:r>
      <w:r w:rsidR="00A7050B">
        <w:t xml:space="preserve"> Great information will begin to be shared in the near future.</w:t>
      </w:r>
    </w:p>
    <w:p w:rsidR="003076C3" w:rsidRDefault="003076C3" w:rsidP="004F364C">
      <w:pPr>
        <w:ind w:left="1080"/>
      </w:pPr>
    </w:p>
    <w:p w:rsidR="001E72C2" w:rsidRDefault="004F364C" w:rsidP="00A36FDF">
      <w:r>
        <w:t xml:space="preserve">III. </w:t>
      </w:r>
      <w:r w:rsidR="001E72C2">
        <w:t>New Business</w:t>
      </w:r>
    </w:p>
    <w:p w:rsidR="001E72C2" w:rsidRDefault="001E72C2" w:rsidP="004F364C">
      <w:r>
        <w:tab/>
      </w:r>
      <w:r w:rsidR="004F364C">
        <w:t xml:space="preserve">a. </w:t>
      </w:r>
      <w:r>
        <w:t>Nominations</w:t>
      </w:r>
    </w:p>
    <w:p w:rsidR="001E72C2" w:rsidRDefault="00604F44" w:rsidP="001E72C2">
      <w:pPr>
        <w:pStyle w:val="ListParagraph"/>
        <w:numPr>
          <w:ilvl w:val="0"/>
          <w:numId w:val="1"/>
        </w:numPr>
      </w:pPr>
      <w:r>
        <w:t>L</w:t>
      </w:r>
      <w:r w:rsidR="001E72C2">
        <w:t>uis</w:t>
      </w:r>
      <w:r>
        <w:t xml:space="preserve"> Alarcon</w:t>
      </w:r>
      <w:r w:rsidR="00A7050B">
        <w:t>:</w:t>
      </w:r>
      <w:r w:rsidR="001E72C2">
        <w:t xml:space="preserve"> VP of Administrative Activities</w:t>
      </w:r>
    </w:p>
    <w:p w:rsidR="001E72C2" w:rsidRDefault="00A7050B" w:rsidP="001E72C2">
      <w:pPr>
        <w:pStyle w:val="ListParagraph"/>
        <w:numPr>
          <w:ilvl w:val="0"/>
          <w:numId w:val="1"/>
        </w:numPr>
      </w:pPr>
      <w:proofErr w:type="spellStart"/>
      <w:r>
        <w:t>Ejikeme</w:t>
      </w:r>
      <w:proofErr w:type="spellEnd"/>
      <w:r>
        <w:t xml:space="preserve"> </w:t>
      </w:r>
      <w:proofErr w:type="spellStart"/>
      <w:r>
        <w:t>Nonso</w:t>
      </w:r>
      <w:proofErr w:type="spellEnd"/>
      <w:r>
        <w:t xml:space="preserve"> </w:t>
      </w:r>
      <w:proofErr w:type="spellStart"/>
      <w:r>
        <w:t>Alo</w:t>
      </w:r>
      <w:proofErr w:type="spellEnd"/>
      <w:r>
        <w:t xml:space="preserve">: </w:t>
      </w:r>
      <w:r w:rsidR="001E72C2">
        <w:t xml:space="preserve"> VP of Administrative Activities</w:t>
      </w:r>
    </w:p>
    <w:p w:rsidR="001E72C2" w:rsidRDefault="001E72C2" w:rsidP="001E72C2">
      <w:pPr>
        <w:pStyle w:val="ListParagraph"/>
        <w:numPr>
          <w:ilvl w:val="0"/>
          <w:numId w:val="1"/>
        </w:numPr>
      </w:pPr>
      <w:r>
        <w:t>Jessica</w:t>
      </w:r>
      <w:r w:rsidR="00604F44">
        <w:t xml:space="preserve"> M</w:t>
      </w:r>
      <w:r w:rsidR="004F364C">
        <w:t>cDonald</w:t>
      </w:r>
      <w:r w:rsidR="00A7050B">
        <w:t xml:space="preserve">: </w:t>
      </w:r>
      <w:r>
        <w:t xml:space="preserve"> VP of Programming</w:t>
      </w:r>
    </w:p>
    <w:p w:rsidR="001E72C2" w:rsidRDefault="001E72C2" w:rsidP="001E72C2">
      <w:pPr>
        <w:pStyle w:val="ListParagraph"/>
        <w:numPr>
          <w:ilvl w:val="0"/>
          <w:numId w:val="1"/>
        </w:numPr>
      </w:pPr>
      <w:r>
        <w:t xml:space="preserve">Jenna </w:t>
      </w:r>
      <w:r w:rsidR="00604F44">
        <w:t>Day</w:t>
      </w:r>
      <w:r w:rsidR="00A7050B">
        <w:t>:</w:t>
      </w:r>
      <w:r w:rsidR="00604F44">
        <w:t xml:space="preserve"> </w:t>
      </w:r>
      <w:r>
        <w:t xml:space="preserve">VP of Public Relations </w:t>
      </w:r>
    </w:p>
    <w:p w:rsidR="009A2486" w:rsidRDefault="00604F44" w:rsidP="001E72C2">
      <w:pPr>
        <w:pStyle w:val="ListParagraph"/>
        <w:numPr>
          <w:ilvl w:val="0"/>
          <w:numId w:val="1"/>
        </w:numPr>
      </w:pPr>
      <w:r>
        <w:t>Scott Trail</w:t>
      </w:r>
      <w:r w:rsidR="00A7050B">
        <w:t>:</w:t>
      </w:r>
      <w:r w:rsidR="001E72C2">
        <w:t xml:space="preserve"> VP of Public Relations</w:t>
      </w:r>
    </w:p>
    <w:p w:rsidR="001E72C2" w:rsidRDefault="009A2486" w:rsidP="009A2486">
      <w:pPr>
        <w:ind w:left="720"/>
      </w:pPr>
      <w:r>
        <w:t>b. Elections</w:t>
      </w:r>
    </w:p>
    <w:p w:rsidR="00604F44" w:rsidRDefault="009A2486" w:rsidP="009A2486">
      <w:pPr>
        <w:ind w:left="720" w:firstLine="720"/>
      </w:pPr>
      <w:r>
        <w:t>-</w:t>
      </w:r>
      <w:r w:rsidR="00604F44">
        <w:t xml:space="preserve"> VP of Administrative Activities</w:t>
      </w:r>
    </w:p>
    <w:p w:rsidR="00604F44" w:rsidRDefault="00604F44" w:rsidP="00604F44">
      <w:r>
        <w:tab/>
      </w:r>
      <w:r w:rsidR="009A2486">
        <w:tab/>
      </w:r>
      <w:r w:rsidR="009A2486">
        <w:tab/>
      </w:r>
      <w:proofErr w:type="spellStart"/>
      <w:r w:rsidR="009A2486">
        <w:t>i</w:t>
      </w:r>
      <w:proofErr w:type="spellEnd"/>
      <w:r w:rsidR="009A2486">
        <w:t xml:space="preserve">. </w:t>
      </w:r>
      <w:r>
        <w:t>Discussion of candidates</w:t>
      </w:r>
    </w:p>
    <w:p w:rsidR="00523EE7" w:rsidRDefault="00604F44" w:rsidP="00604F44">
      <w:r>
        <w:tab/>
      </w:r>
      <w:r w:rsidR="009A2486">
        <w:tab/>
      </w:r>
      <w:r w:rsidR="009A2486">
        <w:tab/>
        <w:t xml:space="preserve">ii. </w:t>
      </w:r>
      <w:r>
        <w:t>Vote</w:t>
      </w:r>
      <w:r w:rsidR="00523EE7">
        <w:t>- Luis</w:t>
      </w:r>
      <w:r w:rsidR="009A2486">
        <w:t xml:space="preserve"> Alarcon</w:t>
      </w:r>
      <w:r w:rsidR="00523EE7">
        <w:t xml:space="preserve"> is elected</w:t>
      </w:r>
    </w:p>
    <w:p w:rsidR="00523EE7" w:rsidRDefault="009A2486" w:rsidP="009A2486">
      <w:pPr>
        <w:ind w:left="720" w:firstLine="720"/>
      </w:pPr>
      <w:r>
        <w:t xml:space="preserve">- </w:t>
      </w:r>
      <w:r w:rsidR="00523EE7">
        <w:t>VP of Programming</w:t>
      </w:r>
    </w:p>
    <w:p w:rsidR="00523EE7" w:rsidRDefault="00523EE7" w:rsidP="00604F44">
      <w:r>
        <w:tab/>
      </w:r>
      <w:r w:rsidR="009A2486">
        <w:tab/>
      </w:r>
      <w:r w:rsidR="009A2486">
        <w:tab/>
      </w:r>
      <w:proofErr w:type="spellStart"/>
      <w:r w:rsidR="009A2486">
        <w:t>i</w:t>
      </w:r>
      <w:proofErr w:type="spellEnd"/>
      <w:r w:rsidR="009A2486">
        <w:t xml:space="preserve">. </w:t>
      </w:r>
      <w:r>
        <w:t>Discussion of candidate</w:t>
      </w:r>
    </w:p>
    <w:p w:rsidR="00523EE7" w:rsidRDefault="00523EE7" w:rsidP="00604F44">
      <w:r>
        <w:tab/>
      </w:r>
      <w:r w:rsidR="009A2486">
        <w:tab/>
      </w:r>
      <w:r w:rsidR="009A2486">
        <w:tab/>
        <w:t xml:space="preserve">ii. </w:t>
      </w:r>
      <w:r>
        <w:t>Vote- Jessica</w:t>
      </w:r>
      <w:r w:rsidR="009A2486">
        <w:t xml:space="preserve"> McDonald</w:t>
      </w:r>
      <w:r>
        <w:t xml:space="preserve"> is elected</w:t>
      </w:r>
    </w:p>
    <w:p w:rsidR="00523EE7" w:rsidRDefault="009A2486" w:rsidP="009A2486">
      <w:pPr>
        <w:ind w:left="720" w:firstLine="720"/>
      </w:pPr>
      <w:r>
        <w:t xml:space="preserve">- </w:t>
      </w:r>
      <w:r w:rsidR="00523EE7">
        <w:t>VP of Public Relations</w:t>
      </w:r>
    </w:p>
    <w:p w:rsidR="00C44C49" w:rsidRDefault="00523EE7" w:rsidP="00604F44">
      <w:r>
        <w:tab/>
      </w:r>
      <w:r w:rsidR="009A2486">
        <w:tab/>
      </w:r>
      <w:r w:rsidR="009A2486">
        <w:tab/>
      </w:r>
      <w:proofErr w:type="spellStart"/>
      <w:r w:rsidR="009A2486">
        <w:t>i</w:t>
      </w:r>
      <w:proofErr w:type="spellEnd"/>
      <w:r w:rsidR="009A2486">
        <w:t xml:space="preserve">. </w:t>
      </w:r>
      <w:r>
        <w:t>Discussion of candidates</w:t>
      </w:r>
    </w:p>
    <w:p w:rsidR="00C44C49" w:rsidRDefault="00C44C49" w:rsidP="00604F44">
      <w:r>
        <w:tab/>
      </w:r>
      <w:r w:rsidR="009A2486">
        <w:tab/>
      </w:r>
      <w:r w:rsidR="009A2486">
        <w:tab/>
        <w:t xml:space="preserve">ii. </w:t>
      </w:r>
      <w:r>
        <w:t xml:space="preserve">Vote- Jenna </w:t>
      </w:r>
      <w:r w:rsidR="003F4DFE">
        <w:t xml:space="preserve">Day </w:t>
      </w:r>
      <w:r>
        <w:t>is elected</w:t>
      </w:r>
    </w:p>
    <w:p w:rsidR="00C44C49" w:rsidRDefault="00C44C49" w:rsidP="00604F44"/>
    <w:p w:rsidR="00C44C49" w:rsidRDefault="009A2486" w:rsidP="009A2486">
      <w:pPr>
        <w:ind w:firstLine="720"/>
      </w:pPr>
      <w:r>
        <w:t xml:space="preserve">c. </w:t>
      </w:r>
      <w:r w:rsidR="00C44C49">
        <w:t xml:space="preserve">Approval for the </w:t>
      </w:r>
      <w:r>
        <w:t xml:space="preserve">Grade Appeal Committee </w:t>
      </w:r>
      <w:r w:rsidR="00C44C49">
        <w:t>Nomin</w:t>
      </w:r>
      <w:r>
        <w:t>ee</w:t>
      </w:r>
    </w:p>
    <w:p w:rsidR="00C44C49" w:rsidRDefault="009A2486" w:rsidP="00604F44">
      <w:r>
        <w:tab/>
      </w:r>
      <w:r>
        <w:tab/>
        <w:t xml:space="preserve">-Katie </w:t>
      </w:r>
      <w:proofErr w:type="spellStart"/>
      <w:r w:rsidR="001B26D7">
        <w:t>Sroka</w:t>
      </w:r>
      <w:proofErr w:type="spellEnd"/>
      <w:r w:rsidR="001B26D7">
        <w:t xml:space="preserve">, College of Sciences – </w:t>
      </w:r>
      <w:r>
        <w:t>approved</w:t>
      </w:r>
    </w:p>
    <w:p w:rsidR="00C44C49" w:rsidRDefault="00C44C49" w:rsidP="00604F44"/>
    <w:p w:rsidR="00C44C49" w:rsidRDefault="009A2486" w:rsidP="009A2486">
      <w:pPr>
        <w:ind w:firstLine="720"/>
      </w:pPr>
      <w:r>
        <w:t xml:space="preserve">d.  </w:t>
      </w:r>
      <w:r w:rsidR="00C44C49">
        <w:t>NAGPS renewal</w:t>
      </w:r>
    </w:p>
    <w:p w:rsidR="001B26D7" w:rsidRDefault="001B26D7" w:rsidP="003076C3">
      <w:pPr>
        <w:ind w:left="1440"/>
      </w:pPr>
      <w:r>
        <w:t>- National Association of Graduate-Professional Students. National organization for all graduate student governments across the USA</w:t>
      </w:r>
    </w:p>
    <w:p w:rsidR="00EB0DD9" w:rsidRDefault="009A2486" w:rsidP="009A2486">
      <w:pPr>
        <w:ind w:left="720" w:firstLine="720"/>
      </w:pPr>
      <w:r>
        <w:t xml:space="preserve">- </w:t>
      </w:r>
      <w:r w:rsidR="00C44C49">
        <w:t>$500 for renewal</w:t>
      </w:r>
    </w:p>
    <w:p w:rsidR="003076C3" w:rsidRDefault="003076C3" w:rsidP="00EB0DD9">
      <w:pPr>
        <w:ind w:left="1440"/>
      </w:pPr>
    </w:p>
    <w:p w:rsidR="00EB0DD9" w:rsidRDefault="009A2486" w:rsidP="00EB0DD9">
      <w:pPr>
        <w:ind w:left="1440"/>
      </w:pPr>
      <w:r>
        <w:t xml:space="preserve">- </w:t>
      </w:r>
      <w:r w:rsidR="00EB0DD9">
        <w:t>Allows for GSAC to be connected at a National level</w:t>
      </w:r>
    </w:p>
    <w:p w:rsidR="009A2486" w:rsidRDefault="009A2486" w:rsidP="00EB0DD9">
      <w:pPr>
        <w:ind w:left="1440"/>
      </w:pPr>
      <w:r>
        <w:tab/>
      </w:r>
      <w:proofErr w:type="spellStart"/>
      <w:r>
        <w:t>i</w:t>
      </w:r>
      <w:proofErr w:type="spellEnd"/>
      <w:r>
        <w:t xml:space="preserve">. </w:t>
      </w:r>
      <w:r w:rsidR="001B26D7">
        <w:t xml:space="preserve">Can we </w:t>
      </w:r>
      <w:r w:rsidR="00EB0DD9">
        <w:t>better utilize the discounts and benefits</w:t>
      </w:r>
      <w:r w:rsidR="001B26D7">
        <w:t>?</w:t>
      </w:r>
    </w:p>
    <w:p w:rsidR="009A2486" w:rsidRDefault="009A2486" w:rsidP="00EB0DD9">
      <w:pPr>
        <w:ind w:left="1440"/>
      </w:pPr>
      <w:r>
        <w:tab/>
        <w:t xml:space="preserve">ii. Maybe do a fundraiser to raise the </w:t>
      </w:r>
      <w:r w:rsidR="001B26D7">
        <w:t>money?</w:t>
      </w:r>
    </w:p>
    <w:p w:rsidR="00EB0DD9" w:rsidRDefault="009A2486" w:rsidP="00EB0DD9">
      <w:pPr>
        <w:ind w:left="1440"/>
      </w:pPr>
      <w:r>
        <w:tab/>
        <w:t>iii. More discussion next time</w:t>
      </w:r>
    </w:p>
    <w:p w:rsidR="00EB0DD9" w:rsidRDefault="00EB0DD9" w:rsidP="00EB0DD9"/>
    <w:p w:rsidR="00BC488A" w:rsidRDefault="009A2486" w:rsidP="00EB0DD9">
      <w:r>
        <w:t xml:space="preserve">IV. </w:t>
      </w:r>
      <w:r w:rsidR="00EB0DD9">
        <w:t>Open Floor for discussion</w:t>
      </w:r>
    </w:p>
    <w:p w:rsidR="00BC488A" w:rsidRDefault="001B26D7" w:rsidP="00EB0DD9">
      <w:r>
        <w:tab/>
      </w:r>
      <w:r>
        <w:tab/>
        <w:t>-No items</w:t>
      </w:r>
    </w:p>
    <w:p w:rsidR="001B26D7" w:rsidRDefault="001B26D7" w:rsidP="00EB0DD9"/>
    <w:p w:rsidR="00A36FDF" w:rsidRDefault="009A2486" w:rsidP="00EB0DD9">
      <w:r>
        <w:t>V. Adjournment</w:t>
      </w:r>
    </w:p>
    <w:p w:rsidR="00A7050B" w:rsidRDefault="00A7050B" w:rsidP="001B26D7">
      <w:pPr>
        <w:jc w:val="center"/>
        <w:rPr>
          <w:rFonts w:cs="Aharoni"/>
          <w:i/>
          <w:u w:val="single"/>
        </w:rPr>
      </w:pPr>
    </w:p>
    <w:p w:rsidR="001B26D7" w:rsidRPr="00F17237" w:rsidRDefault="001B26D7" w:rsidP="001B26D7">
      <w:pPr>
        <w:jc w:val="center"/>
        <w:rPr>
          <w:rFonts w:cs="Aharoni"/>
          <w:i/>
          <w:u w:val="single"/>
        </w:rPr>
      </w:pPr>
      <w:r w:rsidRPr="00F17237">
        <w:rPr>
          <w:rFonts w:cs="Aharoni"/>
          <w:i/>
          <w:u w:val="single"/>
        </w:rPr>
        <w:t>Schedule</w:t>
      </w:r>
      <w:r>
        <w:rPr>
          <w:rFonts w:cs="Aharoni"/>
          <w:i/>
          <w:u w:val="single"/>
        </w:rPr>
        <w:t xml:space="preserve"> – All meetings on Friday in the University Union</w:t>
      </w:r>
    </w:p>
    <w:p w:rsidR="001B26D7" w:rsidRPr="00F17237" w:rsidRDefault="001B26D7" w:rsidP="001B26D7">
      <w:pPr>
        <w:jc w:val="center"/>
        <w:rPr>
          <w:rFonts w:cs="Times New Roman"/>
          <w:i/>
        </w:rPr>
      </w:pPr>
      <w:r w:rsidRPr="00F17237">
        <w:rPr>
          <w:rFonts w:cs="Times New Roman"/>
          <w:i/>
        </w:rPr>
        <w:t>Sept 7 – General Assembly (Elections)</w:t>
      </w:r>
    </w:p>
    <w:p w:rsidR="001B26D7" w:rsidRPr="00F17237" w:rsidRDefault="001B26D7" w:rsidP="001B26D7">
      <w:pPr>
        <w:jc w:val="center"/>
        <w:rPr>
          <w:rFonts w:cs="Times New Roman"/>
          <w:i/>
        </w:rPr>
      </w:pPr>
      <w:r w:rsidRPr="00F17237">
        <w:rPr>
          <w:rFonts w:cs="Times New Roman"/>
          <w:i/>
        </w:rPr>
        <w:t>Sept 14 – E-Board</w:t>
      </w:r>
    </w:p>
    <w:p w:rsidR="001B26D7" w:rsidRPr="00F17237" w:rsidRDefault="001B26D7" w:rsidP="001B26D7">
      <w:pPr>
        <w:jc w:val="center"/>
        <w:rPr>
          <w:rFonts w:cs="Times New Roman"/>
          <w:i/>
        </w:rPr>
      </w:pPr>
      <w:r w:rsidRPr="00F17237">
        <w:rPr>
          <w:rFonts w:cs="Times New Roman"/>
          <w:i/>
        </w:rPr>
        <w:t xml:space="preserve">Sept 21 </w:t>
      </w:r>
      <w:proofErr w:type="gramStart"/>
      <w:r w:rsidRPr="00F17237">
        <w:rPr>
          <w:rFonts w:cs="Times New Roman"/>
          <w:i/>
        </w:rPr>
        <w:t>–  Planning</w:t>
      </w:r>
      <w:proofErr w:type="gramEnd"/>
      <w:r w:rsidRPr="00F17237">
        <w:rPr>
          <w:rFonts w:cs="Times New Roman"/>
          <w:i/>
        </w:rPr>
        <w:t xml:space="preserve"> Meeting (Committees)</w:t>
      </w:r>
    </w:p>
    <w:p w:rsidR="001B26D7" w:rsidRPr="00F17237" w:rsidRDefault="001B26D7" w:rsidP="001B26D7">
      <w:pPr>
        <w:jc w:val="center"/>
        <w:rPr>
          <w:rFonts w:cs="Times New Roman"/>
          <w:i/>
        </w:rPr>
      </w:pPr>
      <w:r w:rsidRPr="00F17237">
        <w:rPr>
          <w:rFonts w:cs="Times New Roman"/>
          <w:i/>
        </w:rPr>
        <w:t>Sept 28 – General Assembly (Semester Planning)</w:t>
      </w:r>
    </w:p>
    <w:p w:rsidR="001B26D7" w:rsidRPr="00F17237" w:rsidRDefault="001B26D7" w:rsidP="001B26D7">
      <w:pPr>
        <w:jc w:val="center"/>
        <w:rPr>
          <w:rFonts w:cs="Times New Roman"/>
          <w:i/>
        </w:rPr>
      </w:pPr>
      <w:r w:rsidRPr="00F17237">
        <w:rPr>
          <w:rFonts w:cs="Times New Roman"/>
          <w:i/>
        </w:rPr>
        <w:t>Oct 5 –E-Board</w:t>
      </w:r>
    </w:p>
    <w:p w:rsidR="001B26D7" w:rsidRPr="00F17237" w:rsidRDefault="001B26D7" w:rsidP="001B26D7">
      <w:pPr>
        <w:jc w:val="center"/>
        <w:rPr>
          <w:rFonts w:cs="Times New Roman"/>
          <w:i/>
        </w:rPr>
      </w:pPr>
      <w:r w:rsidRPr="00F17237">
        <w:rPr>
          <w:rFonts w:cs="Times New Roman"/>
          <w:i/>
        </w:rPr>
        <w:t>Oct 12 – Planning Meeting (Committees)</w:t>
      </w:r>
    </w:p>
    <w:p w:rsidR="001B26D7" w:rsidRPr="00F17237" w:rsidRDefault="001B26D7" w:rsidP="001B26D7">
      <w:pPr>
        <w:jc w:val="center"/>
        <w:rPr>
          <w:rFonts w:cs="Times New Roman"/>
          <w:i/>
        </w:rPr>
      </w:pPr>
      <w:r w:rsidRPr="00F17237">
        <w:rPr>
          <w:rFonts w:cs="Times New Roman"/>
          <w:i/>
        </w:rPr>
        <w:t>Oct 19 – General Assembly</w:t>
      </w:r>
    </w:p>
    <w:p w:rsidR="001B26D7" w:rsidRPr="00F17237" w:rsidRDefault="001B26D7" w:rsidP="001B26D7">
      <w:pPr>
        <w:jc w:val="center"/>
        <w:rPr>
          <w:rFonts w:cs="Times New Roman"/>
          <w:i/>
        </w:rPr>
      </w:pPr>
      <w:r w:rsidRPr="00F17237">
        <w:rPr>
          <w:rFonts w:cs="Times New Roman"/>
          <w:i/>
        </w:rPr>
        <w:t>Oct 26 – E-Board</w:t>
      </w:r>
    </w:p>
    <w:p w:rsidR="001B26D7" w:rsidRPr="00F17237" w:rsidRDefault="001B26D7" w:rsidP="001B26D7">
      <w:pPr>
        <w:jc w:val="center"/>
        <w:rPr>
          <w:rFonts w:cs="Times New Roman"/>
          <w:i/>
        </w:rPr>
      </w:pPr>
      <w:r w:rsidRPr="00F17237">
        <w:rPr>
          <w:rFonts w:cs="Times New Roman"/>
          <w:i/>
        </w:rPr>
        <w:t>Nov 2 – Planning Meeting (Committees)</w:t>
      </w:r>
    </w:p>
    <w:p w:rsidR="001B26D7" w:rsidRPr="00F17237" w:rsidRDefault="001B26D7" w:rsidP="001B26D7">
      <w:pPr>
        <w:jc w:val="center"/>
        <w:rPr>
          <w:rFonts w:cs="Times New Roman"/>
          <w:i/>
        </w:rPr>
      </w:pPr>
      <w:r w:rsidRPr="00F17237">
        <w:rPr>
          <w:rFonts w:cs="Times New Roman"/>
          <w:i/>
        </w:rPr>
        <w:t>Nov 9 – General Assembly</w:t>
      </w:r>
    </w:p>
    <w:p w:rsidR="001B26D7" w:rsidRPr="00F17237" w:rsidRDefault="001B26D7" w:rsidP="001B26D7">
      <w:pPr>
        <w:jc w:val="center"/>
        <w:rPr>
          <w:rFonts w:cs="Times New Roman"/>
          <w:i/>
        </w:rPr>
      </w:pPr>
      <w:r w:rsidRPr="00F17237">
        <w:rPr>
          <w:rFonts w:cs="Times New Roman"/>
          <w:i/>
        </w:rPr>
        <w:t>Nov 16 – E-Board</w:t>
      </w:r>
    </w:p>
    <w:p w:rsidR="001B26D7" w:rsidRPr="00F17237" w:rsidRDefault="001B26D7" w:rsidP="001B26D7">
      <w:pPr>
        <w:jc w:val="center"/>
        <w:rPr>
          <w:rFonts w:cs="Times New Roman"/>
          <w:i/>
        </w:rPr>
      </w:pPr>
      <w:bookmarkStart w:id="0" w:name="_GoBack"/>
      <w:r w:rsidRPr="00F17237">
        <w:rPr>
          <w:rFonts w:cs="Times New Roman"/>
          <w:i/>
        </w:rPr>
        <w:t>Nov 23 – Thanksgiving – No School</w:t>
      </w:r>
    </w:p>
    <w:bookmarkEnd w:id="0"/>
    <w:p w:rsidR="001B26D7" w:rsidRPr="00F17237" w:rsidRDefault="001B26D7" w:rsidP="001B26D7">
      <w:pPr>
        <w:jc w:val="center"/>
        <w:rPr>
          <w:rFonts w:cs="Times New Roman"/>
          <w:i/>
        </w:rPr>
      </w:pPr>
      <w:r w:rsidRPr="00F17237">
        <w:rPr>
          <w:rFonts w:cs="Times New Roman"/>
          <w:i/>
        </w:rPr>
        <w:t>Nov 30 – General Assembly</w:t>
      </w:r>
    </w:p>
    <w:p w:rsidR="001B26D7" w:rsidRPr="00F17237" w:rsidRDefault="001B26D7" w:rsidP="001B26D7">
      <w:pPr>
        <w:jc w:val="center"/>
        <w:rPr>
          <w:rFonts w:cs="Times New Roman"/>
          <w:i/>
        </w:rPr>
      </w:pPr>
      <w:r w:rsidRPr="00F17237">
        <w:rPr>
          <w:rFonts w:cs="Times New Roman"/>
          <w:i/>
        </w:rPr>
        <w:t>Dec 7 – E-Board</w:t>
      </w:r>
    </w:p>
    <w:p w:rsidR="001B26D7" w:rsidRDefault="001B26D7" w:rsidP="001B26D7">
      <w:pPr>
        <w:jc w:val="center"/>
        <w:rPr>
          <w:rFonts w:cs="Times New Roman"/>
          <w:i/>
        </w:rPr>
      </w:pPr>
      <w:r w:rsidRPr="00F17237">
        <w:rPr>
          <w:rFonts w:cs="Times New Roman"/>
          <w:i/>
        </w:rPr>
        <w:t>Dec 14 – Finals Week</w:t>
      </w:r>
    </w:p>
    <w:p w:rsidR="001B26D7" w:rsidRPr="001B26D7" w:rsidRDefault="001B26D7" w:rsidP="001B26D7">
      <w:pPr>
        <w:jc w:val="center"/>
        <w:rPr>
          <w:rFonts w:cs="Times New Roman"/>
        </w:rPr>
      </w:pPr>
    </w:p>
    <w:p w:rsidR="001B26D7" w:rsidRDefault="001B26D7" w:rsidP="00EB0DD9">
      <w:r>
        <w:t xml:space="preserve">* All members are required to attend General Assembly meetings. </w:t>
      </w:r>
    </w:p>
    <w:p w:rsidR="001B26D7" w:rsidRDefault="001B26D7" w:rsidP="00EB0DD9">
      <w:r>
        <w:t>* Executive Board members are required to attend E-Board meetings.</w:t>
      </w:r>
    </w:p>
    <w:p w:rsidR="001B26D7" w:rsidRDefault="001B26D7" w:rsidP="00EB0DD9">
      <w:r>
        <w:t xml:space="preserve">* Planning Meetings are set aside so that committees have a time to meet during the off-week. This is not mandatory, as many committees will find an alternate time to meet when other committee members are available. It is expected that committees will meet between meetings so that work gets done. </w:t>
      </w:r>
    </w:p>
    <w:sectPr w:rsidR="001B26D7" w:rsidSect="00A36FD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Aharoni">
    <w:charset w:val="B1"/>
    <w:family w:val="auto"/>
    <w:pitch w:val="variable"/>
    <w:sig w:usb0="00000801" w:usb1="00000000" w:usb2="00000000" w:usb3="00000000" w:csb0="0000002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93A19"/>
    <w:multiLevelType w:val="hybridMultilevel"/>
    <w:tmpl w:val="6B74D6CC"/>
    <w:lvl w:ilvl="0" w:tplc="8F52D1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9723B6"/>
    <w:multiLevelType w:val="hybridMultilevel"/>
    <w:tmpl w:val="9D18503E"/>
    <w:lvl w:ilvl="0" w:tplc="7982E278">
      <w:start w:val="1025"/>
      <w:numFmt w:val="bullet"/>
      <w:lvlText w:val="-"/>
      <w:lvlJc w:val="left"/>
      <w:pPr>
        <w:ind w:left="1800" w:hanging="360"/>
      </w:pPr>
      <w:rPr>
        <w:rFonts w:ascii="Times New Roman" w:eastAsiaTheme="minorHAnsi" w:hAnsi="Times New Roman"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DF"/>
    <w:rsid w:val="00180E3D"/>
    <w:rsid w:val="001B26D7"/>
    <w:rsid w:val="001E72C2"/>
    <w:rsid w:val="003076C3"/>
    <w:rsid w:val="003F4DFE"/>
    <w:rsid w:val="004F364C"/>
    <w:rsid w:val="00523EE7"/>
    <w:rsid w:val="00604F44"/>
    <w:rsid w:val="007D0621"/>
    <w:rsid w:val="009A2486"/>
    <w:rsid w:val="00A36FDF"/>
    <w:rsid w:val="00A7050B"/>
    <w:rsid w:val="00BC488A"/>
    <w:rsid w:val="00C44C49"/>
    <w:rsid w:val="00EB0D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C7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2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C7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Voskuil</dc:creator>
  <cp:lastModifiedBy>Jenna Day</cp:lastModifiedBy>
  <cp:revision>2</cp:revision>
  <dcterms:created xsi:type="dcterms:W3CDTF">2012-09-29T20:57:00Z</dcterms:created>
  <dcterms:modified xsi:type="dcterms:W3CDTF">2012-09-29T20:57:00Z</dcterms:modified>
</cp:coreProperties>
</file>