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EE2" w:rsidRDefault="00F37EE2">
      <w:pPr>
        <w:jc w:val="center"/>
        <w:rPr>
          <w:b/>
          <w:bCs/>
        </w:rPr>
      </w:pPr>
      <w:r>
        <w:rPr>
          <w:b/>
          <w:bCs/>
        </w:rPr>
        <w:t>Student Learning Assessment Program</w:t>
      </w:r>
    </w:p>
    <w:p w:rsidR="00F37EE2" w:rsidRDefault="00F37EE2">
      <w:pPr>
        <w:pStyle w:val="Heading2"/>
      </w:pPr>
      <w:r>
        <w:t>Response to Summary Form</w:t>
      </w:r>
    </w:p>
    <w:p w:rsidR="00F37EE2" w:rsidRDefault="008D31F7">
      <w:pPr>
        <w:jc w:val="center"/>
      </w:pPr>
      <w:r>
        <w:rPr>
          <w:b/>
          <w:bCs/>
        </w:rPr>
        <w:t xml:space="preserve">Undergraduate Programs </w:t>
      </w:r>
      <w:r w:rsidR="00CA375E">
        <w:rPr>
          <w:b/>
          <w:bCs/>
        </w:rPr>
        <w:t>20</w:t>
      </w:r>
      <w:r w:rsidR="006446DF">
        <w:rPr>
          <w:b/>
          <w:bCs/>
        </w:rPr>
        <w:t>1</w:t>
      </w:r>
      <w:r w:rsidR="002053AE">
        <w:rPr>
          <w:b/>
          <w:bCs/>
        </w:rPr>
        <w:t>7</w:t>
      </w:r>
    </w:p>
    <w:p w:rsidR="00F37EE2" w:rsidRDefault="00F37EE2">
      <w:pPr>
        <w:jc w:val="center"/>
      </w:pPr>
    </w:p>
    <w:p w:rsidR="00F37EE2" w:rsidRDefault="00F37EE2">
      <w:r>
        <w:t xml:space="preserve">Department:  </w:t>
      </w:r>
      <w:r w:rsidR="00EB06F7">
        <w:t>Kinesiology &amp; Sports Studies</w:t>
      </w:r>
    </w:p>
    <w:p w:rsidR="00F37EE2" w:rsidRDefault="00F37EE2"/>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2070"/>
        <w:gridCol w:w="6120"/>
      </w:tblGrid>
      <w:tr w:rsidR="00F37EE2" w:rsidTr="002053AE">
        <w:tblPrEx>
          <w:tblCellMar>
            <w:top w:w="0" w:type="dxa"/>
            <w:bottom w:w="0" w:type="dxa"/>
          </w:tblCellMar>
        </w:tblPrEx>
        <w:trPr>
          <w:trHeight w:val="665"/>
        </w:trPr>
        <w:tc>
          <w:tcPr>
            <w:tcW w:w="1548" w:type="dxa"/>
          </w:tcPr>
          <w:p w:rsidR="00F37EE2" w:rsidRPr="00A60B44" w:rsidRDefault="00F37EE2">
            <w:pPr>
              <w:jc w:val="center"/>
              <w:rPr>
                <w:b/>
                <w:bCs/>
              </w:rPr>
            </w:pPr>
            <w:r w:rsidRPr="00A60B44">
              <w:rPr>
                <w:b/>
                <w:bCs/>
              </w:rPr>
              <w:t>Category</w:t>
            </w:r>
          </w:p>
        </w:tc>
        <w:tc>
          <w:tcPr>
            <w:tcW w:w="2070" w:type="dxa"/>
          </w:tcPr>
          <w:p w:rsidR="00F37EE2" w:rsidRPr="00A60B44" w:rsidRDefault="00F37EE2">
            <w:pPr>
              <w:jc w:val="center"/>
              <w:rPr>
                <w:b/>
                <w:bCs/>
              </w:rPr>
            </w:pPr>
            <w:r w:rsidRPr="00A60B44">
              <w:rPr>
                <w:b/>
                <w:bCs/>
              </w:rPr>
              <w:t>Level</w:t>
            </w:r>
            <w:r w:rsidRPr="00A60B44">
              <w:rPr>
                <w:rStyle w:val="FootnoteReference"/>
                <w:b/>
                <w:bCs/>
              </w:rPr>
              <w:footnoteReference w:customMarkFollows="1" w:id="1"/>
              <w:t>*</w:t>
            </w:r>
          </w:p>
        </w:tc>
        <w:tc>
          <w:tcPr>
            <w:tcW w:w="6120" w:type="dxa"/>
          </w:tcPr>
          <w:p w:rsidR="00F37EE2" w:rsidRPr="00A60B44" w:rsidRDefault="00F37EE2">
            <w:pPr>
              <w:pStyle w:val="Heading1"/>
              <w:jc w:val="center"/>
              <w:rPr>
                <w:b w:val="0"/>
                <w:bCs w:val="0"/>
              </w:rPr>
            </w:pPr>
            <w:r w:rsidRPr="00A60B44">
              <w:t>Comments</w:t>
            </w:r>
          </w:p>
        </w:tc>
      </w:tr>
      <w:tr w:rsidR="00F37EE2" w:rsidTr="002053AE">
        <w:tblPrEx>
          <w:tblCellMar>
            <w:top w:w="0" w:type="dxa"/>
            <w:bottom w:w="0" w:type="dxa"/>
          </w:tblCellMar>
        </w:tblPrEx>
        <w:tc>
          <w:tcPr>
            <w:tcW w:w="1548" w:type="dxa"/>
          </w:tcPr>
          <w:p w:rsidR="00F37EE2" w:rsidRPr="00A60B44" w:rsidRDefault="00F37EE2">
            <w:pPr>
              <w:pStyle w:val="Heading1"/>
            </w:pPr>
            <w:r w:rsidRPr="00A60B44">
              <w:t>Learning Objectives</w:t>
            </w:r>
          </w:p>
        </w:tc>
        <w:tc>
          <w:tcPr>
            <w:tcW w:w="2070" w:type="dxa"/>
          </w:tcPr>
          <w:p w:rsidR="00FE17C6" w:rsidRPr="00A60B44" w:rsidRDefault="00D1034E" w:rsidP="002053AE">
            <w:r w:rsidRPr="00A60B44">
              <w:t xml:space="preserve">Level </w:t>
            </w:r>
            <w:r w:rsidR="007473B5">
              <w:t>3</w:t>
            </w:r>
            <w:r w:rsidRPr="00A60B44">
              <w:t xml:space="preserve">, </w:t>
            </w:r>
            <w:r w:rsidR="0028598C" w:rsidRPr="00A60B44">
              <w:t xml:space="preserve">B.S. Physical Education, Teacher </w:t>
            </w:r>
            <w:r w:rsidR="002053AE">
              <w:t>Licensure</w:t>
            </w:r>
          </w:p>
        </w:tc>
        <w:tc>
          <w:tcPr>
            <w:tcW w:w="6120" w:type="dxa"/>
          </w:tcPr>
          <w:p w:rsidR="00FE17C6" w:rsidRPr="00A60B44" w:rsidRDefault="007473B5" w:rsidP="002053AE">
            <w:r>
              <w:t xml:space="preserve">Objectives are program-specific and address student learning behaviors.  </w:t>
            </w:r>
            <w:r w:rsidR="002053AE">
              <w:t>All five of the undergraduate learning goals have been adopted by this program.</w:t>
            </w:r>
          </w:p>
        </w:tc>
      </w:tr>
      <w:tr w:rsidR="00F37EE2" w:rsidTr="002053AE">
        <w:tblPrEx>
          <w:tblCellMar>
            <w:top w:w="0" w:type="dxa"/>
            <w:bottom w:w="0" w:type="dxa"/>
          </w:tblCellMar>
        </w:tblPrEx>
        <w:trPr>
          <w:trHeight w:val="1430"/>
        </w:trPr>
        <w:tc>
          <w:tcPr>
            <w:tcW w:w="1548" w:type="dxa"/>
          </w:tcPr>
          <w:p w:rsidR="00F37EE2" w:rsidRPr="00A60B44" w:rsidRDefault="00F37EE2">
            <w:pPr>
              <w:rPr>
                <w:b/>
                <w:bCs/>
              </w:rPr>
            </w:pPr>
            <w:r w:rsidRPr="00A60B44">
              <w:rPr>
                <w:b/>
                <w:bCs/>
              </w:rPr>
              <w:t>How, Where, and When Assessed</w:t>
            </w:r>
          </w:p>
        </w:tc>
        <w:tc>
          <w:tcPr>
            <w:tcW w:w="2070" w:type="dxa"/>
          </w:tcPr>
          <w:p w:rsidR="00FE17C6" w:rsidRPr="00A60B44" w:rsidRDefault="00D1034E" w:rsidP="00A60B44">
            <w:r w:rsidRPr="00A60B44">
              <w:t xml:space="preserve">Level </w:t>
            </w:r>
            <w:r w:rsidR="00A60B44" w:rsidRPr="00A60B44">
              <w:t>3</w:t>
            </w:r>
            <w:r w:rsidRPr="00A60B44">
              <w:t xml:space="preserve">, </w:t>
            </w:r>
            <w:r w:rsidR="0028598C" w:rsidRPr="00A60B44">
              <w:t xml:space="preserve">B.S. Physical Education, Teacher </w:t>
            </w:r>
            <w:r w:rsidR="002053AE">
              <w:t>Licensure</w:t>
            </w:r>
          </w:p>
        </w:tc>
        <w:tc>
          <w:tcPr>
            <w:tcW w:w="6120" w:type="dxa"/>
          </w:tcPr>
          <w:p w:rsidR="00F37EE2" w:rsidRPr="00A60B44" w:rsidRDefault="00C711D1" w:rsidP="00941C78">
            <w:r>
              <w:t>This is a robust assessment plan with direct and indirect measures used to collect data at multiple sites throughout the curriculum.  Your rubrics are quite impressive and clearly outline the competencies you are seeking from your students.  In addition you have the state test which gives you summative data.</w:t>
            </w:r>
          </w:p>
        </w:tc>
      </w:tr>
      <w:tr w:rsidR="00F37EE2" w:rsidTr="002053AE">
        <w:tblPrEx>
          <w:tblCellMar>
            <w:top w:w="0" w:type="dxa"/>
            <w:bottom w:w="0" w:type="dxa"/>
          </w:tblCellMar>
        </w:tblPrEx>
        <w:tc>
          <w:tcPr>
            <w:tcW w:w="1548" w:type="dxa"/>
          </w:tcPr>
          <w:p w:rsidR="00F37EE2" w:rsidRPr="00A60B44" w:rsidRDefault="00F37EE2">
            <w:pPr>
              <w:rPr>
                <w:b/>
                <w:bCs/>
              </w:rPr>
            </w:pPr>
          </w:p>
          <w:p w:rsidR="00F37EE2" w:rsidRPr="00A60B44" w:rsidRDefault="00F37EE2">
            <w:pPr>
              <w:rPr>
                <w:b/>
                <w:bCs/>
              </w:rPr>
            </w:pPr>
            <w:r w:rsidRPr="00A60B44">
              <w:rPr>
                <w:b/>
                <w:bCs/>
              </w:rPr>
              <w:t>Expectations</w:t>
            </w:r>
          </w:p>
        </w:tc>
        <w:tc>
          <w:tcPr>
            <w:tcW w:w="2070" w:type="dxa"/>
          </w:tcPr>
          <w:p w:rsidR="00FE17C6" w:rsidRPr="00A60B44" w:rsidRDefault="002D6D51">
            <w:r>
              <w:t xml:space="preserve">Level </w:t>
            </w:r>
            <w:r w:rsidR="00B54427">
              <w:t>3</w:t>
            </w:r>
            <w:r w:rsidR="00CD47AD" w:rsidRPr="00A60B44">
              <w:t xml:space="preserve">, </w:t>
            </w:r>
            <w:r w:rsidR="0028598C" w:rsidRPr="00A60B44">
              <w:t xml:space="preserve">B.S. Physical Education, Teacher </w:t>
            </w:r>
            <w:r w:rsidR="002053AE">
              <w:t>Licensure</w:t>
            </w:r>
          </w:p>
        </w:tc>
        <w:tc>
          <w:tcPr>
            <w:tcW w:w="6120" w:type="dxa"/>
          </w:tcPr>
          <w:p w:rsidR="00CD47AD" w:rsidRPr="00A60B44" w:rsidRDefault="002D6D51">
            <w:r>
              <w:t>Expectations are described for each measure and dovetail with the objective and the instru</w:t>
            </w:r>
            <w:bookmarkStart w:id="0" w:name="_GoBack"/>
            <w:bookmarkEnd w:id="0"/>
            <w:r>
              <w:t xml:space="preserve">ments chosen.  </w:t>
            </w:r>
            <w:r w:rsidR="00941C78">
              <w:t>I like the terms you use for your unit plan rubric—unacceptable</w:t>
            </w:r>
            <w:proofErr w:type="gramStart"/>
            <w:r w:rsidR="00941C78">
              <w:t>,  acceptable</w:t>
            </w:r>
            <w:proofErr w:type="gramEnd"/>
            <w:r w:rsidR="00941C78">
              <w:t>, target—show that your expectation is above the minimum to meet the goal.</w:t>
            </w:r>
          </w:p>
        </w:tc>
      </w:tr>
      <w:tr w:rsidR="00F37EE2" w:rsidTr="002053AE">
        <w:tblPrEx>
          <w:tblCellMar>
            <w:top w:w="0" w:type="dxa"/>
            <w:bottom w:w="0" w:type="dxa"/>
          </w:tblCellMar>
        </w:tblPrEx>
        <w:tc>
          <w:tcPr>
            <w:tcW w:w="1548" w:type="dxa"/>
          </w:tcPr>
          <w:p w:rsidR="00F37EE2" w:rsidRPr="00A60B44" w:rsidRDefault="00F37EE2">
            <w:pPr>
              <w:rPr>
                <w:b/>
                <w:bCs/>
              </w:rPr>
            </w:pPr>
            <w:r w:rsidRPr="00A60B44">
              <w:rPr>
                <w:b/>
                <w:bCs/>
              </w:rPr>
              <w:t>Results</w:t>
            </w:r>
          </w:p>
          <w:p w:rsidR="00842AC1" w:rsidRPr="00A60B44" w:rsidRDefault="00842AC1">
            <w:pPr>
              <w:rPr>
                <w:b/>
                <w:bCs/>
              </w:rPr>
            </w:pPr>
          </w:p>
          <w:p w:rsidR="00842AC1" w:rsidRPr="00A60B44" w:rsidRDefault="00842AC1" w:rsidP="00E473F1">
            <w:pPr>
              <w:rPr>
                <w:b/>
                <w:bCs/>
              </w:rPr>
            </w:pPr>
          </w:p>
        </w:tc>
        <w:tc>
          <w:tcPr>
            <w:tcW w:w="2070" w:type="dxa"/>
          </w:tcPr>
          <w:p w:rsidR="00FE17C6" w:rsidRPr="00A60B44" w:rsidRDefault="00CA7E83">
            <w:r>
              <w:t xml:space="preserve">Level </w:t>
            </w:r>
            <w:r w:rsidR="00F54A89">
              <w:t>3</w:t>
            </w:r>
            <w:r w:rsidR="00D1034E" w:rsidRPr="00A60B44">
              <w:t xml:space="preserve">, </w:t>
            </w:r>
            <w:r w:rsidR="0028598C" w:rsidRPr="00A60B44">
              <w:t xml:space="preserve">B.S. Physical Education, Teacher </w:t>
            </w:r>
            <w:r w:rsidR="002053AE">
              <w:t>Licensure</w:t>
            </w:r>
          </w:p>
        </w:tc>
        <w:tc>
          <w:tcPr>
            <w:tcW w:w="6120" w:type="dxa"/>
          </w:tcPr>
          <w:p w:rsidR="00FE17C6" w:rsidRPr="00A60B44" w:rsidRDefault="002B27C9" w:rsidP="00C711D1">
            <w:r>
              <w:t>Data</w:t>
            </w:r>
            <w:r w:rsidR="00CA7E83">
              <w:t xml:space="preserve"> are collected, analyzed, and used for the benefit of student learning.</w:t>
            </w:r>
            <w:r>
              <w:t xml:space="preserve">  </w:t>
            </w:r>
          </w:p>
        </w:tc>
      </w:tr>
      <w:tr w:rsidR="00F37EE2" w:rsidTr="002053AE">
        <w:tblPrEx>
          <w:tblCellMar>
            <w:top w:w="0" w:type="dxa"/>
            <w:bottom w:w="0" w:type="dxa"/>
          </w:tblCellMar>
        </w:tblPrEx>
        <w:tc>
          <w:tcPr>
            <w:tcW w:w="1548" w:type="dxa"/>
          </w:tcPr>
          <w:p w:rsidR="00F37EE2" w:rsidRPr="00A60B44" w:rsidRDefault="00F37EE2">
            <w:pPr>
              <w:rPr>
                <w:b/>
                <w:bCs/>
              </w:rPr>
            </w:pPr>
            <w:r w:rsidRPr="00A60B44">
              <w:rPr>
                <w:b/>
                <w:bCs/>
              </w:rPr>
              <w:t>How Results Will be Used</w:t>
            </w:r>
          </w:p>
        </w:tc>
        <w:tc>
          <w:tcPr>
            <w:tcW w:w="2070" w:type="dxa"/>
          </w:tcPr>
          <w:p w:rsidR="00F37EE2" w:rsidRPr="00A60B44" w:rsidRDefault="00C22D6D">
            <w:r w:rsidRPr="00A60B44">
              <w:t xml:space="preserve">Level </w:t>
            </w:r>
            <w:r w:rsidR="00B815D8" w:rsidRPr="00A60B44">
              <w:t>3</w:t>
            </w:r>
            <w:r w:rsidR="00D1034E" w:rsidRPr="00A60B44">
              <w:t xml:space="preserve">, </w:t>
            </w:r>
            <w:r w:rsidR="0028598C" w:rsidRPr="00A60B44">
              <w:t xml:space="preserve">B.S. Physical Education, Teacher </w:t>
            </w:r>
            <w:r w:rsidR="002053AE">
              <w:t>Licensure</w:t>
            </w:r>
          </w:p>
        </w:tc>
        <w:tc>
          <w:tcPr>
            <w:tcW w:w="6120" w:type="dxa"/>
          </w:tcPr>
          <w:p w:rsidR="00710CDF" w:rsidRPr="00A60B44" w:rsidRDefault="00D1034E" w:rsidP="00C711D1">
            <w:r w:rsidRPr="00A60B44">
              <w:t>A feedback loop is in place.</w:t>
            </w:r>
            <w:r w:rsidR="00CF5F87">
              <w:t xml:space="preserve">  </w:t>
            </w:r>
          </w:p>
        </w:tc>
      </w:tr>
    </w:tbl>
    <w:p w:rsidR="00F37EE2" w:rsidRPr="002053AE" w:rsidRDefault="00F37EE2" w:rsidP="00494DD1">
      <w:pPr>
        <w:rPr>
          <w:color w:val="FF0000"/>
        </w:rPr>
      </w:pPr>
    </w:p>
    <w:p w:rsidR="002053AE" w:rsidRPr="00CA7E83" w:rsidRDefault="002053AE" w:rsidP="00494DD1">
      <w:pPr>
        <w:rPr>
          <w:b/>
          <w:color w:val="FF0000"/>
        </w:rPr>
      </w:pPr>
      <w:r w:rsidRPr="002053AE">
        <w:rPr>
          <w:color w:val="FF0000"/>
        </w:rPr>
        <w:t>While assessment should be ongoing, the next report will not be due until</w:t>
      </w:r>
      <w:r>
        <w:rPr>
          <w:b/>
          <w:color w:val="FF0000"/>
        </w:rPr>
        <w:t xml:space="preserve"> June 15, 2019.</w:t>
      </w:r>
    </w:p>
    <w:sectPr w:rsidR="002053AE" w:rsidRPr="00CA7E83" w:rsidSect="00941C7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288" w:rsidRDefault="00342288">
      <w:r>
        <w:separator/>
      </w:r>
    </w:p>
  </w:endnote>
  <w:endnote w:type="continuationSeparator" w:id="0">
    <w:p w:rsidR="00342288" w:rsidRDefault="0034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288" w:rsidRDefault="00342288">
      <w:r>
        <w:separator/>
      </w:r>
    </w:p>
  </w:footnote>
  <w:footnote w:type="continuationSeparator" w:id="0">
    <w:p w:rsidR="00342288" w:rsidRDefault="00342288">
      <w:r>
        <w:continuationSeparator/>
      </w:r>
    </w:p>
  </w:footnote>
  <w:footnote w:id="1">
    <w:p w:rsidR="00321CB7" w:rsidRDefault="00321CB7">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B4"/>
    <w:rsid w:val="00061B5E"/>
    <w:rsid w:val="000A53E7"/>
    <w:rsid w:val="000B2239"/>
    <w:rsid w:val="000B6040"/>
    <w:rsid w:val="000E315E"/>
    <w:rsid w:val="00102021"/>
    <w:rsid w:val="001120F9"/>
    <w:rsid w:val="001146B3"/>
    <w:rsid w:val="00176B24"/>
    <w:rsid w:val="001C1D3A"/>
    <w:rsid w:val="001C2B2A"/>
    <w:rsid w:val="002018FE"/>
    <w:rsid w:val="002053AE"/>
    <w:rsid w:val="00214E7C"/>
    <w:rsid w:val="00273E1F"/>
    <w:rsid w:val="0028598C"/>
    <w:rsid w:val="002A6B1C"/>
    <w:rsid w:val="002B27C9"/>
    <w:rsid w:val="002B2DE3"/>
    <w:rsid w:val="002D6D51"/>
    <w:rsid w:val="002E08EE"/>
    <w:rsid w:val="00321CB7"/>
    <w:rsid w:val="00342288"/>
    <w:rsid w:val="00393FD8"/>
    <w:rsid w:val="00395A4A"/>
    <w:rsid w:val="003C7BB5"/>
    <w:rsid w:val="003D23AA"/>
    <w:rsid w:val="00457A6A"/>
    <w:rsid w:val="00494DD1"/>
    <w:rsid w:val="004B046E"/>
    <w:rsid w:val="004B467D"/>
    <w:rsid w:val="004F1A3E"/>
    <w:rsid w:val="00523B81"/>
    <w:rsid w:val="00563E28"/>
    <w:rsid w:val="00575BD6"/>
    <w:rsid w:val="005D7AFA"/>
    <w:rsid w:val="006310AA"/>
    <w:rsid w:val="006446DF"/>
    <w:rsid w:val="00675982"/>
    <w:rsid w:val="006771A3"/>
    <w:rsid w:val="006D64AC"/>
    <w:rsid w:val="00710CDF"/>
    <w:rsid w:val="00714166"/>
    <w:rsid w:val="00716091"/>
    <w:rsid w:val="00742FFD"/>
    <w:rsid w:val="007473B5"/>
    <w:rsid w:val="007811B4"/>
    <w:rsid w:val="007C7D81"/>
    <w:rsid w:val="00801FE5"/>
    <w:rsid w:val="00802AB4"/>
    <w:rsid w:val="00802C37"/>
    <w:rsid w:val="008320A5"/>
    <w:rsid w:val="00842AC1"/>
    <w:rsid w:val="00863819"/>
    <w:rsid w:val="008D31F7"/>
    <w:rsid w:val="00907B80"/>
    <w:rsid w:val="009332C7"/>
    <w:rsid w:val="00941C78"/>
    <w:rsid w:val="009A555C"/>
    <w:rsid w:val="00A05EC5"/>
    <w:rsid w:val="00A20EBB"/>
    <w:rsid w:val="00A60B44"/>
    <w:rsid w:val="00AD370F"/>
    <w:rsid w:val="00AE4742"/>
    <w:rsid w:val="00B0620E"/>
    <w:rsid w:val="00B44317"/>
    <w:rsid w:val="00B455D4"/>
    <w:rsid w:val="00B54427"/>
    <w:rsid w:val="00B80D8D"/>
    <w:rsid w:val="00B815D8"/>
    <w:rsid w:val="00B8695C"/>
    <w:rsid w:val="00B90A64"/>
    <w:rsid w:val="00C15649"/>
    <w:rsid w:val="00C22D6D"/>
    <w:rsid w:val="00C37637"/>
    <w:rsid w:val="00C45FE3"/>
    <w:rsid w:val="00C711D1"/>
    <w:rsid w:val="00CA375E"/>
    <w:rsid w:val="00CA7E83"/>
    <w:rsid w:val="00CB7FC0"/>
    <w:rsid w:val="00CD47AD"/>
    <w:rsid w:val="00CF5F87"/>
    <w:rsid w:val="00D1034E"/>
    <w:rsid w:val="00D16267"/>
    <w:rsid w:val="00D60BA0"/>
    <w:rsid w:val="00D742E2"/>
    <w:rsid w:val="00D76BA8"/>
    <w:rsid w:val="00D87F11"/>
    <w:rsid w:val="00D93ACE"/>
    <w:rsid w:val="00DA1915"/>
    <w:rsid w:val="00DF46B5"/>
    <w:rsid w:val="00DF47CA"/>
    <w:rsid w:val="00DF640F"/>
    <w:rsid w:val="00E0248E"/>
    <w:rsid w:val="00E048A2"/>
    <w:rsid w:val="00E10F7C"/>
    <w:rsid w:val="00E242CA"/>
    <w:rsid w:val="00E473F1"/>
    <w:rsid w:val="00E610C5"/>
    <w:rsid w:val="00E65364"/>
    <w:rsid w:val="00E71CEE"/>
    <w:rsid w:val="00E777A5"/>
    <w:rsid w:val="00E8353A"/>
    <w:rsid w:val="00EB06F7"/>
    <w:rsid w:val="00F37EE2"/>
    <w:rsid w:val="00F54A89"/>
    <w:rsid w:val="00F64197"/>
    <w:rsid w:val="00F7070B"/>
    <w:rsid w:val="00F87AAB"/>
    <w:rsid w:val="00FB43CB"/>
    <w:rsid w:val="00FE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sid w:val="005D7A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sid w:val="005D7A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EF71D-007B-462D-A3B7-FEC605F09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2002-01-04T20:02:00Z</cp:lastPrinted>
  <dcterms:created xsi:type="dcterms:W3CDTF">2017-07-26T18:31:00Z</dcterms:created>
  <dcterms:modified xsi:type="dcterms:W3CDTF">2017-07-26T18:46:00Z</dcterms:modified>
</cp:coreProperties>
</file>