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CE" w:rsidRDefault="00460ECE" w:rsidP="002F7A81">
      <w:pPr>
        <w:jc w:val="center"/>
        <w:rPr>
          <w:b/>
          <w:bCs/>
        </w:rPr>
      </w:pPr>
      <w:r>
        <w:rPr>
          <w:b/>
          <w:bCs/>
        </w:rPr>
        <w:t>Student Learning Assessment Program</w:t>
      </w:r>
    </w:p>
    <w:p w:rsidR="00460ECE" w:rsidRDefault="00460ECE">
      <w:pPr>
        <w:pStyle w:val="Heading2"/>
      </w:pPr>
      <w:r>
        <w:t>Response to Summary Form</w:t>
      </w:r>
    </w:p>
    <w:p w:rsidR="00460ECE" w:rsidRDefault="00460ECE">
      <w:pPr>
        <w:jc w:val="center"/>
      </w:pPr>
      <w:r>
        <w:rPr>
          <w:b/>
          <w:bCs/>
        </w:rPr>
        <w:t>Undergraduate Programs 20</w:t>
      </w:r>
      <w:r w:rsidR="00541DE7">
        <w:rPr>
          <w:b/>
          <w:bCs/>
        </w:rPr>
        <w:t>1</w:t>
      </w:r>
      <w:r w:rsidR="00A170E6">
        <w:rPr>
          <w:b/>
          <w:bCs/>
        </w:rPr>
        <w:t>4</w:t>
      </w:r>
    </w:p>
    <w:p w:rsidR="00460ECE" w:rsidRDefault="00460ECE">
      <w:pPr>
        <w:jc w:val="center"/>
      </w:pPr>
    </w:p>
    <w:p w:rsidR="00460ECE" w:rsidRPr="00281ED9" w:rsidRDefault="00460ECE">
      <w:r w:rsidRPr="00281ED9">
        <w:t>Department:  Health Studies</w:t>
      </w:r>
    </w:p>
    <w:p w:rsidR="00460ECE" w:rsidRPr="00281ED9" w:rsidRDefault="00460ECE"/>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1974"/>
        <w:gridCol w:w="6120"/>
      </w:tblGrid>
      <w:tr w:rsidR="00460ECE" w:rsidRPr="00281ED9" w:rsidTr="008A5F80">
        <w:trPr>
          <w:trHeight w:val="665"/>
        </w:trPr>
        <w:tc>
          <w:tcPr>
            <w:tcW w:w="1536" w:type="dxa"/>
          </w:tcPr>
          <w:p w:rsidR="00460ECE" w:rsidRPr="00281ED9" w:rsidRDefault="00460ECE">
            <w:pPr>
              <w:jc w:val="center"/>
              <w:rPr>
                <w:b/>
                <w:bCs/>
              </w:rPr>
            </w:pPr>
            <w:r w:rsidRPr="00281ED9">
              <w:rPr>
                <w:b/>
                <w:bCs/>
              </w:rPr>
              <w:t>Category</w:t>
            </w:r>
          </w:p>
        </w:tc>
        <w:tc>
          <w:tcPr>
            <w:tcW w:w="1974" w:type="dxa"/>
          </w:tcPr>
          <w:p w:rsidR="00460ECE" w:rsidRPr="00281ED9" w:rsidRDefault="00460ECE">
            <w:pPr>
              <w:jc w:val="center"/>
              <w:rPr>
                <w:b/>
                <w:bCs/>
              </w:rPr>
            </w:pPr>
            <w:r w:rsidRPr="00281ED9">
              <w:rPr>
                <w:b/>
                <w:bCs/>
              </w:rPr>
              <w:t>Level</w:t>
            </w:r>
            <w:r w:rsidRPr="00281ED9">
              <w:rPr>
                <w:rStyle w:val="FootnoteReference"/>
                <w:b/>
                <w:bCs/>
              </w:rPr>
              <w:footnoteReference w:customMarkFollows="1" w:id="1"/>
              <w:t>*</w:t>
            </w:r>
          </w:p>
        </w:tc>
        <w:tc>
          <w:tcPr>
            <w:tcW w:w="6120" w:type="dxa"/>
          </w:tcPr>
          <w:p w:rsidR="00460ECE" w:rsidRPr="00281ED9" w:rsidRDefault="00460ECE">
            <w:pPr>
              <w:pStyle w:val="Heading1"/>
              <w:jc w:val="center"/>
              <w:rPr>
                <w:b w:val="0"/>
                <w:bCs w:val="0"/>
              </w:rPr>
            </w:pPr>
            <w:r w:rsidRPr="00281ED9">
              <w:t>Comments</w:t>
            </w:r>
          </w:p>
        </w:tc>
      </w:tr>
      <w:tr w:rsidR="00460ECE" w:rsidRPr="00281ED9" w:rsidTr="008A5F80">
        <w:tc>
          <w:tcPr>
            <w:tcW w:w="1536" w:type="dxa"/>
          </w:tcPr>
          <w:p w:rsidR="00460ECE" w:rsidRPr="00281ED9" w:rsidRDefault="00460ECE">
            <w:pPr>
              <w:pStyle w:val="Heading1"/>
            </w:pPr>
            <w:r w:rsidRPr="00281ED9">
              <w:t>Learning Objectives</w:t>
            </w:r>
          </w:p>
        </w:tc>
        <w:tc>
          <w:tcPr>
            <w:tcW w:w="1974" w:type="dxa"/>
          </w:tcPr>
          <w:p w:rsidR="00733A0E" w:rsidRPr="00281ED9" w:rsidRDefault="00460ECE" w:rsidP="0064794F">
            <w:r w:rsidRPr="00281ED9">
              <w:t xml:space="preserve">Level </w:t>
            </w:r>
            <w:r w:rsidR="0064794F">
              <w:t>3</w:t>
            </w:r>
            <w:r w:rsidRPr="00281ED9">
              <w:t xml:space="preserve">, </w:t>
            </w:r>
            <w:r w:rsidR="002A7E7A">
              <w:t xml:space="preserve">BS, </w:t>
            </w:r>
            <w:r w:rsidR="006A6D0A">
              <w:t xml:space="preserve">Community Health </w:t>
            </w:r>
            <w:r w:rsidR="002A7E7A">
              <w:t xml:space="preserve">&amp; </w:t>
            </w:r>
            <w:r w:rsidR="006A6D0A">
              <w:t>minor</w:t>
            </w:r>
            <w:r w:rsidR="00281ED9">
              <w:t xml:space="preserve"> </w:t>
            </w:r>
          </w:p>
        </w:tc>
        <w:tc>
          <w:tcPr>
            <w:tcW w:w="6120" w:type="dxa"/>
          </w:tcPr>
          <w:p w:rsidR="00460ECE" w:rsidRPr="00281ED9" w:rsidRDefault="00205DAA" w:rsidP="002A7E7A">
            <w:r>
              <w:t xml:space="preserve">Objectives are clear, specific, and describe student behaviors.  </w:t>
            </w:r>
            <w:r w:rsidR="002A7E7A">
              <w:t>All five of the undergraduate learning goals have been adopted by this program.</w:t>
            </w:r>
          </w:p>
        </w:tc>
      </w:tr>
      <w:tr w:rsidR="00460ECE" w:rsidRPr="00281ED9" w:rsidTr="008A5F80">
        <w:tc>
          <w:tcPr>
            <w:tcW w:w="1536" w:type="dxa"/>
          </w:tcPr>
          <w:p w:rsidR="00460ECE" w:rsidRPr="00281ED9" w:rsidRDefault="00460ECE">
            <w:pPr>
              <w:rPr>
                <w:b/>
                <w:bCs/>
              </w:rPr>
            </w:pPr>
            <w:r w:rsidRPr="00281ED9">
              <w:rPr>
                <w:b/>
                <w:bCs/>
              </w:rPr>
              <w:t>How, Where, and When Assessed</w:t>
            </w:r>
          </w:p>
        </w:tc>
        <w:tc>
          <w:tcPr>
            <w:tcW w:w="1974" w:type="dxa"/>
          </w:tcPr>
          <w:p w:rsidR="006A6D0A" w:rsidRPr="00281ED9" w:rsidRDefault="00814322" w:rsidP="006A6D0A">
            <w:r w:rsidRPr="00281ED9">
              <w:t xml:space="preserve">Level </w:t>
            </w:r>
            <w:r w:rsidR="00D66925">
              <w:t>2-</w:t>
            </w:r>
            <w:r w:rsidR="004A2D9B">
              <w:t>3</w:t>
            </w:r>
            <w:r w:rsidRPr="00281ED9">
              <w:t xml:space="preserve">, </w:t>
            </w:r>
            <w:r w:rsidR="002A7E7A">
              <w:t>BS, Community Health &amp; minor</w:t>
            </w:r>
          </w:p>
          <w:p w:rsidR="00460ECE" w:rsidRPr="00281ED9" w:rsidRDefault="00460ECE" w:rsidP="00B70E0B"/>
        </w:tc>
        <w:tc>
          <w:tcPr>
            <w:tcW w:w="6120" w:type="dxa"/>
          </w:tcPr>
          <w:p w:rsidR="00460ECE" w:rsidRPr="00281ED9" w:rsidRDefault="00D26C6D" w:rsidP="00D26C6D">
            <w:r w:rsidRPr="000770D4">
              <w:t xml:space="preserve">You do a good job of selecting courses at different levels from which to collect data assuring that you are assessing across the curriculum and not just at the end.  </w:t>
            </w:r>
            <w:r>
              <w:t xml:space="preserve">You are using several rubrics to apply to coursework, so that’s good. </w:t>
            </w:r>
            <w:r>
              <w:t xml:space="preserve"> Do you have one for the Global Community Health Project completed in HS 2270?   How do you assess the interview process in HS 4770?  Are you using rubrics for all the assignments given? </w:t>
            </w:r>
            <w:r>
              <w:t xml:space="preserve"> It appears that your exit survey that is listed with objective 8 may actually assess objectives 1-7 as well.  Is that correct?  The intern evaluations may provide information on more than just objective 8.  </w:t>
            </w:r>
          </w:p>
        </w:tc>
      </w:tr>
      <w:tr w:rsidR="00460ECE" w:rsidRPr="00281ED9" w:rsidTr="008A5F80">
        <w:tc>
          <w:tcPr>
            <w:tcW w:w="1536" w:type="dxa"/>
          </w:tcPr>
          <w:p w:rsidR="00A25719" w:rsidRPr="00281ED9" w:rsidRDefault="00A25719">
            <w:pPr>
              <w:rPr>
                <w:b/>
                <w:bCs/>
              </w:rPr>
            </w:pPr>
          </w:p>
          <w:p w:rsidR="00460ECE" w:rsidRPr="00281ED9" w:rsidRDefault="00460ECE">
            <w:pPr>
              <w:rPr>
                <w:b/>
                <w:bCs/>
              </w:rPr>
            </w:pPr>
            <w:r w:rsidRPr="00281ED9">
              <w:rPr>
                <w:b/>
                <w:bCs/>
              </w:rPr>
              <w:t>Expectations</w:t>
            </w:r>
          </w:p>
        </w:tc>
        <w:tc>
          <w:tcPr>
            <w:tcW w:w="1974" w:type="dxa"/>
          </w:tcPr>
          <w:p w:rsidR="00DB7FF7" w:rsidRPr="00281ED9" w:rsidRDefault="00491AAD" w:rsidP="0064794F">
            <w:r w:rsidRPr="00281ED9">
              <w:t>L</w:t>
            </w:r>
            <w:r w:rsidR="00460ECE" w:rsidRPr="00281ED9">
              <w:t xml:space="preserve">evel </w:t>
            </w:r>
            <w:r w:rsidR="004A2D9B">
              <w:t>3</w:t>
            </w:r>
            <w:r w:rsidR="00460ECE" w:rsidRPr="00281ED9">
              <w:t xml:space="preserve">, </w:t>
            </w:r>
            <w:r w:rsidR="002A7E7A">
              <w:t>BS, Community Health &amp; minor</w:t>
            </w:r>
          </w:p>
        </w:tc>
        <w:tc>
          <w:tcPr>
            <w:tcW w:w="6120" w:type="dxa"/>
          </w:tcPr>
          <w:p w:rsidR="003F3C94" w:rsidRPr="00281ED9" w:rsidRDefault="004A2D9B" w:rsidP="00D26C6D">
            <w:r>
              <w:t xml:space="preserve">Expectations are clear as described by the rubrics and coincide with the measures chosen.  </w:t>
            </w:r>
            <w:r w:rsidR="00D26C6D">
              <w:t xml:space="preserve">Are you using a 5-point </w:t>
            </w:r>
            <w:proofErr w:type="spellStart"/>
            <w:r w:rsidR="00D26C6D">
              <w:t>Lickert</w:t>
            </w:r>
            <w:proofErr w:type="spellEnd"/>
            <w:r w:rsidR="00D26C6D">
              <w:t xml:space="preserve"> scale?</w:t>
            </w:r>
          </w:p>
        </w:tc>
      </w:tr>
      <w:tr w:rsidR="00460ECE" w:rsidRPr="00281ED9" w:rsidTr="008A5F80">
        <w:tc>
          <w:tcPr>
            <w:tcW w:w="1536" w:type="dxa"/>
          </w:tcPr>
          <w:p w:rsidR="00460ECE" w:rsidRPr="00281ED9" w:rsidRDefault="00460ECE">
            <w:pPr>
              <w:rPr>
                <w:b/>
                <w:bCs/>
              </w:rPr>
            </w:pPr>
          </w:p>
          <w:p w:rsidR="00460ECE" w:rsidRPr="00281ED9" w:rsidRDefault="00460ECE">
            <w:pPr>
              <w:rPr>
                <w:b/>
                <w:bCs/>
              </w:rPr>
            </w:pPr>
            <w:r w:rsidRPr="00281ED9">
              <w:rPr>
                <w:b/>
                <w:bCs/>
              </w:rPr>
              <w:t>Results</w:t>
            </w:r>
          </w:p>
        </w:tc>
        <w:tc>
          <w:tcPr>
            <w:tcW w:w="1974" w:type="dxa"/>
          </w:tcPr>
          <w:p w:rsidR="00DB7FF7" w:rsidRPr="00281ED9" w:rsidRDefault="00491AAD" w:rsidP="0064794F">
            <w:r w:rsidRPr="00281ED9">
              <w:t>L</w:t>
            </w:r>
            <w:r w:rsidR="00814322" w:rsidRPr="00281ED9">
              <w:t>evel 2</w:t>
            </w:r>
            <w:r w:rsidR="0070135E">
              <w:t>-3</w:t>
            </w:r>
            <w:r w:rsidR="00814322" w:rsidRPr="00281ED9">
              <w:t xml:space="preserve">, </w:t>
            </w:r>
            <w:r w:rsidR="002A7E7A">
              <w:t>BS, Community Health &amp; minor</w:t>
            </w:r>
          </w:p>
        </w:tc>
        <w:tc>
          <w:tcPr>
            <w:tcW w:w="6120" w:type="dxa"/>
          </w:tcPr>
          <w:p w:rsidR="00DB7FF7" w:rsidRPr="00281ED9" w:rsidRDefault="00814322" w:rsidP="00D26C6D">
            <w:r w:rsidRPr="00281ED9">
              <w:t>Results are collected</w:t>
            </w:r>
            <w:r w:rsidR="00797669">
              <w:t xml:space="preserve"> and used to make improvements to the curriculum.  </w:t>
            </w:r>
            <w:r w:rsidR="00D26C6D">
              <w:t xml:space="preserve">It would be useful to connect the changes you are making to specific data you have collected whether it is from the exit survey, coursework, or intern supervisor evaluations.  You mention the conversations the instructors of HST 3700 and HST 4250 have had and the changes that resulted, but were assessment data part of that discussion?  Did something in your data suggest that </w:t>
            </w:r>
            <w:r w:rsidR="007622A8">
              <w:t>you needed more application of behavior theories in 3700?  I suspect that it did, but the connection is not readily apparent in the report.</w:t>
            </w:r>
          </w:p>
        </w:tc>
      </w:tr>
      <w:tr w:rsidR="00460ECE" w:rsidRPr="00281ED9" w:rsidTr="008A5F80">
        <w:tc>
          <w:tcPr>
            <w:tcW w:w="1536" w:type="dxa"/>
          </w:tcPr>
          <w:p w:rsidR="00460ECE" w:rsidRPr="00281ED9" w:rsidRDefault="00460ECE">
            <w:pPr>
              <w:rPr>
                <w:b/>
                <w:bCs/>
              </w:rPr>
            </w:pPr>
            <w:r w:rsidRPr="00281ED9">
              <w:rPr>
                <w:b/>
                <w:bCs/>
              </w:rPr>
              <w:t>How Results Will be Used</w:t>
            </w:r>
          </w:p>
        </w:tc>
        <w:tc>
          <w:tcPr>
            <w:tcW w:w="1974" w:type="dxa"/>
          </w:tcPr>
          <w:p w:rsidR="00460ECE" w:rsidRPr="00281ED9" w:rsidRDefault="00D70BE1" w:rsidP="0064794F">
            <w:r w:rsidRPr="00281ED9">
              <w:t xml:space="preserve">Level </w:t>
            </w:r>
            <w:r w:rsidR="004A2D9B">
              <w:t>3</w:t>
            </w:r>
            <w:r w:rsidRPr="00281ED9">
              <w:t xml:space="preserve">, </w:t>
            </w:r>
            <w:r w:rsidR="002A7E7A">
              <w:t>BS, Community Health &amp; minor</w:t>
            </w:r>
          </w:p>
        </w:tc>
        <w:tc>
          <w:tcPr>
            <w:tcW w:w="6120" w:type="dxa"/>
          </w:tcPr>
          <w:p w:rsidR="00DB7FF7" w:rsidRPr="00281ED9" w:rsidRDefault="00284554" w:rsidP="00D26C6D">
            <w:r w:rsidRPr="00281ED9">
              <w:t>A feedback loop appears to be in place</w:t>
            </w:r>
            <w:r w:rsidR="009245BD">
              <w:t xml:space="preserve"> with results shared with all </w:t>
            </w:r>
            <w:proofErr w:type="gramStart"/>
            <w:r w:rsidR="009245BD">
              <w:t>faculty</w:t>
            </w:r>
            <w:proofErr w:type="gramEnd"/>
            <w:r w:rsidR="007622A8">
              <w:t xml:space="preserve"> at the summer Deck meeting</w:t>
            </w:r>
            <w:bookmarkStart w:id="0" w:name="_GoBack"/>
            <w:bookmarkEnd w:id="0"/>
            <w:r w:rsidRPr="00281ED9">
              <w:t>.</w:t>
            </w:r>
            <w:r w:rsidR="00B70E0B">
              <w:t xml:space="preserve"> </w:t>
            </w:r>
            <w:r w:rsidR="00A170E6">
              <w:t xml:space="preserve"> </w:t>
            </w:r>
          </w:p>
        </w:tc>
      </w:tr>
    </w:tbl>
    <w:p w:rsidR="00113E11" w:rsidRDefault="00113E11" w:rsidP="0064794F">
      <w:pPr>
        <w:rPr>
          <w:color w:val="FF0000"/>
        </w:rPr>
      </w:pPr>
    </w:p>
    <w:p w:rsidR="00D26C6D" w:rsidRPr="00D26C6D" w:rsidRDefault="00D26C6D" w:rsidP="0064794F">
      <w:r w:rsidRPr="00D26C6D">
        <w:t>You can include the minor and major together on the same report.</w:t>
      </w:r>
    </w:p>
    <w:sectPr w:rsidR="00D26C6D" w:rsidRPr="00D26C6D" w:rsidSect="00113E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C3" w:rsidRDefault="00684BC3">
      <w:r>
        <w:separator/>
      </w:r>
    </w:p>
  </w:endnote>
  <w:endnote w:type="continuationSeparator" w:id="0">
    <w:p w:rsidR="00684BC3" w:rsidRDefault="0068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C3" w:rsidRDefault="00684BC3">
      <w:r>
        <w:separator/>
      </w:r>
    </w:p>
  </w:footnote>
  <w:footnote w:type="continuationSeparator" w:id="0">
    <w:p w:rsidR="00684BC3" w:rsidRDefault="00684BC3">
      <w:r>
        <w:continuationSeparator/>
      </w:r>
    </w:p>
  </w:footnote>
  <w:footnote w:id="1">
    <w:p w:rsidR="00AC78C4" w:rsidRDefault="00AC78C4">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957"/>
    <w:rsid w:val="00023AFC"/>
    <w:rsid w:val="00027B2E"/>
    <w:rsid w:val="00041C7A"/>
    <w:rsid w:val="000F4768"/>
    <w:rsid w:val="00113E11"/>
    <w:rsid w:val="0014268F"/>
    <w:rsid w:val="001626C7"/>
    <w:rsid w:val="00185375"/>
    <w:rsid w:val="00192442"/>
    <w:rsid w:val="00196734"/>
    <w:rsid w:val="001C0FF0"/>
    <w:rsid w:val="001C7AA0"/>
    <w:rsid w:val="00205DAA"/>
    <w:rsid w:val="002273F2"/>
    <w:rsid w:val="00281ED9"/>
    <w:rsid w:val="00284554"/>
    <w:rsid w:val="002A7E7A"/>
    <w:rsid w:val="002B286E"/>
    <w:rsid w:val="002C7B19"/>
    <w:rsid w:val="002F7A81"/>
    <w:rsid w:val="00314B00"/>
    <w:rsid w:val="003731AB"/>
    <w:rsid w:val="00383D2F"/>
    <w:rsid w:val="003874AB"/>
    <w:rsid w:val="003F3C94"/>
    <w:rsid w:val="003F6597"/>
    <w:rsid w:val="00402712"/>
    <w:rsid w:val="00406FBE"/>
    <w:rsid w:val="00413CB4"/>
    <w:rsid w:val="00427FBB"/>
    <w:rsid w:val="00460ECE"/>
    <w:rsid w:val="00491AAD"/>
    <w:rsid w:val="004A2964"/>
    <w:rsid w:val="004A2D9B"/>
    <w:rsid w:val="004C6355"/>
    <w:rsid w:val="0051011F"/>
    <w:rsid w:val="005364FB"/>
    <w:rsid w:val="00541DE7"/>
    <w:rsid w:val="0054557B"/>
    <w:rsid w:val="00553FED"/>
    <w:rsid w:val="0057125C"/>
    <w:rsid w:val="00587B1A"/>
    <w:rsid w:val="005B467E"/>
    <w:rsid w:val="005D74A7"/>
    <w:rsid w:val="005F4E4E"/>
    <w:rsid w:val="00614833"/>
    <w:rsid w:val="00621661"/>
    <w:rsid w:val="0064794F"/>
    <w:rsid w:val="00684BC3"/>
    <w:rsid w:val="006A6D0A"/>
    <w:rsid w:val="006D3B7A"/>
    <w:rsid w:val="006E76EC"/>
    <w:rsid w:val="0070135E"/>
    <w:rsid w:val="00733A0E"/>
    <w:rsid w:val="007359F0"/>
    <w:rsid w:val="007622A8"/>
    <w:rsid w:val="00797669"/>
    <w:rsid w:val="007A4EA8"/>
    <w:rsid w:val="007B7012"/>
    <w:rsid w:val="007E5C67"/>
    <w:rsid w:val="00814322"/>
    <w:rsid w:val="008225C7"/>
    <w:rsid w:val="00826599"/>
    <w:rsid w:val="00827A10"/>
    <w:rsid w:val="00840309"/>
    <w:rsid w:val="008708D5"/>
    <w:rsid w:val="00890108"/>
    <w:rsid w:val="008A5F80"/>
    <w:rsid w:val="008B7649"/>
    <w:rsid w:val="008C0496"/>
    <w:rsid w:val="00921FA8"/>
    <w:rsid w:val="00923799"/>
    <w:rsid w:val="009245BD"/>
    <w:rsid w:val="0092744F"/>
    <w:rsid w:val="00981BCC"/>
    <w:rsid w:val="009A14AD"/>
    <w:rsid w:val="009C2B0C"/>
    <w:rsid w:val="009D7A42"/>
    <w:rsid w:val="00A170E6"/>
    <w:rsid w:val="00A25719"/>
    <w:rsid w:val="00A26D2E"/>
    <w:rsid w:val="00A97957"/>
    <w:rsid w:val="00AB024B"/>
    <w:rsid w:val="00AC3CCB"/>
    <w:rsid w:val="00AC78C4"/>
    <w:rsid w:val="00AC7DC6"/>
    <w:rsid w:val="00AF1D59"/>
    <w:rsid w:val="00B3023C"/>
    <w:rsid w:val="00B70E0B"/>
    <w:rsid w:val="00B771AB"/>
    <w:rsid w:val="00BA5FBA"/>
    <w:rsid w:val="00BB5EBF"/>
    <w:rsid w:val="00BC4F88"/>
    <w:rsid w:val="00C14C3D"/>
    <w:rsid w:val="00C32BD3"/>
    <w:rsid w:val="00C47339"/>
    <w:rsid w:val="00C74B9F"/>
    <w:rsid w:val="00CA062C"/>
    <w:rsid w:val="00CD1494"/>
    <w:rsid w:val="00CE339E"/>
    <w:rsid w:val="00D26C6D"/>
    <w:rsid w:val="00D5343D"/>
    <w:rsid w:val="00D6376D"/>
    <w:rsid w:val="00D66925"/>
    <w:rsid w:val="00D70BE1"/>
    <w:rsid w:val="00DB7FF7"/>
    <w:rsid w:val="00E26FC9"/>
    <w:rsid w:val="00E349E6"/>
    <w:rsid w:val="00E63F01"/>
    <w:rsid w:val="00F5070C"/>
    <w:rsid w:val="00F51239"/>
    <w:rsid w:val="00FE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2012-06-26T16:42:00Z</cp:lastPrinted>
  <dcterms:created xsi:type="dcterms:W3CDTF">2017-07-26T14:54:00Z</dcterms:created>
  <dcterms:modified xsi:type="dcterms:W3CDTF">2017-07-26T15:10:00Z</dcterms:modified>
</cp:coreProperties>
</file>