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49" w:rsidRPr="00F04049" w:rsidRDefault="00F04049" w:rsidP="00F04049">
      <w:pPr>
        <w:jc w:val="center"/>
        <w:rPr>
          <w:rFonts w:ascii="Arial" w:hAnsi="Arial" w:cs="Arial"/>
          <w:b/>
          <w:sz w:val="20"/>
          <w:szCs w:val="20"/>
        </w:rPr>
      </w:pPr>
      <w:r w:rsidRPr="00F04049">
        <w:rPr>
          <w:rFonts w:ascii="Arial" w:hAnsi="Arial" w:cs="Arial"/>
          <w:b/>
          <w:sz w:val="20"/>
          <w:szCs w:val="20"/>
        </w:rPr>
        <w:t>UNIVERSITY FOUNDATIONS ADVISORY COMMITTEE</w:t>
      </w:r>
    </w:p>
    <w:p w:rsidR="00F04049" w:rsidRPr="00F04049" w:rsidRDefault="00F04049" w:rsidP="00F04049">
      <w:pPr>
        <w:jc w:val="center"/>
        <w:rPr>
          <w:rFonts w:ascii="Arial" w:hAnsi="Arial" w:cs="Arial"/>
          <w:b/>
          <w:sz w:val="20"/>
          <w:szCs w:val="20"/>
        </w:rPr>
      </w:pPr>
      <w:r w:rsidRPr="00F04049">
        <w:rPr>
          <w:rFonts w:ascii="Arial" w:hAnsi="Arial" w:cs="Arial"/>
          <w:b/>
          <w:sz w:val="20"/>
          <w:szCs w:val="20"/>
        </w:rPr>
        <w:t>MINUTES</w:t>
      </w:r>
    </w:p>
    <w:p w:rsidR="00F04049" w:rsidRPr="00F04049" w:rsidRDefault="0027638D" w:rsidP="00F04049">
      <w:pPr>
        <w:jc w:val="center"/>
        <w:rPr>
          <w:rFonts w:ascii="Arial" w:hAnsi="Arial" w:cs="Arial"/>
          <w:sz w:val="20"/>
          <w:szCs w:val="20"/>
        </w:rPr>
      </w:pPr>
      <w:r>
        <w:rPr>
          <w:rFonts w:ascii="Arial" w:hAnsi="Arial" w:cs="Arial"/>
          <w:sz w:val="20"/>
          <w:szCs w:val="20"/>
        </w:rPr>
        <w:t>September 9</w:t>
      </w:r>
      <w:r w:rsidR="00F04049" w:rsidRPr="00F04049">
        <w:rPr>
          <w:rFonts w:ascii="Arial" w:hAnsi="Arial" w:cs="Arial"/>
          <w:sz w:val="20"/>
          <w:szCs w:val="20"/>
        </w:rPr>
        <w:t>, 20</w:t>
      </w:r>
      <w:r w:rsidR="00B52AE7">
        <w:rPr>
          <w:rFonts w:ascii="Arial" w:hAnsi="Arial" w:cs="Arial"/>
          <w:sz w:val="20"/>
          <w:szCs w:val="20"/>
        </w:rPr>
        <w:t>1</w:t>
      </w:r>
      <w:r w:rsidR="00F04049" w:rsidRPr="00F04049">
        <w:rPr>
          <w:rFonts w:ascii="Arial" w:hAnsi="Arial" w:cs="Arial"/>
          <w:sz w:val="20"/>
          <w:szCs w:val="20"/>
        </w:rPr>
        <w:t>1</w:t>
      </w:r>
    </w:p>
    <w:p w:rsidR="0099641F" w:rsidRDefault="0099641F" w:rsidP="00F04049">
      <w:pPr>
        <w:jc w:val="center"/>
        <w:rPr>
          <w:rFonts w:ascii="Arial" w:hAnsi="Arial" w:cs="Arial"/>
          <w:b/>
          <w:sz w:val="16"/>
          <w:szCs w:val="16"/>
        </w:rPr>
      </w:pPr>
    </w:p>
    <w:p w:rsidR="001C700F" w:rsidRPr="00404959" w:rsidRDefault="001C700F" w:rsidP="00F04049">
      <w:pPr>
        <w:jc w:val="center"/>
        <w:rPr>
          <w:rFonts w:ascii="Arial" w:hAnsi="Arial" w:cs="Arial"/>
          <w:b/>
          <w:sz w:val="16"/>
          <w:szCs w:val="16"/>
        </w:rPr>
      </w:pPr>
    </w:p>
    <w:p w:rsidR="00F04049" w:rsidRPr="00F04049" w:rsidRDefault="00F04049" w:rsidP="00F04049">
      <w:pPr>
        <w:rPr>
          <w:rFonts w:ascii="Arial" w:hAnsi="Arial" w:cs="Arial"/>
          <w:b/>
          <w:sz w:val="20"/>
          <w:szCs w:val="20"/>
        </w:rPr>
      </w:pPr>
      <w:r w:rsidRPr="00F04049">
        <w:rPr>
          <w:rFonts w:ascii="Arial" w:hAnsi="Arial" w:cs="Arial"/>
          <w:b/>
          <w:sz w:val="20"/>
          <w:szCs w:val="20"/>
        </w:rPr>
        <w:t>Call to Order</w:t>
      </w:r>
    </w:p>
    <w:p w:rsidR="00F04049" w:rsidRPr="00F04049" w:rsidRDefault="00F04049" w:rsidP="00F04049">
      <w:pPr>
        <w:rPr>
          <w:rFonts w:ascii="Arial" w:hAnsi="Arial" w:cs="Arial"/>
          <w:sz w:val="20"/>
          <w:szCs w:val="20"/>
        </w:rPr>
      </w:pPr>
      <w:r w:rsidRPr="00F04049">
        <w:rPr>
          <w:rFonts w:ascii="Arial" w:hAnsi="Arial" w:cs="Arial"/>
          <w:sz w:val="20"/>
          <w:szCs w:val="20"/>
        </w:rPr>
        <w:t xml:space="preserve">The </w:t>
      </w:r>
      <w:r w:rsidR="0027638D">
        <w:rPr>
          <w:rFonts w:ascii="Arial" w:hAnsi="Arial" w:cs="Arial"/>
          <w:sz w:val="20"/>
          <w:szCs w:val="20"/>
        </w:rPr>
        <w:t>September 6</w:t>
      </w:r>
      <w:r w:rsidRPr="00F04049">
        <w:rPr>
          <w:rFonts w:ascii="Arial" w:hAnsi="Arial" w:cs="Arial"/>
          <w:sz w:val="20"/>
          <w:szCs w:val="20"/>
        </w:rPr>
        <w:t>, 20</w:t>
      </w:r>
      <w:r w:rsidR="00295EAB">
        <w:rPr>
          <w:rFonts w:ascii="Arial" w:hAnsi="Arial" w:cs="Arial"/>
          <w:sz w:val="20"/>
          <w:szCs w:val="20"/>
        </w:rPr>
        <w:t>1</w:t>
      </w:r>
      <w:r w:rsidRPr="00F04049">
        <w:rPr>
          <w:rFonts w:ascii="Arial" w:hAnsi="Arial" w:cs="Arial"/>
          <w:sz w:val="20"/>
          <w:szCs w:val="20"/>
        </w:rPr>
        <w:t>1 meeting of the University Foundations Advisory Committee was called to order by Karla Sanders, chair, at 1:00</w:t>
      </w:r>
      <w:r w:rsidR="003F7E87">
        <w:rPr>
          <w:rFonts w:ascii="Arial" w:hAnsi="Arial" w:cs="Arial"/>
          <w:sz w:val="20"/>
          <w:szCs w:val="20"/>
        </w:rPr>
        <w:t xml:space="preserve"> p</w:t>
      </w:r>
      <w:r w:rsidRPr="00F04049">
        <w:rPr>
          <w:rFonts w:ascii="Arial" w:hAnsi="Arial" w:cs="Arial"/>
          <w:sz w:val="20"/>
          <w:szCs w:val="20"/>
        </w:rPr>
        <w:t>.m. in the Student Success Center Conference room</w:t>
      </w:r>
      <w:r w:rsidR="0027638D">
        <w:rPr>
          <w:rFonts w:ascii="Arial" w:hAnsi="Arial" w:cs="Arial"/>
          <w:sz w:val="20"/>
          <w:szCs w:val="20"/>
        </w:rPr>
        <w:t xml:space="preserve"> 1114</w:t>
      </w:r>
      <w:r w:rsidRPr="00F04049">
        <w:rPr>
          <w:rFonts w:ascii="Arial" w:hAnsi="Arial" w:cs="Arial"/>
          <w:sz w:val="20"/>
          <w:szCs w:val="20"/>
        </w:rPr>
        <w:t>.</w:t>
      </w:r>
    </w:p>
    <w:p w:rsidR="00F04049" w:rsidRPr="008B5409" w:rsidRDefault="00F04049" w:rsidP="00F04049">
      <w:pPr>
        <w:rPr>
          <w:rFonts w:ascii="Arial" w:hAnsi="Arial" w:cs="Arial"/>
          <w:sz w:val="16"/>
          <w:szCs w:val="16"/>
        </w:rPr>
      </w:pPr>
    </w:p>
    <w:p w:rsidR="00F33131" w:rsidRDefault="00F04049" w:rsidP="00F04049">
      <w:pPr>
        <w:tabs>
          <w:tab w:val="left" w:pos="1980"/>
        </w:tabs>
        <w:ind w:left="1980" w:hanging="1980"/>
        <w:rPr>
          <w:rFonts w:ascii="Arial" w:hAnsi="Arial" w:cs="Arial"/>
          <w:sz w:val="20"/>
          <w:szCs w:val="20"/>
        </w:rPr>
      </w:pPr>
      <w:r w:rsidRPr="00F04049">
        <w:rPr>
          <w:rFonts w:ascii="Arial" w:hAnsi="Arial" w:cs="Arial"/>
          <w:b/>
          <w:sz w:val="20"/>
          <w:szCs w:val="20"/>
        </w:rPr>
        <w:t>Members present:</w:t>
      </w:r>
      <w:r w:rsidRPr="00F04049">
        <w:rPr>
          <w:rFonts w:ascii="Arial" w:hAnsi="Arial" w:cs="Arial"/>
          <w:b/>
          <w:sz w:val="20"/>
          <w:szCs w:val="20"/>
        </w:rPr>
        <w:tab/>
      </w:r>
      <w:r w:rsidRPr="00F04049">
        <w:rPr>
          <w:rFonts w:ascii="Arial" w:hAnsi="Arial" w:cs="Arial"/>
          <w:sz w:val="20"/>
          <w:szCs w:val="20"/>
        </w:rPr>
        <w:t xml:space="preserve">Karla Sanders, chair, </w:t>
      </w:r>
      <w:r w:rsidR="0027638D" w:rsidRPr="006425CA">
        <w:rPr>
          <w:rFonts w:ascii="Arial" w:hAnsi="Arial" w:cs="Arial"/>
          <w:sz w:val="20"/>
          <w:szCs w:val="20"/>
        </w:rPr>
        <w:t>Maggie Burkhead</w:t>
      </w:r>
      <w:r w:rsidR="006425CA">
        <w:rPr>
          <w:rFonts w:ascii="Arial" w:hAnsi="Arial" w:cs="Arial"/>
          <w:sz w:val="20"/>
          <w:szCs w:val="20"/>
        </w:rPr>
        <w:t>,</w:t>
      </w:r>
      <w:r w:rsidR="0027638D" w:rsidRPr="0027638D">
        <w:rPr>
          <w:rFonts w:ascii="Arial" w:hAnsi="Arial" w:cs="Arial"/>
          <w:sz w:val="20"/>
          <w:szCs w:val="20"/>
        </w:rPr>
        <w:t xml:space="preserve"> </w:t>
      </w:r>
      <w:r w:rsidR="00A04AAC">
        <w:rPr>
          <w:rFonts w:ascii="Arial" w:hAnsi="Arial" w:cs="Arial"/>
          <w:sz w:val="20"/>
          <w:szCs w:val="20"/>
        </w:rPr>
        <w:t xml:space="preserve">Cindy Boyer, </w:t>
      </w:r>
      <w:r w:rsidR="0027638D">
        <w:rPr>
          <w:rFonts w:ascii="Arial" w:hAnsi="Arial" w:cs="Arial"/>
          <w:sz w:val="20"/>
          <w:szCs w:val="20"/>
        </w:rPr>
        <w:t>Bobbi Kingery,</w:t>
      </w:r>
      <w:r w:rsidR="006425CA">
        <w:rPr>
          <w:rFonts w:ascii="Arial" w:hAnsi="Arial" w:cs="Arial"/>
          <w:sz w:val="20"/>
          <w:szCs w:val="20"/>
        </w:rPr>
        <w:t xml:space="preserve"> Joshua Lawrie</w:t>
      </w:r>
      <w:r w:rsidR="00A04AAC">
        <w:rPr>
          <w:rFonts w:ascii="Arial" w:hAnsi="Arial" w:cs="Arial"/>
          <w:sz w:val="20"/>
          <w:szCs w:val="20"/>
        </w:rPr>
        <w:t xml:space="preserve">, Wendy Long, and </w:t>
      </w:r>
      <w:proofErr w:type="spellStart"/>
      <w:r w:rsidR="00A04AAC">
        <w:rPr>
          <w:rFonts w:ascii="Arial" w:hAnsi="Arial" w:cs="Arial"/>
          <w:sz w:val="20"/>
          <w:szCs w:val="20"/>
        </w:rPr>
        <w:t>Cordy</w:t>
      </w:r>
      <w:proofErr w:type="spellEnd"/>
      <w:r w:rsidR="00A04AAC">
        <w:rPr>
          <w:rFonts w:ascii="Arial" w:hAnsi="Arial" w:cs="Arial"/>
          <w:sz w:val="20"/>
          <w:szCs w:val="20"/>
        </w:rPr>
        <w:t xml:space="preserve"> Love</w:t>
      </w:r>
    </w:p>
    <w:p w:rsidR="00F04049" w:rsidRPr="00D97C79" w:rsidRDefault="00F33131" w:rsidP="00F04049">
      <w:pPr>
        <w:tabs>
          <w:tab w:val="left" w:pos="1980"/>
        </w:tabs>
        <w:ind w:left="1980" w:hanging="1980"/>
        <w:rPr>
          <w:rFonts w:ascii="Arial" w:hAnsi="Arial" w:cs="Arial"/>
          <w:sz w:val="16"/>
          <w:szCs w:val="16"/>
        </w:rPr>
      </w:pPr>
      <w:r w:rsidRPr="00D97C79">
        <w:rPr>
          <w:rFonts w:ascii="Arial" w:hAnsi="Arial" w:cs="Arial"/>
          <w:b/>
          <w:sz w:val="16"/>
          <w:szCs w:val="16"/>
        </w:rPr>
        <w:tab/>
      </w:r>
    </w:p>
    <w:p w:rsidR="00F04049" w:rsidRPr="00F04049" w:rsidRDefault="00F04049" w:rsidP="00F04049">
      <w:pPr>
        <w:tabs>
          <w:tab w:val="left" w:pos="1980"/>
        </w:tabs>
        <w:ind w:left="1980" w:hanging="1980"/>
        <w:rPr>
          <w:rFonts w:ascii="Arial" w:hAnsi="Arial" w:cs="Arial"/>
          <w:sz w:val="20"/>
          <w:szCs w:val="20"/>
        </w:rPr>
      </w:pPr>
      <w:r w:rsidRPr="00F04049">
        <w:rPr>
          <w:rFonts w:ascii="Arial" w:hAnsi="Arial" w:cs="Arial"/>
          <w:b/>
          <w:sz w:val="20"/>
          <w:szCs w:val="20"/>
        </w:rPr>
        <w:t>Members absent:</w:t>
      </w:r>
      <w:r w:rsidRPr="00F04049">
        <w:rPr>
          <w:rFonts w:ascii="Arial" w:hAnsi="Arial" w:cs="Arial"/>
          <w:b/>
          <w:sz w:val="20"/>
          <w:szCs w:val="20"/>
        </w:rPr>
        <w:tab/>
      </w:r>
      <w:r w:rsidR="0027638D">
        <w:rPr>
          <w:rFonts w:ascii="Arial" w:hAnsi="Arial" w:cs="Arial"/>
          <w:sz w:val="20"/>
          <w:szCs w:val="20"/>
        </w:rPr>
        <w:t>Donna Dawson</w:t>
      </w:r>
      <w:r w:rsidR="00A62538" w:rsidRPr="00A62538">
        <w:rPr>
          <w:rFonts w:ascii="Arial" w:hAnsi="Arial" w:cs="Arial"/>
          <w:sz w:val="20"/>
          <w:szCs w:val="20"/>
        </w:rPr>
        <w:t xml:space="preserve"> </w:t>
      </w:r>
    </w:p>
    <w:p w:rsidR="00F04049" w:rsidRPr="00404959" w:rsidRDefault="00F04049" w:rsidP="00F04049">
      <w:pPr>
        <w:tabs>
          <w:tab w:val="left" w:pos="1980"/>
        </w:tabs>
        <w:rPr>
          <w:rFonts w:ascii="Arial" w:hAnsi="Arial" w:cs="Arial"/>
          <w:b/>
          <w:sz w:val="16"/>
          <w:szCs w:val="16"/>
        </w:rPr>
      </w:pPr>
    </w:p>
    <w:p w:rsidR="00F04049" w:rsidRPr="00404959" w:rsidRDefault="00F04049" w:rsidP="00F04049">
      <w:pPr>
        <w:tabs>
          <w:tab w:val="left" w:pos="1980"/>
        </w:tabs>
        <w:ind w:left="360"/>
        <w:rPr>
          <w:rFonts w:ascii="Arial" w:hAnsi="Arial" w:cs="Arial"/>
          <w:sz w:val="16"/>
          <w:szCs w:val="16"/>
        </w:rPr>
      </w:pPr>
      <w:r w:rsidRPr="00404959">
        <w:rPr>
          <w:rFonts w:ascii="Arial" w:hAnsi="Arial" w:cs="Arial"/>
          <w:sz w:val="16"/>
          <w:szCs w:val="16"/>
        </w:rPr>
        <w:t xml:space="preserve"> </w:t>
      </w:r>
    </w:p>
    <w:p w:rsidR="00F04049" w:rsidRPr="00F04049" w:rsidRDefault="00F04049" w:rsidP="00F04049">
      <w:pPr>
        <w:numPr>
          <w:ilvl w:val="0"/>
          <w:numId w:val="1"/>
        </w:numPr>
        <w:tabs>
          <w:tab w:val="clear" w:pos="720"/>
          <w:tab w:val="num" w:pos="360"/>
          <w:tab w:val="left" w:pos="1980"/>
        </w:tabs>
        <w:ind w:hanging="720"/>
        <w:rPr>
          <w:rFonts w:ascii="Arial" w:hAnsi="Arial" w:cs="Arial"/>
          <w:b/>
          <w:sz w:val="20"/>
          <w:szCs w:val="20"/>
          <w:u w:val="single"/>
        </w:rPr>
      </w:pPr>
      <w:r w:rsidRPr="00F04049">
        <w:rPr>
          <w:rFonts w:ascii="Arial" w:hAnsi="Arial" w:cs="Arial"/>
          <w:b/>
          <w:sz w:val="20"/>
          <w:szCs w:val="20"/>
        </w:rPr>
        <w:t xml:space="preserve">Approval of the </w:t>
      </w:r>
      <w:r w:rsidR="0027638D">
        <w:rPr>
          <w:rFonts w:ascii="Arial" w:hAnsi="Arial" w:cs="Arial"/>
          <w:b/>
          <w:sz w:val="20"/>
          <w:szCs w:val="20"/>
        </w:rPr>
        <w:t>April 11</w:t>
      </w:r>
      <w:r w:rsidR="00E23913">
        <w:rPr>
          <w:rFonts w:ascii="Arial" w:hAnsi="Arial" w:cs="Arial"/>
          <w:b/>
          <w:sz w:val="20"/>
          <w:szCs w:val="20"/>
        </w:rPr>
        <w:t>, 2011</w:t>
      </w:r>
      <w:r w:rsidR="00442F9C">
        <w:rPr>
          <w:rFonts w:ascii="Arial" w:hAnsi="Arial" w:cs="Arial"/>
          <w:b/>
          <w:sz w:val="20"/>
          <w:szCs w:val="20"/>
        </w:rPr>
        <w:t xml:space="preserve"> Minutes</w:t>
      </w:r>
    </w:p>
    <w:p w:rsidR="00F04049" w:rsidRPr="00F04049" w:rsidRDefault="0027638D" w:rsidP="00C75A8B">
      <w:pPr>
        <w:tabs>
          <w:tab w:val="left" w:pos="360"/>
          <w:tab w:val="left" w:pos="1980"/>
        </w:tabs>
        <w:ind w:left="360"/>
        <w:rPr>
          <w:rFonts w:ascii="Arial" w:hAnsi="Arial" w:cs="Arial"/>
          <w:sz w:val="20"/>
          <w:szCs w:val="20"/>
        </w:rPr>
      </w:pPr>
      <w:r>
        <w:rPr>
          <w:rFonts w:ascii="Arial" w:hAnsi="Arial" w:cs="Arial"/>
          <w:sz w:val="20"/>
          <w:szCs w:val="20"/>
        </w:rPr>
        <w:t>The April 11</w:t>
      </w:r>
      <w:r w:rsidR="00F04049" w:rsidRPr="00F04049">
        <w:rPr>
          <w:rFonts w:ascii="Arial" w:hAnsi="Arial" w:cs="Arial"/>
          <w:sz w:val="20"/>
          <w:szCs w:val="20"/>
        </w:rPr>
        <w:t>, 201</w:t>
      </w:r>
      <w:r w:rsidR="00ED761E">
        <w:rPr>
          <w:rFonts w:ascii="Arial" w:hAnsi="Arial" w:cs="Arial"/>
          <w:sz w:val="20"/>
          <w:szCs w:val="20"/>
        </w:rPr>
        <w:t>1</w:t>
      </w:r>
      <w:r w:rsidR="00F04049" w:rsidRPr="00F04049">
        <w:rPr>
          <w:rFonts w:ascii="Arial" w:hAnsi="Arial" w:cs="Arial"/>
          <w:sz w:val="20"/>
          <w:szCs w:val="20"/>
        </w:rPr>
        <w:t xml:space="preserve"> minutes</w:t>
      </w:r>
      <w:r w:rsidR="00C75A8B">
        <w:rPr>
          <w:rFonts w:ascii="Arial" w:hAnsi="Arial" w:cs="Arial"/>
          <w:sz w:val="20"/>
          <w:szCs w:val="20"/>
        </w:rPr>
        <w:t xml:space="preserve"> </w:t>
      </w:r>
      <w:r>
        <w:rPr>
          <w:rFonts w:ascii="Arial" w:hAnsi="Arial" w:cs="Arial"/>
          <w:sz w:val="20"/>
          <w:szCs w:val="20"/>
        </w:rPr>
        <w:t xml:space="preserve">were approved as written with Wendy Long and </w:t>
      </w:r>
      <w:proofErr w:type="spellStart"/>
      <w:r>
        <w:rPr>
          <w:rFonts w:ascii="Arial" w:hAnsi="Arial" w:cs="Arial"/>
          <w:sz w:val="20"/>
          <w:szCs w:val="20"/>
        </w:rPr>
        <w:t>Cordy</w:t>
      </w:r>
      <w:proofErr w:type="spellEnd"/>
      <w:r>
        <w:rPr>
          <w:rFonts w:ascii="Arial" w:hAnsi="Arial" w:cs="Arial"/>
          <w:sz w:val="20"/>
          <w:szCs w:val="20"/>
        </w:rPr>
        <w:t xml:space="preserve"> Love abstaining. </w:t>
      </w:r>
    </w:p>
    <w:p w:rsidR="00F04049" w:rsidRPr="00601E4C" w:rsidRDefault="00F04049" w:rsidP="00F04049">
      <w:pPr>
        <w:tabs>
          <w:tab w:val="left" w:pos="360"/>
          <w:tab w:val="left" w:pos="1980"/>
        </w:tabs>
        <w:rPr>
          <w:rFonts w:ascii="Arial" w:hAnsi="Arial" w:cs="Arial"/>
          <w:sz w:val="16"/>
          <w:szCs w:val="16"/>
        </w:rPr>
      </w:pPr>
    </w:p>
    <w:p w:rsidR="0027638D" w:rsidRDefault="0027638D" w:rsidP="00F04049">
      <w:pPr>
        <w:numPr>
          <w:ilvl w:val="0"/>
          <w:numId w:val="1"/>
        </w:numPr>
        <w:tabs>
          <w:tab w:val="clear" w:pos="720"/>
          <w:tab w:val="num" w:pos="360"/>
          <w:tab w:val="left" w:pos="1980"/>
        </w:tabs>
        <w:ind w:hanging="720"/>
        <w:rPr>
          <w:rFonts w:ascii="Arial" w:hAnsi="Arial" w:cs="Arial"/>
          <w:b/>
          <w:sz w:val="20"/>
          <w:szCs w:val="20"/>
        </w:rPr>
      </w:pPr>
      <w:r>
        <w:rPr>
          <w:rFonts w:ascii="Arial" w:hAnsi="Arial" w:cs="Arial"/>
          <w:b/>
          <w:sz w:val="20"/>
          <w:szCs w:val="20"/>
        </w:rPr>
        <w:t>Welcome to New Committee Members</w:t>
      </w:r>
    </w:p>
    <w:p w:rsidR="00C6422B" w:rsidRDefault="0027638D" w:rsidP="00C6422B">
      <w:pPr>
        <w:tabs>
          <w:tab w:val="left" w:pos="360"/>
        </w:tabs>
        <w:ind w:left="360"/>
        <w:rPr>
          <w:rFonts w:ascii="Arial" w:hAnsi="Arial" w:cs="Arial"/>
          <w:sz w:val="20"/>
          <w:szCs w:val="20"/>
        </w:rPr>
      </w:pPr>
      <w:r>
        <w:rPr>
          <w:rFonts w:ascii="Arial" w:hAnsi="Arial" w:cs="Arial"/>
          <w:sz w:val="20"/>
          <w:szCs w:val="20"/>
        </w:rPr>
        <w:t>Chair Sanders welcomed</w:t>
      </w:r>
      <w:r w:rsidR="0094575A">
        <w:rPr>
          <w:rFonts w:ascii="Arial" w:hAnsi="Arial" w:cs="Arial"/>
          <w:sz w:val="20"/>
          <w:szCs w:val="20"/>
        </w:rPr>
        <w:t xml:space="preserve"> two</w:t>
      </w:r>
      <w:r>
        <w:rPr>
          <w:rFonts w:ascii="Arial" w:hAnsi="Arial" w:cs="Arial"/>
          <w:sz w:val="20"/>
          <w:szCs w:val="20"/>
        </w:rPr>
        <w:t xml:space="preserve"> new committee members Wendy Long </w:t>
      </w:r>
      <w:r w:rsidR="00D27937">
        <w:rPr>
          <w:rFonts w:ascii="Arial" w:hAnsi="Arial" w:cs="Arial"/>
          <w:sz w:val="20"/>
          <w:szCs w:val="20"/>
        </w:rPr>
        <w:t xml:space="preserve">from Testing and </w:t>
      </w:r>
      <w:r w:rsidR="0094575A">
        <w:rPr>
          <w:rFonts w:ascii="Arial" w:hAnsi="Arial" w:cs="Arial"/>
          <w:sz w:val="20"/>
          <w:szCs w:val="20"/>
        </w:rPr>
        <w:t>Evaluation</w:t>
      </w:r>
      <w:r w:rsidR="00D27937">
        <w:rPr>
          <w:rFonts w:ascii="Arial" w:hAnsi="Arial" w:cs="Arial"/>
          <w:sz w:val="20"/>
          <w:szCs w:val="20"/>
        </w:rPr>
        <w:t xml:space="preserve"> and the Center for Academic Support and Assessment and </w:t>
      </w:r>
      <w:proofErr w:type="spellStart"/>
      <w:r w:rsidR="00D27937">
        <w:rPr>
          <w:rFonts w:ascii="Arial" w:hAnsi="Arial" w:cs="Arial"/>
          <w:sz w:val="20"/>
          <w:szCs w:val="20"/>
        </w:rPr>
        <w:t>Cordy</w:t>
      </w:r>
      <w:proofErr w:type="spellEnd"/>
      <w:r w:rsidR="00D27937">
        <w:rPr>
          <w:rFonts w:ascii="Arial" w:hAnsi="Arial" w:cs="Arial"/>
          <w:sz w:val="20"/>
          <w:szCs w:val="20"/>
        </w:rPr>
        <w:t xml:space="preserve"> Love from New Student Prog</w:t>
      </w:r>
      <w:r w:rsidR="004A7913">
        <w:rPr>
          <w:rFonts w:ascii="Arial" w:hAnsi="Arial" w:cs="Arial"/>
          <w:sz w:val="20"/>
          <w:szCs w:val="20"/>
        </w:rPr>
        <w:t>r</w:t>
      </w:r>
      <w:r w:rsidR="00D27937">
        <w:rPr>
          <w:rFonts w:ascii="Arial" w:hAnsi="Arial" w:cs="Arial"/>
          <w:sz w:val="20"/>
          <w:szCs w:val="20"/>
        </w:rPr>
        <w:t>am</w:t>
      </w:r>
      <w:r w:rsidR="004A7913">
        <w:rPr>
          <w:rFonts w:ascii="Arial" w:hAnsi="Arial" w:cs="Arial"/>
          <w:sz w:val="20"/>
          <w:szCs w:val="20"/>
        </w:rPr>
        <w:t>s</w:t>
      </w:r>
      <w:r w:rsidR="00D27937">
        <w:rPr>
          <w:rFonts w:ascii="Arial" w:hAnsi="Arial" w:cs="Arial"/>
          <w:sz w:val="20"/>
          <w:szCs w:val="20"/>
        </w:rPr>
        <w:t>.</w:t>
      </w:r>
    </w:p>
    <w:p w:rsidR="00E23913" w:rsidRPr="00D97C79" w:rsidRDefault="00E23913" w:rsidP="00235377">
      <w:pPr>
        <w:tabs>
          <w:tab w:val="left" w:pos="1980"/>
        </w:tabs>
        <w:ind w:left="360"/>
        <w:rPr>
          <w:rFonts w:ascii="Arial" w:hAnsi="Arial" w:cs="Arial"/>
          <w:sz w:val="16"/>
          <w:szCs w:val="16"/>
        </w:rPr>
      </w:pPr>
    </w:p>
    <w:p w:rsidR="00CC5D7A" w:rsidRDefault="00C6422B" w:rsidP="00F04049">
      <w:pPr>
        <w:numPr>
          <w:ilvl w:val="0"/>
          <w:numId w:val="1"/>
        </w:numPr>
        <w:tabs>
          <w:tab w:val="clear" w:pos="720"/>
          <w:tab w:val="num" w:pos="360"/>
          <w:tab w:val="left" w:pos="1980"/>
        </w:tabs>
        <w:ind w:hanging="720"/>
        <w:rPr>
          <w:rFonts w:ascii="Arial" w:hAnsi="Arial" w:cs="Arial"/>
          <w:b/>
          <w:sz w:val="20"/>
          <w:szCs w:val="20"/>
        </w:rPr>
      </w:pPr>
      <w:r>
        <w:rPr>
          <w:rFonts w:ascii="Arial" w:hAnsi="Arial" w:cs="Arial"/>
          <w:b/>
          <w:sz w:val="20"/>
          <w:szCs w:val="20"/>
        </w:rPr>
        <w:t>Academic Foundation Day</w:t>
      </w:r>
    </w:p>
    <w:p w:rsidR="00C6422B" w:rsidRDefault="00180F87" w:rsidP="00180F87">
      <w:pPr>
        <w:tabs>
          <w:tab w:val="left" w:pos="1980"/>
        </w:tabs>
        <w:ind w:left="360" w:hanging="360"/>
        <w:rPr>
          <w:rFonts w:ascii="Arial" w:hAnsi="Arial" w:cs="Arial"/>
          <w:sz w:val="20"/>
          <w:szCs w:val="20"/>
        </w:rPr>
      </w:pPr>
      <w:r>
        <w:rPr>
          <w:rFonts w:ascii="Arial" w:hAnsi="Arial" w:cs="Arial"/>
          <w:sz w:val="20"/>
          <w:szCs w:val="20"/>
        </w:rPr>
        <w:tab/>
      </w:r>
      <w:r w:rsidR="00C6422B">
        <w:rPr>
          <w:rFonts w:ascii="Arial" w:hAnsi="Arial" w:cs="Arial"/>
          <w:sz w:val="20"/>
          <w:szCs w:val="20"/>
        </w:rPr>
        <w:t xml:space="preserve">Sanders announced that Academic Foundation Day will be held on Tuesday, October 4.  The fair will be held in the Grand Ballroom of the MLK union and the presentations will be held in various rooms throughout the second and third floors.  Set up is from 3:00 to 4:00 p.m.  Presentations are from 4:00 to 5:00 p.m. </w:t>
      </w:r>
      <w:r w:rsidR="00A04AAC">
        <w:rPr>
          <w:rFonts w:ascii="Arial" w:hAnsi="Arial" w:cs="Arial"/>
          <w:sz w:val="20"/>
          <w:szCs w:val="20"/>
        </w:rPr>
        <w:t xml:space="preserve">and 6:00 to 7:00 p.m. </w:t>
      </w:r>
      <w:r w:rsidR="00C6422B">
        <w:rPr>
          <w:rFonts w:ascii="Arial" w:hAnsi="Arial" w:cs="Arial"/>
          <w:sz w:val="20"/>
          <w:szCs w:val="20"/>
        </w:rPr>
        <w:t xml:space="preserve">and the Major/Minor Fair is from 5:00 to 6:00 p.m. </w:t>
      </w:r>
    </w:p>
    <w:p w:rsidR="00C6422B" w:rsidRDefault="00C6422B" w:rsidP="00C6422B">
      <w:pPr>
        <w:tabs>
          <w:tab w:val="left" w:pos="1980"/>
        </w:tabs>
        <w:ind w:left="720" w:hanging="360"/>
        <w:rPr>
          <w:rFonts w:ascii="Arial" w:hAnsi="Arial" w:cs="Arial"/>
          <w:sz w:val="20"/>
          <w:szCs w:val="20"/>
        </w:rPr>
      </w:pPr>
    </w:p>
    <w:p w:rsidR="00C6422B" w:rsidRDefault="00C6422B" w:rsidP="00180F87">
      <w:pPr>
        <w:tabs>
          <w:tab w:val="left" w:pos="1980"/>
        </w:tabs>
        <w:ind w:left="360"/>
        <w:rPr>
          <w:rFonts w:ascii="Arial" w:hAnsi="Arial" w:cs="Arial"/>
          <w:sz w:val="20"/>
          <w:szCs w:val="20"/>
        </w:rPr>
      </w:pPr>
      <w:r>
        <w:rPr>
          <w:rFonts w:ascii="Arial" w:hAnsi="Arial" w:cs="Arial"/>
          <w:sz w:val="20"/>
          <w:szCs w:val="20"/>
        </w:rPr>
        <w:t xml:space="preserve">Sanders mailed out in August the letters and application forms to all the department chairs and people who participated last year.  Sanders will send the letter and application form electronically to the committee members to distribute to the departments who have not responded.  Applications are due to Sanders by </w:t>
      </w:r>
      <w:r w:rsidR="00180F87">
        <w:rPr>
          <w:rFonts w:ascii="Arial" w:hAnsi="Arial" w:cs="Arial"/>
          <w:sz w:val="20"/>
          <w:szCs w:val="20"/>
        </w:rPr>
        <w:t>September 15.</w:t>
      </w:r>
    </w:p>
    <w:p w:rsidR="00A04AAC" w:rsidRDefault="00A04AAC" w:rsidP="00180F87">
      <w:pPr>
        <w:tabs>
          <w:tab w:val="left" w:pos="1980"/>
        </w:tabs>
        <w:ind w:left="360"/>
        <w:rPr>
          <w:rFonts w:ascii="Arial" w:hAnsi="Arial" w:cs="Arial"/>
          <w:sz w:val="20"/>
          <w:szCs w:val="20"/>
        </w:rPr>
      </w:pPr>
    </w:p>
    <w:p w:rsidR="00A04AAC" w:rsidRDefault="00A04AAC" w:rsidP="00180F87">
      <w:pPr>
        <w:tabs>
          <w:tab w:val="left" w:pos="1980"/>
        </w:tabs>
        <w:ind w:left="360"/>
        <w:rPr>
          <w:rFonts w:ascii="Arial" w:hAnsi="Arial" w:cs="Arial"/>
          <w:sz w:val="20"/>
          <w:szCs w:val="20"/>
        </w:rPr>
      </w:pPr>
      <w:r>
        <w:rPr>
          <w:rFonts w:ascii="Arial" w:hAnsi="Arial" w:cs="Arial"/>
          <w:sz w:val="20"/>
          <w:szCs w:val="20"/>
        </w:rPr>
        <w:t xml:space="preserve">The contact </w:t>
      </w:r>
      <w:proofErr w:type="gramStart"/>
      <w:r>
        <w:rPr>
          <w:rFonts w:ascii="Arial" w:hAnsi="Arial" w:cs="Arial"/>
          <w:sz w:val="20"/>
          <w:szCs w:val="20"/>
        </w:rPr>
        <w:t>list</w:t>
      </w:r>
      <w:proofErr w:type="gramEnd"/>
      <w:r>
        <w:rPr>
          <w:rFonts w:ascii="Arial" w:hAnsi="Arial" w:cs="Arial"/>
          <w:sz w:val="20"/>
          <w:szCs w:val="20"/>
        </w:rPr>
        <w:t xml:space="preserve"> for departments who have not responded </w:t>
      </w:r>
      <w:r w:rsidR="00E30FB7">
        <w:rPr>
          <w:rFonts w:ascii="Arial" w:hAnsi="Arial" w:cs="Arial"/>
          <w:sz w:val="20"/>
          <w:szCs w:val="20"/>
        </w:rPr>
        <w:t xml:space="preserve">were divided up </w:t>
      </w:r>
      <w:r>
        <w:rPr>
          <w:rFonts w:ascii="Arial" w:hAnsi="Arial" w:cs="Arial"/>
          <w:sz w:val="20"/>
          <w:szCs w:val="20"/>
        </w:rPr>
        <w:t xml:space="preserve">by committee members </w:t>
      </w:r>
      <w:r w:rsidR="00CF188A">
        <w:rPr>
          <w:rFonts w:ascii="Arial" w:hAnsi="Arial" w:cs="Arial"/>
          <w:sz w:val="20"/>
          <w:szCs w:val="20"/>
        </w:rPr>
        <w:t xml:space="preserve">to contact </w:t>
      </w:r>
      <w:r>
        <w:rPr>
          <w:rFonts w:ascii="Arial" w:hAnsi="Arial" w:cs="Arial"/>
          <w:sz w:val="20"/>
          <w:szCs w:val="20"/>
        </w:rPr>
        <w:t>as follows:</w:t>
      </w:r>
    </w:p>
    <w:p w:rsidR="00E30FB7" w:rsidRDefault="00E30FB7" w:rsidP="00E30FB7">
      <w:pPr>
        <w:tabs>
          <w:tab w:val="left" w:pos="2520"/>
          <w:tab w:val="left" w:pos="4320"/>
          <w:tab w:val="left" w:pos="6840"/>
        </w:tabs>
        <w:spacing w:line="276" w:lineRule="auto"/>
        <w:ind w:left="360"/>
        <w:rPr>
          <w:rFonts w:ascii="Arial" w:hAnsi="Arial" w:cs="Arial"/>
          <w:sz w:val="20"/>
          <w:szCs w:val="20"/>
        </w:rPr>
      </w:pPr>
      <w:r>
        <w:rPr>
          <w:rFonts w:ascii="Arial" w:hAnsi="Arial" w:cs="Arial"/>
          <w:sz w:val="20"/>
          <w:szCs w:val="20"/>
        </w:rPr>
        <w:t>CHM-</w:t>
      </w:r>
      <w:proofErr w:type="spellStart"/>
      <w:r>
        <w:rPr>
          <w:rFonts w:ascii="Arial" w:hAnsi="Arial" w:cs="Arial"/>
          <w:sz w:val="20"/>
          <w:szCs w:val="20"/>
        </w:rPr>
        <w:t>Burhkhead</w:t>
      </w:r>
      <w:proofErr w:type="spellEnd"/>
      <w:r>
        <w:rPr>
          <w:rFonts w:ascii="Arial" w:hAnsi="Arial" w:cs="Arial"/>
          <w:sz w:val="20"/>
          <w:szCs w:val="20"/>
        </w:rPr>
        <w:tab/>
        <w:t>CDS-Love</w:t>
      </w:r>
      <w:r>
        <w:rPr>
          <w:rFonts w:ascii="Arial" w:hAnsi="Arial" w:cs="Arial"/>
          <w:sz w:val="20"/>
          <w:szCs w:val="20"/>
        </w:rPr>
        <w:tab/>
        <w:t>GEL &amp; GEG-Burkhead</w:t>
      </w:r>
      <w:r>
        <w:rPr>
          <w:rFonts w:ascii="Arial" w:hAnsi="Arial" w:cs="Arial"/>
          <w:sz w:val="20"/>
          <w:szCs w:val="20"/>
        </w:rPr>
        <w:tab/>
        <w:t>MAT-Boyer</w:t>
      </w:r>
    </w:p>
    <w:p w:rsidR="00E30FB7" w:rsidRDefault="00E30FB7" w:rsidP="00E30FB7">
      <w:pPr>
        <w:tabs>
          <w:tab w:val="left" w:pos="2520"/>
          <w:tab w:val="left" w:pos="4320"/>
          <w:tab w:val="left" w:pos="6840"/>
        </w:tabs>
        <w:spacing w:line="276" w:lineRule="auto"/>
        <w:ind w:left="360"/>
        <w:rPr>
          <w:rFonts w:ascii="Arial" w:hAnsi="Arial" w:cs="Arial"/>
          <w:sz w:val="20"/>
          <w:szCs w:val="20"/>
        </w:rPr>
      </w:pPr>
      <w:r>
        <w:rPr>
          <w:rFonts w:ascii="Arial" w:hAnsi="Arial" w:cs="Arial"/>
          <w:sz w:val="20"/>
          <w:szCs w:val="20"/>
        </w:rPr>
        <w:t>PHY-Long</w:t>
      </w:r>
      <w:r>
        <w:rPr>
          <w:rFonts w:ascii="Arial" w:hAnsi="Arial" w:cs="Arial"/>
          <w:sz w:val="20"/>
          <w:szCs w:val="20"/>
        </w:rPr>
        <w:tab/>
        <w:t>PSY-Boyer</w:t>
      </w:r>
      <w:r>
        <w:rPr>
          <w:rFonts w:ascii="Arial" w:hAnsi="Arial" w:cs="Arial"/>
          <w:sz w:val="20"/>
          <w:szCs w:val="20"/>
        </w:rPr>
        <w:tab/>
        <w:t>ART-Kingery</w:t>
      </w:r>
      <w:r>
        <w:rPr>
          <w:rFonts w:ascii="Arial" w:hAnsi="Arial" w:cs="Arial"/>
          <w:sz w:val="20"/>
          <w:szCs w:val="20"/>
        </w:rPr>
        <w:tab/>
        <w:t>MUS-Love</w:t>
      </w:r>
    </w:p>
    <w:p w:rsidR="00E30FB7" w:rsidRDefault="00E30FB7" w:rsidP="00E30FB7">
      <w:pPr>
        <w:tabs>
          <w:tab w:val="left" w:pos="2520"/>
          <w:tab w:val="left" w:pos="4320"/>
          <w:tab w:val="left" w:pos="6840"/>
        </w:tabs>
        <w:spacing w:line="276" w:lineRule="auto"/>
        <w:ind w:left="360"/>
        <w:rPr>
          <w:rFonts w:ascii="Arial" w:hAnsi="Arial" w:cs="Arial"/>
          <w:sz w:val="20"/>
          <w:szCs w:val="20"/>
        </w:rPr>
      </w:pPr>
      <w:r>
        <w:rPr>
          <w:rFonts w:ascii="Arial" w:hAnsi="Arial" w:cs="Arial"/>
          <w:sz w:val="20"/>
          <w:szCs w:val="20"/>
        </w:rPr>
        <w:t>THA-Lawrie</w:t>
      </w:r>
      <w:r>
        <w:rPr>
          <w:rFonts w:ascii="Arial" w:hAnsi="Arial" w:cs="Arial"/>
          <w:sz w:val="20"/>
          <w:szCs w:val="20"/>
        </w:rPr>
        <w:tab/>
        <w:t>HIS-Kingery</w:t>
      </w:r>
      <w:r>
        <w:rPr>
          <w:rFonts w:ascii="Arial" w:hAnsi="Arial" w:cs="Arial"/>
          <w:sz w:val="20"/>
          <w:szCs w:val="20"/>
        </w:rPr>
        <w:tab/>
        <w:t>JOU-Long</w:t>
      </w:r>
      <w:r>
        <w:rPr>
          <w:rFonts w:ascii="Arial" w:hAnsi="Arial" w:cs="Arial"/>
          <w:sz w:val="20"/>
          <w:szCs w:val="20"/>
        </w:rPr>
        <w:tab/>
        <w:t>PHI-Burkhead</w:t>
      </w:r>
    </w:p>
    <w:p w:rsidR="00E30FB7" w:rsidRDefault="00E30FB7" w:rsidP="00E30FB7">
      <w:pPr>
        <w:tabs>
          <w:tab w:val="left" w:pos="2520"/>
          <w:tab w:val="left" w:pos="3780"/>
          <w:tab w:val="left" w:pos="6840"/>
        </w:tabs>
        <w:spacing w:line="276" w:lineRule="auto"/>
        <w:ind w:left="360"/>
        <w:rPr>
          <w:rFonts w:ascii="Arial" w:hAnsi="Arial" w:cs="Arial"/>
          <w:sz w:val="20"/>
          <w:szCs w:val="20"/>
        </w:rPr>
      </w:pPr>
      <w:r>
        <w:rPr>
          <w:rFonts w:ascii="Arial" w:hAnsi="Arial" w:cs="Arial"/>
          <w:sz w:val="20"/>
          <w:szCs w:val="20"/>
        </w:rPr>
        <w:t>SOC-SCI-Dawson</w:t>
      </w:r>
      <w:r>
        <w:rPr>
          <w:rFonts w:ascii="Arial" w:hAnsi="Arial" w:cs="Arial"/>
          <w:sz w:val="20"/>
          <w:szCs w:val="20"/>
        </w:rPr>
        <w:tab/>
        <w:t>Women’s Studies-Sanders</w:t>
      </w:r>
      <w:r>
        <w:rPr>
          <w:rFonts w:ascii="Arial" w:hAnsi="Arial" w:cs="Arial"/>
          <w:sz w:val="20"/>
          <w:szCs w:val="20"/>
        </w:rPr>
        <w:tab/>
        <w:t>HST-Dawson</w:t>
      </w:r>
    </w:p>
    <w:p w:rsidR="00E30FB7" w:rsidRDefault="00E30FB7" w:rsidP="00E30FB7">
      <w:pPr>
        <w:tabs>
          <w:tab w:val="left" w:pos="2520"/>
          <w:tab w:val="left" w:pos="3780"/>
          <w:tab w:val="left" w:pos="6840"/>
        </w:tabs>
        <w:spacing w:line="276" w:lineRule="auto"/>
        <w:ind w:left="360"/>
        <w:rPr>
          <w:rFonts w:ascii="Arial" w:hAnsi="Arial" w:cs="Arial"/>
          <w:sz w:val="20"/>
          <w:szCs w:val="20"/>
        </w:rPr>
      </w:pPr>
      <w:r>
        <w:rPr>
          <w:rFonts w:ascii="Arial" w:hAnsi="Arial" w:cs="Arial"/>
          <w:sz w:val="20"/>
          <w:szCs w:val="20"/>
        </w:rPr>
        <w:t>REC-Boyer</w:t>
      </w:r>
      <w:r>
        <w:rPr>
          <w:rFonts w:ascii="Arial" w:hAnsi="Arial" w:cs="Arial"/>
          <w:sz w:val="20"/>
          <w:szCs w:val="20"/>
        </w:rPr>
        <w:tab/>
        <w:t>Study Abroad-Lawry</w:t>
      </w:r>
      <w:r>
        <w:rPr>
          <w:rFonts w:ascii="Arial" w:hAnsi="Arial" w:cs="Arial"/>
          <w:sz w:val="20"/>
          <w:szCs w:val="20"/>
        </w:rPr>
        <w:tab/>
        <w:t>NSE-Sanders</w:t>
      </w:r>
    </w:p>
    <w:p w:rsidR="00E30FB7" w:rsidRDefault="00E30FB7" w:rsidP="00E30FB7">
      <w:pPr>
        <w:tabs>
          <w:tab w:val="left" w:pos="2520"/>
          <w:tab w:val="left" w:pos="3780"/>
          <w:tab w:val="left" w:pos="6480"/>
        </w:tabs>
        <w:spacing w:line="276" w:lineRule="auto"/>
        <w:ind w:left="360"/>
        <w:rPr>
          <w:rFonts w:ascii="Arial" w:hAnsi="Arial" w:cs="Arial"/>
          <w:sz w:val="20"/>
          <w:szCs w:val="20"/>
        </w:rPr>
      </w:pPr>
      <w:r>
        <w:rPr>
          <w:rFonts w:ascii="Arial" w:hAnsi="Arial" w:cs="Arial"/>
          <w:sz w:val="20"/>
          <w:szCs w:val="20"/>
        </w:rPr>
        <w:t>Advising-Sanders</w:t>
      </w:r>
      <w:r>
        <w:rPr>
          <w:rFonts w:ascii="Arial" w:hAnsi="Arial" w:cs="Arial"/>
          <w:sz w:val="20"/>
          <w:szCs w:val="20"/>
        </w:rPr>
        <w:tab/>
        <w:t>Career Services-Kingery</w:t>
      </w:r>
    </w:p>
    <w:p w:rsidR="00A04AAC" w:rsidRDefault="00A04AAC" w:rsidP="00180F87">
      <w:pPr>
        <w:tabs>
          <w:tab w:val="left" w:pos="1980"/>
        </w:tabs>
        <w:ind w:left="360"/>
        <w:rPr>
          <w:rFonts w:ascii="Arial" w:hAnsi="Arial" w:cs="Arial"/>
          <w:sz w:val="20"/>
          <w:szCs w:val="20"/>
        </w:rPr>
      </w:pPr>
    </w:p>
    <w:p w:rsidR="00FF779D" w:rsidRDefault="00FF779D" w:rsidP="00FF779D">
      <w:pPr>
        <w:tabs>
          <w:tab w:val="left" w:pos="1980"/>
        </w:tabs>
        <w:ind w:left="360"/>
        <w:rPr>
          <w:rFonts w:ascii="Arial" w:hAnsi="Arial" w:cs="Arial"/>
          <w:sz w:val="20"/>
          <w:szCs w:val="20"/>
        </w:rPr>
      </w:pPr>
      <w:r>
        <w:rPr>
          <w:rFonts w:ascii="Arial" w:hAnsi="Arial" w:cs="Arial"/>
          <w:sz w:val="20"/>
          <w:szCs w:val="20"/>
        </w:rPr>
        <w:t>Sanders also noted that there will be more marketing toward non-U</w:t>
      </w:r>
      <w:r w:rsidR="0094575A">
        <w:rPr>
          <w:rFonts w:ascii="Arial" w:hAnsi="Arial" w:cs="Arial"/>
          <w:sz w:val="20"/>
          <w:szCs w:val="20"/>
        </w:rPr>
        <w:t>niversity Foundation</w:t>
      </w:r>
      <w:r>
        <w:rPr>
          <w:rFonts w:ascii="Arial" w:hAnsi="Arial" w:cs="Arial"/>
          <w:sz w:val="20"/>
          <w:szCs w:val="20"/>
        </w:rPr>
        <w:t xml:space="preserve"> students this year to attend Academic Foundation Day</w:t>
      </w:r>
      <w:r w:rsidR="00A04AAC">
        <w:rPr>
          <w:rFonts w:ascii="Arial" w:hAnsi="Arial" w:cs="Arial"/>
          <w:sz w:val="20"/>
          <w:szCs w:val="20"/>
        </w:rPr>
        <w:t>.</w:t>
      </w:r>
      <w:r w:rsidR="00D27FAA">
        <w:rPr>
          <w:rFonts w:ascii="Arial" w:hAnsi="Arial" w:cs="Arial"/>
          <w:sz w:val="20"/>
          <w:szCs w:val="20"/>
        </w:rPr>
        <w:t xml:space="preserve">  </w:t>
      </w:r>
      <w:r>
        <w:rPr>
          <w:rFonts w:ascii="Arial" w:hAnsi="Arial" w:cs="Arial"/>
          <w:sz w:val="20"/>
          <w:szCs w:val="20"/>
        </w:rPr>
        <w:t xml:space="preserve">Love volunteered to announce it in </w:t>
      </w:r>
      <w:r w:rsidR="00A04AAC">
        <w:rPr>
          <w:rFonts w:ascii="Arial" w:hAnsi="Arial" w:cs="Arial"/>
          <w:sz w:val="20"/>
          <w:szCs w:val="20"/>
        </w:rPr>
        <w:t xml:space="preserve">the Prowl </w:t>
      </w:r>
      <w:r>
        <w:rPr>
          <w:rFonts w:ascii="Arial" w:hAnsi="Arial" w:cs="Arial"/>
          <w:sz w:val="20"/>
          <w:szCs w:val="20"/>
        </w:rPr>
        <w:t>newsletter.</w:t>
      </w:r>
    </w:p>
    <w:p w:rsidR="00180F87" w:rsidRDefault="00180F87" w:rsidP="00180F87">
      <w:pPr>
        <w:tabs>
          <w:tab w:val="left" w:pos="1980"/>
        </w:tabs>
        <w:ind w:left="360"/>
        <w:rPr>
          <w:rFonts w:ascii="Arial" w:hAnsi="Arial" w:cs="Arial"/>
          <w:sz w:val="20"/>
          <w:szCs w:val="20"/>
        </w:rPr>
      </w:pPr>
    </w:p>
    <w:p w:rsidR="00180F87" w:rsidRDefault="00180F87" w:rsidP="00180F87">
      <w:pPr>
        <w:tabs>
          <w:tab w:val="left" w:pos="1980"/>
        </w:tabs>
        <w:ind w:left="360"/>
        <w:rPr>
          <w:rFonts w:ascii="Arial" w:hAnsi="Arial" w:cs="Arial"/>
          <w:sz w:val="20"/>
          <w:szCs w:val="20"/>
        </w:rPr>
      </w:pPr>
      <w:r>
        <w:rPr>
          <w:rFonts w:ascii="Arial" w:hAnsi="Arial" w:cs="Arial"/>
          <w:sz w:val="20"/>
          <w:szCs w:val="20"/>
        </w:rPr>
        <w:t xml:space="preserve">Long reported </w:t>
      </w:r>
      <w:r w:rsidR="00027886">
        <w:rPr>
          <w:rFonts w:ascii="Arial" w:hAnsi="Arial" w:cs="Arial"/>
          <w:sz w:val="20"/>
          <w:szCs w:val="20"/>
        </w:rPr>
        <w:t>presenters need to be notified if they are going to use the computer program</w:t>
      </w:r>
      <w:r>
        <w:rPr>
          <w:rFonts w:ascii="Arial" w:hAnsi="Arial" w:cs="Arial"/>
          <w:sz w:val="20"/>
          <w:szCs w:val="20"/>
        </w:rPr>
        <w:t xml:space="preserve"> </w:t>
      </w:r>
      <w:proofErr w:type="spellStart"/>
      <w:r>
        <w:rPr>
          <w:rFonts w:ascii="Arial" w:hAnsi="Arial" w:cs="Arial"/>
          <w:sz w:val="20"/>
          <w:szCs w:val="20"/>
        </w:rPr>
        <w:t>Prez</w:t>
      </w:r>
      <w:proofErr w:type="spellEnd"/>
      <w:r>
        <w:rPr>
          <w:rFonts w:ascii="Arial" w:hAnsi="Arial" w:cs="Arial"/>
          <w:sz w:val="20"/>
          <w:szCs w:val="20"/>
        </w:rPr>
        <w:t xml:space="preserve"> for presentations</w:t>
      </w:r>
      <w:r w:rsidR="007B77B7">
        <w:rPr>
          <w:rFonts w:ascii="Arial" w:hAnsi="Arial" w:cs="Arial"/>
          <w:sz w:val="20"/>
          <w:szCs w:val="20"/>
        </w:rPr>
        <w:t xml:space="preserve">, they will need to bring their own laptop because that program is not compatible with the Union computers.  </w:t>
      </w:r>
    </w:p>
    <w:p w:rsidR="00E30FB7" w:rsidRDefault="00E30FB7">
      <w:pPr>
        <w:rPr>
          <w:rFonts w:ascii="Arial" w:hAnsi="Arial" w:cs="Arial"/>
          <w:sz w:val="20"/>
          <w:szCs w:val="20"/>
        </w:rPr>
      </w:pPr>
      <w:r>
        <w:rPr>
          <w:rFonts w:ascii="Arial" w:hAnsi="Arial" w:cs="Arial"/>
          <w:sz w:val="20"/>
          <w:szCs w:val="20"/>
        </w:rPr>
        <w:br w:type="page"/>
      </w:r>
    </w:p>
    <w:p w:rsidR="00DD69A4" w:rsidRDefault="00180F87" w:rsidP="00F04049">
      <w:pPr>
        <w:numPr>
          <w:ilvl w:val="0"/>
          <w:numId w:val="1"/>
        </w:numPr>
        <w:tabs>
          <w:tab w:val="clear" w:pos="720"/>
          <w:tab w:val="num" w:pos="360"/>
          <w:tab w:val="left" w:pos="1980"/>
        </w:tabs>
        <w:ind w:hanging="720"/>
        <w:rPr>
          <w:rFonts w:ascii="Arial" w:hAnsi="Arial" w:cs="Arial"/>
          <w:b/>
          <w:sz w:val="20"/>
          <w:szCs w:val="20"/>
        </w:rPr>
      </w:pPr>
      <w:r>
        <w:rPr>
          <w:rFonts w:ascii="Arial" w:hAnsi="Arial" w:cs="Arial"/>
          <w:b/>
          <w:sz w:val="20"/>
          <w:szCs w:val="20"/>
        </w:rPr>
        <w:lastRenderedPageBreak/>
        <w:t>Evalu</w:t>
      </w:r>
      <w:r w:rsidR="00944A73">
        <w:rPr>
          <w:rFonts w:ascii="Arial" w:hAnsi="Arial" w:cs="Arial"/>
          <w:b/>
          <w:sz w:val="20"/>
          <w:szCs w:val="20"/>
        </w:rPr>
        <w:t>a</w:t>
      </w:r>
      <w:r>
        <w:rPr>
          <w:rFonts w:ascii="Arial" w:hAnsi="Arial" w:cs="Arial"/>
          <w:b/>
          <w:sz w:val="20"/>
          <w:szCs w:val="20"/>
        </w:rPr>
        <w:t>tion</w:t>
      </w:r>
    </w:p>
    <w:p w:rsidR="006F564C" w:rsidRDefault="00A04AAC" w:rsidP="006F564C">
      <w:pPr>
        <w:pStyle w:val="ListParagraph"/>
        <w:ind w:left="360"/>
        <w:rPr>
          <w:rFonts w:ascii="Arial" w:hAnsi="Arial" w:cs="Arial"/>
          <w:sz w:val="20"/>
          <w:szCs w:val="20"/>
        </w:rPr>
      </w:pPr>
      <w:r>
        <w:rPr>
          <w:rFonts w:ascii="Arial" w:hAnsi="Arial" w:cs="Arial"/>
          <w:sz w:val="20"/>
          <w:szCs w:val="20"/>
        </w:rPr>
        <w:t>The committee will be revising the UF evaluation to include the University core:</w:t>
      </w:r>
    </w:p>
    <w:p w:rsidR="004E41DD" w:rsidRDefault="004E41DD" w:rsidP="006F564C">
      <w:pPr>
        <w:pStyle w:val="ListParagraph"/>
        <w:ind w:left="360"/>
        <w:rPr>
          <w:rFonts w:ascii="Arial" w:hAnsi="Arial" w:cs="Arial"/>
          <w:sz w:val="20"/>
          <w:szCs w:val="20"/>
        </w:rPr>
      </w:pPr>
    </w:p>
    <w:p w:rsidR="00944A73" w:rsidRDefault="00944A73" w:rsidP="004E41DD">
      <w:pPr>
        <w:pStyle w:val="ListParagraph"/>
        <w:numPr>
          <w:ilvl w:val="0"/>
          <w:numId w:val="16"/>
        </w:numPr>
        <w:spacing w:line="276" w:lineRule="auto"/>
        <w:rPr>
          <w:rFonts w:ascii="Arial" w:hAnsi="Arial" w:cs="Arial"/>
          <w:sz w:val="20"/>
          <w:szCs w:val="20"/>
        </w:rPr>
      </w:pPr>
      <w:r>
        <w:rPr>
          <w:rFonts w:ascii="Arial" w:hAnsi="Arial" w:cs="Arial"/>
          <w:sz w:val="20"/>
          <w:szCs w:val="20"/>
        </w:rPr>
        <w:t>Instructor demonstrates command of the subject/discipline.</w:t>
      </w:r>
    </w:p>
    <w:p w:rsidR="00944A73" w:rsidRDefault="00944A73" w:rsidP="004E41DD">
      <w:pPr>
        <w:pStyle w:val="ListParagraph"/>
        <w:numPr>
          <w:ilvl w:val="0"/>
          <w:numId w:val="16"/>
        </w:numPr>
        <w:spacing w:line="276" w:lineRule="auto"/>
        <w:rPr>
          <w:rFonts w:ascii="Arial" w:hAnsi="Arial" w:cs="Arial"/>
          <w:sz w:val="20"/>
          <w:szCs w:val="20"/>
        </w:rPr>
      </w:pPr>
      <w:r>
        <w:rPr>
          <w:rFonts w:ascii="Arial" w:hAnsi="Arial" w:cs="Arial"/>
          <w:sz w:val="20"/>
          <w:szCs w:val="20"/>
        </w:rPr>
        <w:t>Instructor effectively organizes material for teaching/learning.</w:t>
      </w:r>
    </w:p>
    <w:p w:rsidR="00944A73" w:rsidRDefault="00944A73" w:rsidP="004E41DD">
      <w:pPr>
        <w:pStyle w:val="ListParagraph"/>
        <w:numPr>
          <w:ilvl w:val="0"/>
          <w:numId w:val="16"/>
        </w:numPr>
        <w:spacing w:line="276" w:lineRule="auto"/>
        <w:rPr>
          <w:rFonts w:ascii="Arial" w:hAnsi="Arial" w:cs="Arial"/>
          <w:sz w:val="20"/>
          <w:szCs w:val="20"/>
        </w:rPr>
      </w:pPr>
      <w:r>
        <w:rPr>
          <w:rFonts w:ascii="Arial" w:hAnsi="Arial" w:cs="Arial"/>
          <w:sz w:val="20"/>
          <w:szCs w:val="20"/>
        </w:rPr>
        <w:t>Instructor encourages and interests students in learning.</w:t>
      </w:r>
    </w:p>
    <w:p w:rsidR="00944A73" w:rsidRDefault="00944A73" w:rsidP="004E41DD">
      <w:pPr>
        <w:pStyle w:val="ListParagraph"/>
        <w:numPr>
          <w:ilvl w:val="0"/>
          <w:numId w:val="16"/>
        </w:numPr>
        <w:spacing w:line="276" w:lineRule="auto"/>
        <w:rPr>
          <w:rFonts w:ascii="Arial" w:hAnsi="Arial" w:cs="Arial"/>
          <w:sz w:val="20"/>
          <w:szCs w:val="20"/>
        </w:rPr>
      </w:pPr>
      <w:r>
        <w:rPr>
          <w:rFonts w:ascii="Arial" w:hAnsi="Arial" w:cs="Arial"/>
          <w:sz w:val="20"/>
          <w:szCs w:val="20"/>
        </w:rPr>
        <w:t>Instructor presents knowledge or material effectively.</w:t>
      </w:r>
    </w:p>
    <w:p w:rsidR="00944A73" w:rsidRDefault="00944A73" w:rsidP="004E41DD">
      <w:pPr>
        <w:pStyle w:val="ListParagraph"/>
        <w:numPr>
          <w:ilvl w:val="0"/>
          <w:numId w:val="16"/>
        </w:numPr>
        <w:spacing w:line="276" w:lineRule="auto"/>
        <w:rPr>
          <w:rFonts w:ascii="Arial" w:hAnsi="Arial" w:cs="Arial"/>
          <w:sz w:val="20"/>
          <w:szCs w:val="20"/>
        </w:rPr>
      </w:pPr>
      <w:r>
        <w:rPr>
          <w:rFonts w:ascii="Arial" w:hAnsi="Arial" w:cs="Arial"/>
          <w:sz w:val="20"/>
          <w:szCs w:val="20"/>
        </w:rPr>
        <w:t>Instructor is readily available outside of class.</w:t>
      </w:r>
    </w:p>
    <w:p w:rsidR="004E41DD" w:rsidRDefault="004E41DD">
      <w:pPr>
        <w:rPr>
          <w:rFonts w:ascii="Arial" w:hAnsi="Arial" w:cs="Arial"/>
          <w:sz w:val="20"/>
          <w:szCs w:val="20"/>
        </w:rPr>
      </w:pPr>
      <w:bookmarkStart w:id="0" w:name="_GoBack"/>
      <w:bookmarkEnd w:id="0"/>
    </w:p>
    <w:p w:rsidR="006F564C" w:rsidRDefault="006F564C" w:rsidP="00F04049">
      <w:pPr>
        <w:pStyle w:val="ListParagraph"/>
        <w:numPr>
          <w:ilvl w:val="0"/>
          <w:numId w:val="1"/>
        </w:numPr>
        <w:tabs>
          <w:tab w:val="clear" w:pos="720"/>
          <w:tab w:val="num" w:pos="360"/>
        </w:tabs>
        <w:ind w:left="360"/>
        <w:rPr>
          <w:rFonts w:ascii="Arial" w:hAnsi="Arial" w:cs="Arial"/>
          <w:b/>
          <w:sz w:val="20"/>
          <w:szCs w:val="20"/>
        </w:rPr>
      </w:pPr>
      <w:r>
        <w:rPr>
          <w:rFonts w:ascii="Arial" w:hAnsi="Arial" w:cs="Arial"/>
          <w:b/>
          <w:sz w:val="20"/>
          <w:szCs w:val="20"/>
        </w:rPr>
        <w:t>Other</w:t>
      </w:r>
    </w:p>
    <w:p w:rsidR="002419CF" w:rsidRPr="002419CF" w:rsidRDefault="002419CF" w:rsidP="002419CF">
      <w:pPr>
        <w:pStyle w:val="ListParagraph"/>
        <w:numPr>
          <w:ilvl w:val="0"/>
          <w:numId w:val="17"/>
        </w:numPr>
        <w:ind w:left="720"/>
        <w:rPr>
          <w:rFonts w:ascii="Arial" w:hAnsi="Arial" w:cs="Arial"/>
          <w:b/>
          <w:sz w:val="20"/>
          <w:szCs w:val="20"/>
        </w:rPr>
      </w:pPr>
      <w:r w:rsidRPr="002419CF">
        <w:rPr>
          <w:rFonts w:ascii="Arial" w:hAnsi="Arial" w:cs="Arial"/>
          <w:b/>
          <w:sz w:val="20"/>
          <w:szCs w:val="20"/>
        </w:rPr>
        <w:t>Veteran Services</w:t>
      </w:r>
    </w:p>
    <w:p w:rsidR="002419CF" w:rsidRDefault="002419CF" w:rsidP="002419CF">
      <w:pPr>
        <w:pStyle w:val="ListParagraph"/>
        <w:tabs>
          <w:tab w:val="left" w:pos="720"/>
        </w:tabs>
        <w:rPr>
          <w:rFonts w:ascii="Arial" w:hAnsi="Arial" w:cs="Arial"/>
          <w:sz w:val="20"/>
          <w:szCs w:val="20"/>
        </w:rPr>
      </w:pPr>
      <w:r>
        <w:rPr>
          <w:rFonts w:ascii="Arial" w:hAnsi="Arial" w:cs="Arial"/>
          <w:sz w:val="20"/>
          <w:szCs w:val="20"/>
        </w:rPr>
        <w:t xml:space="preserve">The new coordinator for Veteran Services, Michael </w:t>
      </w:r>
      <w:proofErr w:type="spellStart"/>
      <w:r>
        <w:rPr>
          <w:rFonts w:ascii="Arial" w:hAnsi="Arial" w:cs="Arial"/>
          <w:sz w:val="20"/>
          <w:szCs w:val="20"/>
        </w:rPr>
        <w:t>Ruybal</w:t>
      </w:r>
      <w:proofErr w:type="spellEnd"/>
      <w:r>
        <w:rPr>
          <w:rFonts w:ascii="Arial" w:hAnsi="Arial" w:cs="Arial"/>
          <w:sz w:val="20"/>
          <w:szCs w:val="20"/>
        </w:rPr>
        <w:t xml:space="preserve">, would like to do a special section of University Foundations for VETS in FA2012.  Michael </w:t>
      </w:r>
      <w:proofErr w:type="spellStart"/>
      <w:r>
        <w:rPr>
          <w:rFonts w:ascii="Arial" w:hAnsi="Arial" w:cs="Arial"/>
          <w:sz w:val="20"/>
          <w:szCs w:val="20"/>
        </w:rPr>
        <w:t>Ruybal</w:t>
      </w:r>
      <w:proofErr w:type="spellEnd"/>
      <w:r>
        <w:rPr>
          <w:rFonts w:ascii="Arial" w:hAnsi="Arial" w:cs="Arial"/>
          <w:sz w:val="20"/>
          <w:szCs w:val="20"/>
        </w:rPr>
        <w:t xml:space="preserve"> and Andy White will teach the new section.</w:t>
      </w:r>
    </w:p>
    <w:p w:rsidR="002419CF" w:rsidRPr="002419CF" w:rsidRDefault="002419CF" w:rsidP="002419CF">
      <w:pPr>
        <w:pStyle w:val="ListParagraph"/>
        <w:tabs>
          <w:tab w:val="left" w:pos="720"/>
        </w:tabs>
        <w:rPr>
          <w:rFonts w:ascii="Arial" w:hAnsi="Arial" w:cs="Arial"/>
          <w:sz w:val="20"/>
          <w:szCs w:val="20"/>
        </w:rPr>
      </w:pPr>
    </w:p>
    <w:p w:rsidR="006F564C" w:rsidRPr="002419CF" w:rsidRDefault="004E41DD" w:rsidP="002419CF">
      <w:pPr>
        <w:pStyle w:val="ListParagraph"/>
        <w:numPr>
          <w:ilvl w:val="0"/>
          <w:numId w:val="17"/>
        </w:numPr>
        <w:ind w:left="720"/>
        <w:rPr>
          <w:rFonts w:ascii="Arial" w:hAnsi="Arial" w:cs="Arial"/>
          <w:b/>
          <w:sz w:val="20"/>
          <w:szCs w:val="20"/>
        </w:rPr>
      </w:pPr>
      <w:r w:rsidRPr="002419CF">
        <w:rPr>
          <w:rFonts w:ascii="Arial" w:hAnsi="Arial" w:cs="Arial"/>
          <w:b/>
          <w:sz w:val="20"/>
          <w:szCs w:val="20"/>
        </w:rPr>
        <w:t>Next Meeting</w:t>
      </w:r>
    </w:p>
    <w:p w:rsidR="004E41DD" w:rsidRDefault="004E41DD" w:rsidP="004E41DD">
      <w:pPr>
        <w:pStyle w:val="ListParagraph"/>
        <w:rPr>
          <w:rFonts w:ascii="Arial" w:hAnsi="Arial" w:cs="Arial"/>
          <w:sz w:val="20"/>
          <w:szCs w:val="20"/>
        </w:rPr>
      </w:pPr>
      <w:r>
        <w:rPr>
          <w:rFonts w:ascii="Arial" w:hAnsi="Arial" w:cs="Arial"/>
          <w:sz w:val="20"/>
          <w:szCs w:val="20"/>
        </w:rPr>
        <w:t>UFAC will meet Friday, September 16 in the Student Success Center Conference room 1114 of Ninth Street Hall beginning at 1:00 p.m.</w:t>
      </w:r>
    </w:p>
    <w:p w:rsidR="004E41DD" w:rsidRDefault="004E41DD" w:rsidP="004E41DD">
      <w:pPr>
        <w:pStyle w:val="ListParagraph"/>
        <w:rPr>
          <w:rFonts w:ascii="Arial" w:hAnsi="Arial" w:cs="Arial"/>
          <w:sz w:val="20"/>
          <w:szCs w:val="20"/>
        </w:rPr>
      </w:pPr>
    </w:p>
    <w:p w:rsidR="004E41DD" w:rsidRDefault="0094575A" w:rsidP="004E41DD">
      <w:pPr>
        <w:pStyle w:val="ListParagraph"/>
        <w:rPr>
          <w:rFonts w:ascii="Arial" w:hAnsi="Arial" w:cs="Arial"/>
          <w:sz w:val="20"/>
          <w:szCs w:val="20"/>
        </w:rPr>
      </w:pPr>
      <w:r>
        <w:rPr>
          <w:rFonts w:ascii="Arial" w:hAnsi="Arial" w:cs="Arial"/>
          <w:sz w:val="20"/>
          <w:szCs w:val="20"/>
        </w:rPr>
        <w:t>The c</w:t>
      </w:r>
      <w:r w:rsidR="004E41DD">
        <w:rPr>
          <w:rFonts w:ascii="Arial" w:hAnsi="Arial" w:cs="Arial"/>
          <w:sz w:val="20"/>
          <w:szCs w:val="20"/>
        </w:rPr>
        <w:t xml:space="preserve">ommittee will report on departments for Academic Foundation Day for </w:t>
      </w:r>
      <w:r>
        <w:rPr>
          <w:rFonts w:ascii="Arial" w:hAnsi="Arial" w:cs="Arial"/>
          <w:sz w:val="20"/>
          <w:szCs w:val="20"/>
        </w:rPr>
        <w:t xml:space="preserve">the </w:t>
      </w:r>
      <w:r w:rsidR="004E41DD">
        <w:rPr>
          <w:rFonts w:ascii="Arial" w:hAnsi="Arial" w:cs="Arial"/>
          <w:sz w:val="20"/>
          <w:szCs w:val="20"/>
        </w:rPr>
        <w:t>next meeting</w:t>
      </w:r>
      <w:r>
        <w:rPr>
          <w:rFonts w:ascii="Arial" w:hAnsi="Arial" w:cs="Arial"/>
          <w:sz w:val="20"/>
          <w:szCs w:val="20"/>
        </w:rPr>
        <w:t>.</w:t>
      </w:r>
    </w:p>
    <w:p w:rsidR="004E41DD" w:rsidRDefault="004E41DD" w:rsidP="004E41DD">
      <w:pPr>
        <w:tabs>
          <w:tab w:val="left" w:pos="720"/>
        </w:tabs>
        <w:rPr>
          <w:rFonts w:ascii="Arial" w:hAnsi="Arial" w:cs="Arial"/>
          <w:sz w:val="20"/>
          <w:szCs w:val="20"/>
        </w:rPr>
      </w:pPr>
    </w:p>
    <w:p w:rsidR="00F04049" w:rsidRPr="00193DFF" w:rsidRDefault="00F04049" w:rsidP="00193DFF">
      <w:pPr>
        <w:pStyle w:val="ListParagraph"/>
        <w:numPr>
          <w:ilvl w:val="0"/>
          <w:numId w:val="1"/>
        </w:numPr>
        <w:tabs>
          <w:tab w:val="clear" w:pos="720"/>
          <w:tab w:val="num" w:pos="360"/>
        </w:tabs>
        <w:ind w:hanging="720"/>
        <w:rPr>
          <w:rFonts w:ascii="Arial" w:hAnsi="Arial" w:cs="Arial"/>
          <w:b/>
          <w:sz w:val="20"/>
          <w:szCs w:val="20"/>
        </w:rPr>
      </w:pPr>
      <w:r w:rsidRPr="00193DFF">
        <w:rPr>
          <w:rFonts w:ascii="Arial" w:hAnsi="Arial" w:cs="Arial"/>
          <w:b/>
          <w:sz w:val="20"/>
          <w:szCs w:val="20"/>
        </w:rPr>
        <w:t>Adjournment</w:t>
      </w:r>
    </w:p>
    <w:p w:rsidR="00F04049" w:rsidRPr="00655815" w:rsidRDefault="00F04049" w:rsidP="00F04049">
      <w:pPr>
        <w:pStyle w:val="ListParagraph"/>
        <w:ind w:left="360"/>
        <w:rPr>
          <w:rFonts w:ascii="Arial" w:hAnsi="Arial" w:cs="Arial"/>
          <w:sz w:val="20"/>
          <w:szCs w:val="20"/>
        </w:rPr>
      </w:pPr>
      <w:r w:rsidRPr="00655815">
        <w:rPr>
          <w:rFonts w:ascii="Arial" w:hAnsi="Arial" w:cs="Arial"/>
          <w:sz w:val="20"/>
          <w:szCs w:val="20"/>
        </w:rPr>
        <w:t xml:space="preserve">The meeting adjourned at </w:t>
      </w:r>
      <w:r w:rsidR="004F74AB">
        <w:rPr>
          <w:rFonts w:ascii="Arial" w:hAnsi="Arial" w:cs="Arial"/>
          <w:sz w:val="20"/>
          <w:szCs w:val="20"/>
        </w:rPr>
        <w:t>1:55</w:t>
      </w:r>
      <w:r w:rsidRPr="00655815">
        <w:rPr>
          <w:rFonts w:ascii="Arial" w:hAnsi="Arial" w:cs="Arial"/>
          <w:sz w:val="20"/>
          <w:szCs w:val="20"/>
        </w:rPr>
        <w:t xml:space="preserve"> p.m.</w:t>
      </w:r>
    </w:p>
    <w:p w:rsidR="00F04049" w:rsidRPr="00655815" w:rsidRDefault="00F04049" w:rsidP="00F04049">
      <w:pPr>
        <w:pStyle w:val="ListParagraph"/>
        <w:ind w:left="360"/>
        <w:jc w:val="right"/>
        <w:rPr>
          <w:rFonts w:ascii="Arial" w:hAnsi="Arial" w:cs="Arial"/>
          <w:sz w:val="20"/>
          <w:szCs w:val="20"/>
        </w:rPr>
      </w:pPr>
      <w:r w:rsidRPr="00655815">
        <w:rPr>
          <w:rFonts w:ascii="Arial" w:hAnsi="Arial" w:cs="Arial"/>
          <w:sz w:val="20"/>
          <w:szCs w:val="20"/>
        </w:rPr>
        <w:t xml:space="preserve">  ~Minutes prepared by Ms. Kimberly Sweeney, Recording Secretary</w:t>
      </w:r>
    </w:p>
    <w:p w:rsidR="00F04049" w:rsidRPr="00E64C8E" w:rsidRDefault="00F04049" w:rsidP="00F04049">
      <w:pPr>
        <w:pStyle w:val="ListParagraph"/>
        <w:ind w:left="360"/>
        <w:jc w:val="right"/>
        <w:rPr>
          <w:rFonts w:ascii="Arial" w:hAnsi="Arial" w:cs="Arial"/>
          <w:sz w:val="16"/>
          <w:szCs w:val="16"/>
        </w:rPr>
      </w:pPr>
    </w:p>
    <w:p w:rsidR="006F564C" w:rsidRDefault="002419CF" w:rsidP="00F04049">
      <w:pPr>
        <w:pStyle w:val="ListParagraph"/>
        <w:ind w:left="360"/>
        <w:jc w:val="center"/>
        <w:rPr>
          <w:rFonts w:ascii="Arial" w:hAnsi="Arial" w:cs="Arial"/>
          <w:sz w:val="20"/>
          <w:szCs w:val="20"/>
        </w:rPr>
      </w:pPr>
      <w:r>
        <w:rPr>
          <w:rFonts w:ascii="Arial" w:hAnsi="Arial" w:cs="Arial"/>
          <w:sz w:val="20"/>
          <w:szCs w:val="20"/>
        </w:rPr>
        <w:t>_________________________________________________________________________</w:t>
      </w:r>
    </w:p>
    <w:p w:rsidR="00F04049" w:rsidRDefault="00F04049" w:rsidP="00F04049">
      <w:pPr>
        <w:pStyle w:val="ListParagraph"/>
        <w:ind w:left="360"/>
        <w:jc w:val="center"/>
        <w:rPr>
          <w:rFonts w:ascii="Arial" w:hAnsi="Arial" w:cs="Arial"/>
          <w:sz w:val="20"/>
          <w:szCs w:val="20"/>
        </w:rPr>
      </w:pPr>
    </w:p>
    <w:p w:rsidR="00F04049" w:rsidRDefault="00F04049" w:rsidP="00F04049">
      <w:pPr>
        <w:pStyle w:val="ListParagraph"/>
        <w:ind w:left="360"/>
        <w:jc w:val="center"/>
        <w:rPr>
          <w:rFonts w:ascii="Arial" w:hAnsi="Arial" w:cs="Arial"/>
          <w:sz w:val="20"/>
          <w:szCs w:val="20"/>
        </w:rPr>
      </w:pPr>
      <w:r>
        <w:rPr>
          <w:rFonts w:ascii="Arial" w:hAnsi="Arial" w:cs="Arial"/>
          <w:sz w:val="20"/>
          <w:szCs w:val="20"/>
        </w:rPr>
        <w:t>The current agenda and all UFAC minutes are available on the web at:</w:t>
      </w:r>
    </w:p>
    <w:p w:rsidR="00F04049" w:rsidRDefault="008A38ED" w:rsidP="00F04049">
      <w:pPr>
        <w:pStyle w:val="ListParagraph"/>
        <w:ind w:left="360"/>
        <w:jc w:val="center"/>
        <w:rPr>
          <w:rFonts w:ascii="Arial" w:hAnsi="Arial" w:cs="Arial"/>
          <w:sz w:val="20"/>
          <w:szCs w:val="20"/>
        </w:rPr>
      </w:pPr>
      <w:hyperlink r:id="rId8" w:history="1">
        <w:r w:rsidR="00F04049" w:rsidRPr="00D27E00">
          <w:rPr>
            <w:rStyle w:val="Hyperlink"/>
            <w:rFonts w:ascii="Arial" w:hAnsi="Arial" w:cs="Arial"/>
            <w:sz w:val="20"/>
            <w:szCs w:val="20"/>
          </w:rPr>
          <w:t>http://www.eiu.edu/~eiu1111/instructor.php</w:t>
        </w:r>
      </w:hyperlink>
    </w:p>
    <w:p w:rsidR="00F04049" w:rsidRPr="00F04049" w:rsidRDefault="00F04049" w:rsidP="00F04049">
      <w:pPr>
        <w:pStyle w:val="ListParagraph"/>
        <w:ind w:left="360"/>
        <w:jc w:val="center"/>
        <w:rPr>
          <w:rFonts w:ascii="Arial" w:hAnsi="Arial" w:cs="Arial"/>
          <w:sz w:val="20"/>
          <w:szCs w:val="20"/>
        </w:rPr>
      </w:pPr>
    </w:p>
    <w:sectPr w:rsidR="00F04049" w:rsidRPr="00F04049" w:rsidSect="00E239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B6" w:rsidRDefault="00EE1BB6" w:rsidP="00EE1BB6">
      <w:r>
        <w:separator/>
      </w:r>
    </w:p>
  </w:endnote>
  <w:endnote w:type="continuationSeparator" w:id="0">
    <w:p w:rsidR="00EE1BB6" w:rsidRDefault="00EE1BB6" w:rsidP="00E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729521"/>
      <w:docPartObj>
        <w:docPartGallery w:val="Page Numbers (Bottom of Page)"/>
        <w:docPartUnique/>
      </w:docPartObj>
    </w:sdtPr>
    <w:sdtEndPr>
      <w:rPr>
        <w:noProof/>
      </w:rPr>
    </w:sdtEndPr>
    <w:sdtContent>
      <w:p w:rsidR="00EE1BB6" w:rsidRDefault="00EE1BB6">
        <w:pPr>
          <w:pStyle w:val="Footer"/>
          <w:jc w:val="center"/>
        </w:pPr>
        <w:r>
          <w:fldChar w:fldCharType="begin"/>
        </w:r>
        <w:r>
          <w:instrText xml:space="preserve"> PAGE   \* MERGEFORMAT </w:instrText>
        </w:r>
        <w:r>
          <w:fldChar w:fldCharType="separate"/>
        </w:r>
        <w:r w:rsidR="008A38ED">
          <w:rPr>
            <w:noProof/>
          </w:rPr>
          <w:t>2</w:t>
        </w:r>
        <w:r>
          <w:rPr>
            <w:noProof/>
          </w:rPr>
          <w:fldChar w:fldCharType="end"/>
        </w:r>
      </w:p>
    </w:sdtContent>
  </w:sdt>
  <w:p w:rsidR="00EE1BB6" w:rsidRDefault="00EE1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B6" w:rsidRDefault="00EE1BB6" w:rsidP="00EE1BB6">
      <w:r>
        <w:separator/>
      </w:r>
    </w:p>
  </w:footnote>
  <w:footnote w:type="continuationSeparator" w:id="0">
    <w:p w:rsidR="00EE1BB6" w:rsidRDefault="00EE1BB6" w:rsidP="00EE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8CA"/>
    <w:multiLevelType w:val="hybridMultilevel"/>
    <w:tmpl w:val="ED06B3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721C9F"/>
    <w:multiLevelType w:val="hybridMultilevel"/>
    <w:tmpl w:val="79B20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867E71"/>
    <w:multiLevelType w:val="hybridMultilevel"/>
    <w:tmpl w:val="C46AB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2970D6"/>
    <w:multiLevelType w:val="hybridMultilevel"/>
    <w:tmpl w:val="13A4F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688A"/>
    <w:multiLevelType w:val="hybridMultilevel"/>
    <w:tmpl w:val="A9BAE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37332"/>
    <w:multiLevelType w:val="hybridMultilevel"/>
    <w:tmpl w:val="40EE5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EE747D6"/>
    <w:multiLevelType w:val="hybridMultilevel"/>
    <w:tmpl w:val="2888304C"/>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1F459C"/>
    <w:multiLevelType w:val="hybridMultilevel"/>
    <w:tmpl w:val="82F6AA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141261"/>
    <w:multiLevelType w:val="hybridMultilevel"/>
    <w:tmpl w:val="95FA0030"/>
    <w:lvl w:ilvl="0" w:tplc="EAAC7710">
      <w:start w:val="1"/>
      <w:numFmt w:val="upperLetter"/>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2D334C"/>
    <w:multiLevelType w:val="hybridMultilevel"/>
    <w:tmpl w:val="416414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E57AB6"/>
    <w:multiLevelType w:val="multilevel"/>
    <w:tmpl w:val="CDC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0A6C6A"/>
    <w:multiLevelType w:val="hybridMultilevel"/>
    <w:tmpl w:val="180E5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2593186"/>
    <w:multiLevelType w:val="hybridMultilevel"/>
    <w:tmpl w:val="1EAAC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95123DE"/>
    <w:multiLevelType w:val="hybridMultilevel"/>
    <w:tmpl w:val="4DC4C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590E62"/>
    <w:multiLevelType w:val="hybridMultilevel"/>
    <w:tmpl w:val="9C0AA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072BA"/>
    <w:multiLevelType w:val="hybridMultilevel"/>
    <w:tmpl w:val="FADA3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F527B4"/>
    <w:multiLevelType w:val="hybridMultilevel"/>
    <w:tmpl w:val="A51ED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4"/>
  </w:num>
  <w:num w:numId="3">
    <w:abstractNumId w:val="4"/>
  </w:num>
  <w:num w:numId="4">
    <w:abstractNumId w:val="13"/>
  </w:num>
  <w:num w:numId="5">
    <w:abstractNumId w:val="3"/>
  </w:num>
  <w:num w:numId="6">
    <w:abstractNumId w:val="6"/>
  </w:num>
  <w:num w:numId="7">
    <w:abstractNumId w:val="2"/>
  </w:num>
  <w:num w:numId="8">
    <w:abstractNumId w:val="0"/>
  </w:num>
  <w:num w:numId="9">
    <w:abstractNumId w:val="15"/>
  </w:num>
  <w:num w:numId="10">
    <w:abstractNumId w:val="11"/>
  </w:num>
  <w:num w:numId="11">
    <w:abstractNumId w:val="16"/>
  </w:num>
  <w:num w:numId="12">
    <w:abstractNumId w:val="12"/>
  </w:num>
  <w:num w:numId="13">
    <w:abstractNumId w:val="5"/>
  </w:num>
  <w:num w:numId="14">
    <w:abstractNumId w:val="10"/>
  </w:num>
  <w:num w:numId="15">
    <w:abstractNumId w:val="9"/>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49"/>
    <w:rsid w:val="000036F2"/>
    <w:rsid w:val="000233C7"/>
    <w:rsid w:val="00027886"/>
    <w:rsid w:val="00045AF7"/>
    <w:rsid w:val="00073EF2"/>
    <w:rsid w:val="000A7285"/>
    <w:rsid w:val="000B0E52"/>
    <w:rsid w:val="000C2E07"/>
    <w:rsid w:val="000D0279"/>
    <w:rsid w:val="000D1F6A"/>
    <w:rsid w:val="000F5351"/>
    <w:rsid w:val="001223D4"/>
    <w:rsid w:val="001363CF"/>
    <w:rsid w:val="00140926"/>
    <w:rsid w:val="0014578A"/>
    <w:rsid w:val="00156E6E"/>
    <w:rsid w:val="00162CD2"/>
    <w:rsid w:val="00180F87"/>
    <w:rsid w:val="001810E3"/>
    <w:rsid w:val="001819F7"/>
    <w:rsid w:val="00193DFF"/>
    <w:rsid w:val="001C700F"/>
    <w:rsid w:val="001D3E39"/>
    <w:rsid w:val="001D54E8"/>
    <w:rsid w:val="001E6550"/>
    <w:rsid w:val="002062D3"/>
    <w:rsid w:val="002151F0"/>
    <w:rsid w:val="00235377"/>
    <w:rsid w:val="002419CF"/>
    <w:rsid w:val="0025022D"/>
    <w:rsid w:val="00262EF5"/>
    <w:rsid w:val="00264A7E"/>
    <w:rsid w:val="0027638D"/>
    <w:rsid w:val="002906AC"/>
    <w:rsid w:val="00295710"/>
    <w:rsid w:val="00295EAB"/>
    <w:rsid w:val="00297154"/>
    <w:rsid w:val="002A0F81"/>
    <w:rsid w:val="002A4AC5"/>
    <w:rsid w:val="002A7EF8"/>
    <w:rsid w:val="002E2B8E"/>
    <w:rsid w:val="002E4BBF"/>
    <w:rsid w:val="00307BCB"/>
    <w:rsid w:val="00323EE6"/>
    <w:rsid w:val="0035014C"/>
    <w:rsid w:val="003736D6"/>
    <w:rsid w:val="00392ACC"/>
    <w:rsid w:val="003C26DE"/>
    <w:rsid w:val="003C7CD8"/>
    <w:rsid w:val="003D2877"/>
    <w:rsid w:val="003D37C6"/>
    <w:rsid w:val="003E1C0B"/>
    <w:rsid w:val="003F4D09"/>
    <w:rsid w:val="003F7E87"/>
    <w:rsid w:val="00404959"/>
    <w:rsid w:val="004220EC"/>
    <w:rsid w:val="00433087"/>
    <w:rsid w:val="00442B91"/>
    <w:rsid w:val="00442F9C"/>
    <w:rsid w:val="0044423F"/>
    <w:rsid w:val="004711AF"/>
    <w:rsid w:val="00483462"/>
    <w:rsid w:val="004A4DA7"/>
    <w:rsid w:val="004A7913"/>
    <w:rsid w:val="004E2B2B"/>
    <w:rsid w:val="004E41DD"/>
    <w:rsid w:val="004E53B5"/>
    <w:rsid w:val="004F74AB"/>
    <w:rsid w:val="0050643E"/>
    <w:rsid w:val="00511050"/>
    <w:rsid w:val="00562CCA"/>
    <w:rsid w:val="00563302"/>
    <w:rsid w:val="00593BC0"/>
    <w:rsid w:val="00594FFE"/>
    <w:rsid w:val="005C2AC5"/>
    <w:rsid w:val="005C45A4"/>
    <w:rsid w:val="005D69A4"/>
    <w:rsid w:val="005F5B65"/>
    <w:rsid w:val="00601E4C"/>
    <w:rsid w:val="00613495"/>
    <w:rsid w:val="0061391C"/>
    <w:rsid w:val="00634849"/>
    <w:rsid w:val="006425CA"/>
    <w:rsid w:val="00655815"/>
    <w:rsid w:val="006A4BCF"/>
    <w:rsid w:val="006D4CBB"/>
    <w:rsid w:val="006E64A8"/>
    <w:rsid w:val="006F564C"/>
    <w:rsid w:val="007002E3"/>
    <w:rsid w:val="00745FB6"/>
    <w:rsid w:val="00752ABD"/>
    <w:rsid w:val="007A6FF2"/>
    <w:rsid w:val="007B2888"/>
    <w:rsid w:val="007B3B61"/>
    <w:rsid w:val="007B77B7"/>
    <w:rsid w:val="007C3E57"/>
    <w:rsid w:val="00821948"/>
    <w:rsid w:val="008414E9"/>
    <w:rsid w:val="008620C0"/>
    <w:rsid w:val="008667A6"/>
    <w:rsid w:val="00891116"/>
    <w:rsid w:val="008A14C5"/>
    <w:rsid w:val="008A38ED"/>
    <w:rsid w:val="008B5409"/>
    <w:rsid w:val="008B64B5"/>
    <w:rsid w:val="008C38B8"/>
    <w:rsid w:val="008D1140"/>
    <w:rsid w:val="008D52E2"/>
    <w:rsid w:val="00905F0B"/>
    <w:rsid w:val="00921A73"/>
    <w:rsid w:val="009245F0"/>
    <w:rsid w:val="00936BC1"/>
    <w:rsid w:val="00944A73"/>
    <w:rsid w:val="0094575A"/>
    <w:rsid w:val="00983E26"/>
    <w:rsid w:val="0099641F"/>
    <w:rsid w:val="009B4E7A"/>
    <w:rsid w:val="00A01187"/>
    <w:rsid w:val="00A04AAC"/>
    <w:rsid w:val="00A20ADB"/>
    <w:rsid w:val="00A376A7"/>
    <w:rsid w:val="00A416B8"/>
    <w:rsid w:val="00A43A10"/>
    <w:rsid w:val="00A55190"/>
    <w:rsid w:val="00A601D6"/>
    <w:rsid w:val="00A62538"/>
    <w:rsid w:val="00A663FD"/>
    <w:rsid w:val="00A736DA"/>
    <w:rsid w:val="00AA1D74"/>
    <w:rsid w:val="00AB2938"/>
    <w:rsid w:val="00AE538D"/>
    <w:rsid w:val="00AF59DD"/>
    <w:rsid w:val="00B166B3"/>
    <w:rsid w:val="00B27B29"/>
    <w:rsid w:val="00B52AE7"/>
    <w:rsid w:val="00B81513"/>
    <w:rsid w:val="00B9324A"/>
    <w:rsid w:val="00BE6CED"/>
    <w:rsid w:val="00C00EB1"/>
    <w:rsid w:val="00C065CA"/>
    <w:rsid w:val="00C6422B"/>
    <w:rsid w:val="00C669A9"/>
    <w:rsid w:val="00C75A8B"/>
    <w:rsid w:val="00C841D3"/>
    <w:rsid w:val="00C877DA"/>
    <w:rsid w:val="00CA0C02"/>
    <w:rsid w:val="00CB54BE"/>
    <w:rsid w:val="00CC0E27"/>
    <w:rsid w:val="00CC5D7A"/>
    <w:rsid w:val="00CE2B74"/>
    <w:rsid w:val="00CF188A"/>
    <w:rsid w:val="00CF28C6"/>
    <w:rsid w:val="00D157C6"/>
    <w:rsid w:val="00D22E41"/>
    <w:rsid w:val="00D25421"/>
    <w:rsid w:val="00D27937"/>
    <w:rsid w:val="00D27FAA"/>
    <w:rsid w:val="00D56246"/>
    <w:rsid w:val="00D768A3"/>
    <w:rsid w:val="00D8360E"/>
    <w:rsid w:val="00D97C79"/>
    <w:rsid w:val="00DB0C98"/>
    <w:rsid w:val="00DD69A4"/>
    <w:rsid w:val="00DD7A97"/>
    <w:rsid w:val="00DE3894"/>
    <w:rsid w:val="00E23913"/>
    <w:rsid w:val="00E26181"/>
    <w:rsid w:val="00E30FB7"/>
    <w:rsid w:val="00E50566"/>
    <w:rsid w:val="00E54FA7"/>
    <w:rsid w:val="00E64C8E"/>
    <w:rsid w:val="00E86249"/>
    <w:rsid w:val="00ED761E"/>
    <w:rsid w:val="00EE1BB6"/>
    <w:rsid w:val="00EE6301"/>
    <w:rsid w:val="00EE6DE4"/>
    <w:rsid w:val="00F04049"/>
    <w:rsid w:val="00F0610C"/>
    <w:rsid w:val="00F1094B"/>
    <w:rsid w:val="00F33131"/>
    <w:rsid w:val="00F96B89"/>
    <w:rsid w:val="00F970AB"/>
    <w:rsid w:val="00FC6E15"/>
    <w:rsid w:val="00FC7B8C"/>
    <w:rsid w:val="00FD206E"/>
    <w:rsid w:val="00FF1440"/>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49"/>
    <w:pPr>
      <w:ind w:left="720"/>
      <w:contextualSpacing/>
    </w:pPr>
  </w:style>
  <w:style w:type="character" w:styleId="Hyperlink">
    <w:name w:val="Hyperlink"/>
    <w:basedOn w:val="DefaultParagraphFont"/>
    <w:uiPriority w:val="99"/>
    <w:unhideWhenUsed/>
    <w:rsid w:val="00F04049"/>
    <w:rPr>
      <w:color w:val="0000FF"/>
      <w:u w:val="single"/>
    </w:rPr>
  </w:style>
  <w:style w:type="paragraph" w:styleId="BalloonText">
    <w:name w:val="Balloon Text"/>
    <w:basedOn w:val="Normal"/>
    <w:link w:val="BalloonTextChar"/>
    <w:uiPriority w:val="99"/>
    <w:semiHidden/>
    <w:unhideWhenUsed/>
    <w:rsid w:val="00905F0B"/>
    <w:rPr>
      <w:rFonts w:ascii="Tahoma" w:hAnsi="Tahoma" w:cs="Tahoma"/>
      <w:sz w:val="16"/>
      <w:szCs w:val="16"/>
    </w:rPr>
  </w:style>
  <w:style w:type="character" w:customStyle="1" w:styleId="BalloonTextChar">
    <w:name w:val="Balloon Text Char"/>
    <w:basedOn w:val="DefaultParagraphFont"/>
    <w:link w:val="BalloonText"/>
    <w:uiPriority w:val="99"/>
    <w:semiHidden/>
    <w:rsid w:val="00905F0B"/>
    <w:rPr>
      <w:rFonts w:ascii="Tahoma" w:eastAsia="Times New Roman" w:hAnsi="Tahoma" w:cs="Tahoma"/>
      <w:sz w:val="16"/>
      <w:szCs w:val="16"/>
    </w:rPr>
  </w:style>
  <w:style w:type="paragraph" w:styleId="NormalWeb">
    <w:name w:val="Normal (Web)"/>
    <w:basedOn w:val="Normal"/>
    <w:uiPriority w:val="99"/>
    <w:semiHidden/>
    <w:unhideWhenUsed/>
    <w:rsid w:val="008414E9"/>
    <w:pPr>
      <w:spacing w:before="100" w:beforeAutospacing="1" w:after="100" w:afterAutospacing="1"/>
    </w:pPr>
  </w:style>
  <w:style w:type="paragraph" w:styleId="Header">
    <w:name w:val="header"/>
    <w:basedOn w:val="Normal"/>
    <w:link w:val="HeaderChar"/>
    <w:uiPriority w:val="99"/>
    <w:unhideWhenUsed/>
    <w:rsid w:val="00EE1BB6"/>
    <w:pPr>
      <w:tabs>
        <w:tab w:val="center" w:pos="4680"/>
        <w:tab w:val="right" w:pos="9360"/>
      </w:tabs>
    </w:pPr>
  </w:style>
  <w:style w:type="character" w:customStyle="1" w:styleId="HeaderChar">
    <w:name w:val="Header Char"/>
    <w:basedOn w:val="DefaultParagraphFont"/>
    <w:link w:val="Header"/>
    <w:uiPriority w:val="99"/>
    <w:rsid w:val="00EE1BB6"/>
    <w:rPr>
      <w:rFonts w:ascii="Times New Roman" w:eastAsia="Times New Roman" w:hAnsi="Times New Roman"/>
      <w:sz w:val="24"/>
      <w:szCs w:val="24"/>
    </w:rPr>
  </w:style>
  <w:style w:type="paragraph" w:styleId="Footer">
    <w:name w:val="footer"/>
    <w:basedOn w:val="Normal"/>
    <w:link w:val="FooterChar"/>
    <w:uiPriority w:val="99"/>
    <w:unhideWhenUsed/>
    <w:rsid w:val="00EE1BB6"/>
    <w:pPr>
      <w:tabs>
        <w:tab w:val="center" w:pos="4680"/>
        <w:tab w:val="right" w:pos="9360"/>
      </w:tabs>
    </w:pPr>
  </w:style>
  <w:style w:type="character" w:customStyle="1" w:styleId="FooterChar">
    <w:name w:val="Footer Char"/>
    <w:basedOn w:val="DefaultParagraphFont"/>
    <w:link w:val="Footer"/>
    <w:uiPriority w:val="99"/>
    <w:rsid w:val="00EE1BB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49"/>
    <w:pPr>
      <w:ind w:left="720"/>
      <w:contextualSpacing/>
    </w:pPr>
  </w:style>
  <w:style w:type="character" w:styleId="Hyperlink">
    <w:name w:val="Hyperlink"/>
    <w:basedOn w:val="DefaultParagraphFont"/>
    <w:uiPriority w:val="99"/>
    <w:unhideWhenUsed/>
    <w:rsid w:val="00F04049"/>
    <w:rPr>
      <w:color w:val="0000FF"/>
      <w:u w:val="single"/>
    </w:rPr>
  </w:style>
  <w:style w:type="paragraph" w:styleId="BalloonText">
    <w:name w:val="Balloon Text"/>
    <w:basedOn w:val="Normal"/>
    <w:link w:val="BalloonTextChar"/>
    <w:uiPriority w:val="99"/>
    <w:semiHidden/>
    <w:unhideWhenUsed/>
    <w:rsid w:val="00905F0B"/>
    <w:rPr>
      <w:rFonts w:ascii="Tahoma" w:hAnsi="Tahoma" w:cs="Tahoma"/>
      <w:sz w:val="16"/>
      <w:szCs w:val="16"/>
    </w:rPr>
  </w:style>
  <w:style w:type="character" w:customStyle="1" w:styleId="BalloonTextChar">
    <w:name w:val="Balloon Text Char"/>
    <w:basedOn w:val="DefaultParagraphFont"/>
    <w:link w:val="BalloonText"/>
    <w:uiPriority w:val="99"/>
    <w:semiHidden/>
    <w:rsid w:val="00905F0B"/>
    <w:rPr>
      <w:rFonts w:ascii="Tahoma" w:eastAsia="Times New Roman" w:hAnsi="Tahoma" w:cs="Tahoma"/>
      <w:sz w:val="16"/>
      <w:szCs w:val="16"/>
    </w:rPr>
  </w:style>
  <w:style w:type="paragraph" w:styleId="NormalWeb">
    <w:name w:val="Normal (Web)"/>
    <w:basedOn w:val="Normal"/>
    <w:uiPriority w:val="99"/>
    <w:semiHidden/>
    <w:unhideWhenUsed/>
    <w:rsid w:val="008414E9"/>
    <w:pPr>
      <w:spacing w:before="100" w:beforeAutospacing="1" w:after="100" w:afterAutospacing="1"/>
    </w:pPr>
  </w:style>
  <w:style w:type="paragraph" w:styleId="Header">
    <w:name w:val="header"/>
    <w:basedOn w:val="Normal"/>
    <w:link w:val="HeaderChar"/>
    <w:uiPriority w:val="99"/>
    <w:unhideWhenUsed/>
    <w:rsid w:val="00EE1BB6"/>
    <w:pPr>
      <w:tabs>
        <w:tab w:val="center" w:pos="4680"/>
        <w:tab w:val="right" w:pos="9360"/>
      </w:tabs>
    </w:pPr>
  </w:style>
  <w:style w:type="character" w:customStyle="1" w:styleId="HeaderChar">
    <w:name w:val="Header Char"/>
    <w:basedOn w:val="DefaultParagraphFont"/>
    <w:link w:val="Header"/>
    <w:uiPriority w:val="99"/>
    <w:rsid w:val="00EE1BB6"/>
    <w:rPr>
      <w:rFonts w:ascii="Times New Roman" w:eastAsia="Times New Roman" w:hAnsi="Times New Roman"/>
      <w:sz w:val="24"/>
      <w:szCs w:val="24"/>
    </w:rPr>
  </w:style>
  <w:style w:type="paragraph" w:styleId="Footer">
    <w:name w:val="footer"/>
    <w:basedOn w:val="Normal"/>
    <w:link w:val="FooterChar"/>
    <w:uiPriority w:val="99"/>
    <w:unhideWhenUsed/>
    <w:rsid w:val="00EE1BB6"/>
    <w:pPr>
      <w:tabs>
        <w:tab w:val="center" w:pos="4680"/>
        <w:tab w:val="right" w:pos="9360"/>
      </w:tabs>
    </w:pPr>
  </w:style>
  <w:style w:type="character" w:customStyle="1" w:styleId="FooterChar">
    <w:name w:val="Footer Char"/>
    <w:basedOn w:val="DefaultParagraphFont"/>
    <w:link w:val="Footer"/>
    <w:uiPriority w:val="99"/>
    <w:rsid w:val="00EE1BB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99777">
      <w:bodyDiv w:val="1"/>
      <w:marLeft w:val="0"/>
      <w:marRight w:val="0"/>
      <w:marTop w:val="0"/>
      <w:marBottom w:val="0"/>
      <w:divBdr>
        <w:top w:val="none" w:sz="0" w:space="0" w:color="auto"/>
        <w:left w:val="none" w:sz="0" w:space="0" w:color="auto"/>
        <w:bottom w:val="none" w:sz="0" w:space="0" w:color="auto"/>
        <w:right w:val="none" w:sz="0" w:space="0" w:color="auto"/>
      </w:divBdr>
    </w:div>
    <w:div w:id="1028456912">
      <w:bodyDiv w:val="1"/>
      <w:marLeft w:val="0"/>
      <w:marRight w:val="0"/>
      <w:marTop w:val="0"/>
      <w:marBottom w:val="0"/>
      <w:divBdr>
        <w:top w:val="none" w:sz="0" w:space="0" w:color="auto"/>
        <w:left w:val="none" w:sz="0" w:space="0" w:color="auto"/>
        <w:bottom w:val="none" w:sz="0" w:space="0" w:color="auto"/>
        <w:right w:val="none" w:sz="0" w:space="0" w:color="auto"/>
      </w:divBdr>
    </w:div>
    <w:div w:id="1862475470">
      <w:bodyDiv w:val="1"/>
      <w:marLeft w:val="0"/>
      <w:marRight w:val="0"/>
      <w:marTop w:val="0"/>
      <w:marBottom w:val="0"/>
      <w:divBdr>
        <w:top w:val="none" w:sz="0" w:space="0" w:color="auto"/>
        <w:left w:val="none" w:sz="0" w:space="0" w:color="auto"/>
        <w:bottom w:val="none" w:sz="0" w:space="0" w:color="auto"/>
        <w:right w:val="none" w:sz="0" w:space="0" w:color="auto"/>
      </w:divBdr>
      <w:divsChild>
        <w:div w:id="1392844505">
          <w:marLeft w:val="0"/>
          <w:marRight w:val="0"/>
          <w:marTop w:val="0"/>
          <w:marBottom w:val="0"/>
          <w:divBdr>
            <w:top w:val="none" w:sz="0" w:space="0" w:color="auto"/>
            <w:left w:val="none" w:sz="0" w:space="0" w:color="auto"/>
            <w:bottom w:val="none" w:sz="0" w:space="0" w:color="auto"/>
            <w:right w:val="none" w:sz="0" w:space="0" w:color="auto"/>
          </w:divBdr>
          <w:divsChild>
            <w:div w:id="792749505">
              <w:marLeft w:val="0"/>
              <w:marRight w:val="0"/>
              <w:marTop w:val="0"/>
              <w:marBottom w:val="0"/>
              <w:divBdr>
                <w:top w:val="none" w:sz="0" w:space="0" w:color="auto"/>
                <w:left w:val="none" w:sz="0" w:space="0" w:color="auto"/>
                <w:bottom w:val="none" w:sz="0" w:space="0" w:color="auto"/>
                <w:right w:val="none" w:sz="0" w:space="0" w:color="auto"/>
              </w:divBdr>
              <w:divsChild>
                <w:div w:id="2068643974">
                  <w:marLeft w:val="0"/>
                  <w:marRight w:val="0"/>
                  <w:marTop w:val="420"/>
                  <w:marBottom w:val="0"/>
                  <w:divBdr>
                    <w:top w:val="none" w:sz="0" w:space="0" w:color="auto"/>
                    <w:left w:val="none" w:sz="0" w:space="0" w:color="auto"/>
                    <w:bottom w:val="none" w:sz="0" w:space="0" w:color="auto"/>
                    <w:right w:val="none" w:sz="0" w:space="0" w:color="auto"/>
                  </w:divBdr>
                  <w:divsChild>
                    <w:div w:id="576019649">
                      <w:marLeft w:val="0"/>
                      <w:marRight w:val="3315"/>
                      <w:marTop w:val="0"/>
                      <w:marBottom w:val="0"/>
                      <w:divBdr>
                        <w:top w:val="none" w:sz="0" w:space="0" w:color="auto"/>
                        <w:left w:val="none" w:sz="0" w:space="0" w:color="auto"/>
                        <w:bottom w:val="none" w:sz="0" w:space="0" w:color="auto"/>
                        <w:right w:val="none" w:sz="0" w:space="0" w:color="auto"/>
                      </w:divBdr>
                      <w:divsChild>
                        <w:div w:id="768043567">
                          <w:marLeft w:val="2415"/>
                          <w:marRight w:val="0"/>
                          <w:marTop w:val="0"/>
                          <w:marBottom w:val="0"/>
                          <w:divBdr>
                            <w:top w:val="none" w:sz="0" w:space="0" w:color="auto"/>
                            <w:left w:val="none" w:sz="0" w:space="0" w:color="auto"/>
                            <w:bottom w:val="none" w:sz="0" w:space="0" w:color="auto"/>
                            <w:right w:val="none" w:sz="0" w:space="0" w:color="auto"/>
                          </w:divBdr>
                          <w:divsChild>
                            <w:div w:id="654261527">
                              <w:marLeft w:val="0"/>
                              <w:marRight w:val="0"/>
                              <w:marTop w:val="0"/>
                              <w:marBottom w:val="0"/>
                              <w:divBdr>
                                <w:top w:val="none" w:sz="0" w:space="0" w:color="auto"/>
                                <w:left w:val="none" w:sz="0" w:space="0" w:color="auto"/>
                                <w:bottom w:val="none" w:sz="0" w:space="0" w:color="auto"/>
                                <w:right w:val="none" w:sz="0" w:space="0" w:color="auto"/>
                              </w:divBdr>
                              <w:divsChild>
                                <w:div w:id="632715907">
                                  <w:marLeft w:val="0"/>
                                  <w:marRight w:val="0"/>
                                  <w:marTop w:val="0"/>
                                  <w:marBottom w:val="0"/>
                                  <w:divBdr>
                                    <w:top w:val="none" w:sz="0" w:space="0" w:color="auto"/>
                                    <w:left w:val="none" w:sz="0" w:space="0" w:color="auto"/>
                                    <w:bottom w:val="none" w:sz="0" w:space="0" w:color="auto"/>
                                    <w:right w:val="none" w:sz="0" w:space="0" w:color="auto"/>
                                  </w:divBdr>
                                </w:div>
                                <w:div w:id="738603133">
                                  <w:marLeft w:val="0"/>
                                  <w:marRight w:val="0"/>
                                  <w:marTop w:val="0"/>
                                  <w:marBottom w:val="0"/>
                                  <w:divBdr>
                                    <w:top w:val="single" w:sz="6" w:space="0" w:color="B3B3B3"/>
                                    <w:left w:val="single" w:sz="6" w:space="0" w:color="B3B3B3"/>
                                    <w:bottom w:val="single" w:sz="6" w:space="0" w:color="B3B3B3"/>
                                    <w:right w:val="single" w:sz="6" w:space="0" w:color="B3B3B3"/>
                                  </w:divBdr>
                                </w:div>
                                <w:div w:id="609893228">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u.edu/~eiu1111/instructor.ph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3532</CharactersWithSpaces>
  <SharedDoc>false</SharedDoc>
  <HLinks>
    <vt:vector size="6" baseType="variant">
      <vt:variant>
        <vt:i4>7995502</vt:i4>
      </vt:variant>
      <vt:variant>
        <vt:i4>0</vt:i4>
      </vt:variant>
      <vt:variant>
        <vt:i4>0</vt:i4>
      </vt:variant>
      <vt:variant>
        <vt:i4>5</vt:i4>
      </vt:variant>
      <vt:variant>
        <vt:lpwstr>http://www.eiu.edu/~eiu1111/instructor.php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22</cp:revision>
  <cp:lastPrinted>2011-09-13T20:14:00Z</cp:lastPrinted>
  <dcterms:created xsi:type="dcterms:W3CDTF">2011-09-13T19:08:00Z</dcterms:created>
  <dcterms:modified xsi:type="dcterms:W3CDTF">2011-09-15T20:44:00Z</dcterms:modified>
</cp:coreProperties>
</file>