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2FEC" w14:textId="77777777" w:rsidR="00BF3680" w:rsidRPr="004F1495" w:rsidRDefault="00BF3680" w:rsidP="00BF3680">
      <w:pPr>
        <w:ind w:left="360" w:hanging="360"/>
        <w:textAlignment w:val="center"/>
        <w:rPr>
          <w:rFonts w:ascii="Tahoma" w:hAnsi="Tahoma" w:cs="Tahoma"/>
        </w:rPr>
      </w:pPr>
    </w:p>
    <w:p w14:paraId="4AF9160C" w14:textId="77777777" w:rsidR="00BF3680" w:rsidRPr="004F1495" w:rsidRDefault="00BF3680" w:rsidP="00BF3680">
      <w:pPr>
        <w:jc w:val="center"/>
        <w:rPr>
          <w:rFonts w:ascii="Tahoma" w:hAnsi="Tahoma" w:cs="Tahoma"/>
        </w:rPr>
      </w:pPr>
      <w:r w:rsidRPr="004F1495">
        <w:rPr>
          <w:rFonts w:ascii="Tahoma" w:hAnsi="Tahoma" w:cs="Tahoma"/>
        </w:rPr>
        <w:t>Civil Service Council</w:t>
      </w:r>
    </w:p>
    <w:p w14:paraId="50CFB5BB" w14:textId="77777777" w:rsidR="00BF3680" w:rsidRPr="004F1495" w:rsidRDefault="00BF3680" w:rsidP="00BF3680">
      <w:pPr>
        <w:jc w:val="center"/>
        <w:rPr>
          <w:rFonts w:ascii="Tahoma" w:hAnsi="Tahoma" w:cs="Tahoma"/>
        </w:rPr>
      </w:pPr>
      <w:r w:rsidRPr="004F1495">
        <w:rPr>
          <w:rFonts w:ascii="Tahoma" w:hAnsi="Tahoma" w:cs="Tahoma"/>
        </w:rPr>
        <w:softHyphen/>
      </w:r>
      <w:r w:rsidRPr="004F1495">
        <w:rPr>
          <w:rFonts w:ascii="Tahoma" w:hAnsi="Tahoma" w:cs="Tahoma"/>
        </w:rPr>
        <w:softHyphen/>
      </w:r>
      <w:r w:rsidRPr="004F1495">
        <w:rPr>
          <w:rFonts w:ascii="Tahoma" w:hAnsi="Tahoma" w:cs="Tahoma"/>
        </w:rPr>
        <w:softHyphen/>
      </w:r>
      <w:r w:rsidRPr="004F1495">
        <w:rPr>
          <w:rFonts w:ascii="Tahoma" w:hAnsi="Tahoma" w:cs="Tahoma"/>
        </w:rPr>
        <w:softHyphen/>
        <w:t>Minutes</w:t>
      </w:r>
    </w:p>
    <w:p w14:paraId="4B7BABF0" w14:textId="2DAA31F0" w:rsidR="00BF3680" w:rsidRPr="004F1495" w:rsidRDefault="00BF3680" w:rsidP="00BF3680">
      <w:pPr>
        <w:jc w:val="center"/>
        <w:rPr>
          <w:rFonts w:ascii="Tahoma" w:hAnsi="Tahoma" w:cs="Tahoma"/>
        </w:rPr>
      </w:pPr>
      <w:r w:rsidRPr="004F1495">
        <w:rPr>
          <w:rFonts w:ascii="Tahoma" w:hAnsi="Tahoma" w:cs="Tahoma"/>
        </w:rPr>
        <w:t xml:space="preserve">May </w:t>
      </w:r>
      <w:r w:rsidR="00A96621" w:rsidRPr="004F1495">
        <w:rPr>
          <w:rFonts w:ascii="Tahoma" w:hAnsi="Tahoma" w:cs="Tahoma"/>
        </w:rPr>
        <w:t>14</w:t>
      </w:r>
      <w:r w:rsidRPr="004F1495">
        <w:rPr>
          <w:rFonts w:ascii="Tahoma" w:hAnsi="Tahoma" w:cs="Tahoma"/>
          <w:vertAlign w:val="superscript"/>
        </w:rPr>
        <w:t>th</w:t>
      </w:r>
      <w:r w:rsidRPr="004F1495">
        <w:rPr>
          <w:rFonts w:ascii="Tahoma" w:hAnsi="Tahoma" w:cs="Tahoma"/>
        </w:rPr>
        <w:t>, 2024</w:t>
      </w:r>
    </w:p>
    <w:p w14:paraId="627FEA55" w14:textId="77777777" w:rsidR="00BF3680" w:rsidRPr="004F1495" w:rsidRDefault="00BF3680" w:rsidP="00BF3680">
      <w:pPr>
        <w:jc w:val="center"/>
        <w:rPr>
          <w:rFonts w:ascii="Tahoma" w:hAnsi="Tahoma" w:cs="Tahoma"/>
        </w:rPr>
      </w:pPr>
      <w:r w:rsidRPr="004F1495">
        <w:rPr>
          <w:rFonts w:ascii="Tahoma" w:hAnsi="Tahoma" w:cs="Tahoma"/>
        </w:rPr>
        <w:t>8:30 a.m.</w:t>
      </w:r>
    </w:p>
    <w:p w14:paraId="604D980B" w14:textId="77777777" w:rsidR="00BF3680" w:rsidRPr="004F1495" w:rsidRDefault="00BF3680" w:rsidP="00BF3680">
      <w:pPr>
        <w:jc w:val="center"/>
        <w:rPr>
          <w:rFonts w:ascii="Tahoma" w:hAnsi="Tahoma" w:cs="Tahoma"/>
        </w:rPr>
      </w:pPr>
      <w:r w:rsidRPr="004F1495">
        <w:rPr>
          <w:rFonts w:ascii="Tahoma" w:hAnsi="Tahoma" w:cs="Tahoma"/>
        </w:rPr>
        <w:t>The Loft in 7</w:t>
      </w:r>
      <w:r w:rsidRPr="004F1495">
        <w:rPr>
          <w:rFonts w:ascii="Tahoma" w:hAnsi="Tahoma" w:cs="Tahoma"/>
          <w:vertAlign w:val="superscript"/>
        </w:rPr>
        <w:t>th</w:t>
      </w:r>
      <w:r w:rsidRPr="004F1495">
        <w:rPr>
          <w:rFonts w:ascii="Tahoma" w:hAnsi="Tahoma" w:cs="Tahoma"/>
        </w:rPr>
        <w:t xml:space="preserve"> Street Underground</w:t>
      </w:r>
    </w:p>
    <w:p w14:paraId="1BCEBDAF" w14:textId="77777777" w:rsidR="00BF3680" w:rsidRPr="004F1495" w:rsidRDefault="00BF3680" w:rsidP="00BF3680">
      <w:pPr>
        <w:jc w:val="center"/>
        <w:rPr>
          <w:rFonts w:ascii="Tahoma" w:hAnsi="Tahoma" w:cs="Tahoma"/>
        </w:rPr>
      </w:pPr>
    </w:p>
    <w:p w14:paraId="654F9453" w14:textId="05797477" w:rsidR="00BF3680" w:rsidRPr="004F1495" w:rsidRDefault="00BF3680" w:rsidP="00BF3680">
      <w:pPr>
        <w:ind w:left="2160" w:hanging="2160"/>
        <w:rPr>
          <w:rFonts w:ascii="Tahoma" w:hAnsi="Tahoma" w:cs="Tahoma"/>
        </w:rPr>
      </w:pPr>
      <w:r w:rsidRPr="004F1495">
        <w:rPr>
          <w:rFonts w:ascii="Tahoma" w:hAnsi="Tahoma" w:cs="Tahoma"/>
        </w:rPr>
        <w:t xml:space="preserve">Members present:  </w:t>
      </w:r>
      <w:r w:rsidRPr="004F1495">
        <w:rPr>
          <w:rFonts w:ascii="Tahoma" w:hAnsi="Tahoma" w:cs="Tahoma"/>
        </w:rPr>
        <w:tab/>
      </w:r>
      <w:r w:rsidR="00DB78DE" w:rsidRPr="00DB78DE">
        <w:rPr>
          <w:rFonts w:ascii="Tahoma" w:hAnsi="Tahoma" w:cs="Tahoma"/>
        </w:rPr>
        <w:t xml:space="preserve">Denise </w:t>
      </w:r>
      <w:proofErr w:type="spellStart"/>
      <w:r w:rsidR="00DB78DE" w:rsidRPr="00DB78DE">
        <w:rPr>
          <w:rFonts w:ascii="Tahoma" w:hAnsi="Tahoma" w:cs="Tahoma"/>
        </w:rPr>
        <w:t>Adducci</w:t>
      </w:r>
      <w:proofErr w:type="spellEnd"/>
      <w:r w:rsidR="00DB78DE">
        <w:rPr>
          <w:rFonts w:ascii="Tahoma" w:hAnsi="Tahoma" w:cs="Tahoma"/>
        </w:rPr>
        <w:t xml:space="preserve">, </w:t>
      </w:r>
      <w:r w:rsidRPr="004F1495">
        <w:rPr>
          <w:rFonts w:ascii="Tahoma" w:hAnsi="Tahoma" w:cs="Tahoma"/>
        </w:rPr>
        <w:t xml:space="preserve">Aaron Allison, </w:t>
      </w:r>
      <w:proofErr w:type="spellStart"/>
      <w:r w:rsidRPr="004F1495">
        <w:rPr>
          <w:rFonts w:ascii="Tahoma" w:hAnsi="Tahoma" w:cs="Tahoma"/>
        </w:rPr>
        <w:t>Ke'an</w:t>
      </w:r>
      <w:proofErr w:type="spellEnd"/>
      <w:r w:rsidRPr="004F1495">
        <w:rPr>
          <w:rFonts w:ascii="Tahoma" w:hAnsi="Tahoma" w:cs="Tahoma"/>
        </w:rPr>
        <w:t xml:space="preserve"> Armstrong, Arlene Brown, Crystal Brown, </w:t>
      </w:r>
      <w:r w:rsidR="00BC5313" w:rsidRPr="004F1495">
        <w:rPr>
          <w:rFonts w:ascii="Tahoma" w:hAnsi="Tahoma" w:cs="Tahoma"/>
        </w:rPr>
        <w:t>Carrie Gossett</w:t>
      </w:r>
      <w:r w:rsidR="00BC5313">
        <w:rPr>
          <w:rFonts w:ascii="Tahoma" w:hAnsi="Tahoma" w:cs="Tahoma"/>
        </w:rPr>
        <w:t xml:space="preserve">, </w:t>
      </w:r>
      <w:r w:rsidRPr="004F1495">
        <w:rPr>
          <w:rFonts w:ascii="Tahoma" w:hAnsi="Tahoma" w:cs="Tahoma"/>
        </w:rPr>
        <w:t>Kristin Hupp, Philip Kousma, Michelle Morgan, Lindsay Partlow, Jenny Stout</w:t>
      </w:r>
    </w:p>
    <w:p w14:paraId="38FA255F" w14:textId="77777777" w:rsidR="00BF3680" w:rsidRPr="004F1495" w:rsidRDefault="00BF3680" w:rsidP="00BF3680">
      <w:pPr>
        <w:rPr>
          <w:rFonts w:ascii="Tahoma" w:hAnsi="Tahoma" w:cs="Tahoma"/>
        </w:rPr>
      </w:pPr>
    </w:p>
    <w:p w14:paraId="6F787298" w14:textId="4C956E23" w:rsidR="00BF3680" w:rsidRPr="004F1495" w:rsidRDefault="00BF3680" w:rsidP="00BF3680">
      <w:pPr>
        <w:rPr>
          <w:rFonts w:ascii="Tahoma" w:hAnsi="Tahoma" w:cs="Tahoma"/>
        </w:rPr>
      </w:pPr>
      <w:r w:rsidRPr="004F1495">
        <w:rPr>
          <w:rFonts w:ascii="Tahoma" w:hAnsi="Tahoma" w:cs="Tahoma"/>
        </w:rPr>
        <w:t xml:space="preserve">Excused:  </w:t>
      </w:r>
      <w:r w:rsidRPr="004F1495">
        <w:rPr>
          <w:rFonts w:ascii="Tahoma" w:hAnsi="Tahoma" w:cs="Tahoma"/>
        </w:rPr>
        <w:tab/>
      </w:r>
      <w:r w:rsidRPr="004F1495">
        <w:rPr>
          <w:rFonts w:ascii="Tahoma" w:hAnsi="Tahoma" w:cs="Tahoma"/>
        </w:rPr>
        <w:tab/>
      </w:r>
      <w:r w:rsidR="00BC5313" w:rsidRPr="004F1495">
        <w:rPr>
          <w:rFonts w:ascii="Tahoma" w:hAnsi="Tahoma" w:cs="Tahoma"/>
        </w:rPr>
        <w:t>Mindy Hurst,</w:t>
      </w:r>
      <w:r w:rsidR="00BC5313">
        <w:rPr>
          <w:rFonts w:ascii="Tahoma" w:hAnsi="Tahoma" w:cs="Tahoma"/>
        </w:rPr>
        <w:t xml:space="preserve"> </w:t>
      </w:r>
      <w:r w:rsidR="00BC5313" w:rsidRPr="004F1495">
        <w:rPr>
          <w:rFonts w:ascii="Tahoma" w:hAnsi="Tahoma" w:cs="Tahoma"/>
        </w:rPr>
        <w:t>Justin Tierney,</w:t>
      </w:r>
    </w:p>
    <w:p w14:paraId="7AD11D30" w14:textId="77777777" w:rsidR="00BF3680" w:rsidRPr="004F1495" w:rsidRDefault="00BF3680" w:rsidP="00BF3680">
      <w:pPr>
        <w:rPr>
          <w:rFonts w:ascii="Tahoma" w:hAnsi="Tahoma" w:cs="Tahoma"/>
        </w:rPr>
      </w:pPr>
    </w:p>
    <w:p w14:paraId="4359B0E6" w14:textId="77777777" w:rsidR="00BF3680" w:rsidRPr="004F1495" w:rsidRDefault="00BF3680" w:rsidP="00BF3680">
      <w:pPr>
        <w:rPr>
          <w:rFonts w:ascii="Tahoma" w:hAnsi="Tahoma" w:cs="Tahoma"/>
        </w:rPr>
      </w:pPr>
      <w:r w:rsidRPr="004F1495">
        <w:rPr>
          <w:rFonts w:ascii="Tahoma" w:hAnsi="Tahoma" w:cs="Tahoma"/>
        </w:rPr>
        <w:t xml:space="preserve">Others Present:  </w:t>
      </w:r>
      <w:r w:rsidRPr="004F1495">
        <w:rPr>
          <w:rFonts w:ascii="Tahoma" w:hAnsi="Tahoma" w:cs="Tahoma"/>
        </w:rPr>
        <w:tab/>
        <w:t xml:space="preserve">Amy Morris </w:t>
      </w:r>
    </w:p>
    <w:p w14:paraId="6AA29907" w14:textId="77777777" w:rsidR="00BF3680" w:rsidRPr="004F1495" w:rsidRDefault="00BF3680" w:rsidP="008D230A">
      <w:pPr>
        <w:ind w:left="360" w:hanging="360"/>
        <w:textAlignment w:val="center"/>
        <w:rPr>
          <w:rFonts w:ascii="Tahoma" w:hAnsi="Tahoma" w:cs="Tahoma"/>
        </w:rPr>
      </w:pPr>
    </w:p>
    <w:p w14:paraId="3E775A76" w14:textId="77777777" w:rsidR="00BF3680" w:rsidRPr="004F1495" w:rsidRDefault="00BF3680" w:rsidP="008D230A">
      <w:pPr>
        <w:ind w:left="360" w:hanging="360"/>
        <w:textAlignment w:val="center"/>
        <w:rPr>
          <w:rFonts w:ascii="Tahoma" w:hAnsi="Tahoma" w:cs="Tahoma"/>
        </w:rPr>
      </w:pPr>
    </w:p>
    <w:p w14:paraId="7122F3FC" w14:textId="1F2773BE" w:rsidR="008D230A" w:rsidRPr="004F1495" w:rsidRDefault="008D230A" w:rsidP="009B1C50">
      <w:pPr>
        <w:numPr>
          <w:ilvl w:val="1"/>
          <w:numId w:val="1"/>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Call to Order </w:t>
      </w:r>
      <w:r w:rsidR="009B1C50" w:rsidRPr="004F1495">
        <w:rPr>
          <w:rFonts w:ascii="Tahoma" w:eastAsia="Times New Roman" w:hAnsi="Tahoma" w:cs="Tahoma"/>
          <w:kern w:val="0"/>
          <w14:ligatures w14:val="none"/>
        </w:rPr>
        <w:t xml:space="preserve">- </w:t>
      </w:r>
      <w:r w:rsidRPr="004F1495">
        <w:rPr>
          <w:rFonts w:ascii="Tahoma" w:eastAsia="Times New Roman" w:hAnsi="Tahoma" w:cs="Tahoma"/>
          <w:kern w:val="0"/>
          <w14:ligatures w14:val="none"/>
        </w:rPr>
        <w:t xml:space="preserve">8:32 AM </w:t>
      </w:r>
    </w:p>
    <w:p w14:paraId="64F6EB94" w14:textId="77777777" w:rsidR="008D230A" w:rsidRPr="004F1495" w:rsidRDefault="008D230A" w:rsidP="008D230A">
      <w:pPr>
        <w:ind w:left="2340"/>
        <w:rPr>
          <w:rFonts w:ascii="Tahoma" w:eastAsia="Times New Roman" w:hAnsi="Tahoma" w:cs="Tahoma"/>
          <w:color w:val="C00000"/>
          <w:kern w:val="0"/>
          <w14:ligatures w14:val="none"/>
        </w:rPr>
      </w:pPr>
      <w:r w:rsidRPr="004F1495">
        <w:rPr>
          <w:rFonts w:ascii="Tahoma" w:eastAsia="Times New Roman" w:hAnsi="Tahoma" w:cs="Tahoma"/>
          <w:color w:val="C00000"/>
          <w:kern w:val="0"/>
          <w14:ligatures w14:val="none"/>
        </w:rPr>
        <w:t> </w:t>
      </w:r>
    </w:p>
    <w:p w14:paraId="6FB86F4B" w14:textId="77777777" w:rsidR="008D230A" w:rsidRPr="004F1495" w:rsidRDefault="008D230A" w:rsidP="008D230A">
      <w:pPr>
        <w:numPr>
          <w:ilvl w:val="1"/>
          <w:numId w:val="3"/>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Approval of Minutes from the April 9, </w:t>
      </w:r>
      <w:proofErr w:type="gramStart"/>
      <w:r w:rsidRPr="004F1495">
        <w:rPr>
          <w:rFonts w:ascii="Tahoma" w:eastAsia="Times New Roman" w:hAnsi="Tahoma" w:cs="Tahoma"/>
          <w:kern w:val="0"/>
          <w14:ligatures w14:val="none"/>
        </w:rPr>
        <w:t>2024</w:t>
      </w:r>
      <w:proofErr w:type="gramEnd"/>
      <w:r w:rsidRPr="004F1495">
        <w:rPr>
          <w:rFonts w:ascii="Tahoma" w:eastAsia="Times New Roman" w:hAnsi="Tahoma" w:cs="Tahoma"/>
          <w:kern w:val="0"/>
          <w14:ligatures w14:val="none"/>
        </w:rPr>
        <w:t xml:space="preserve"> meeting</w:t>
      </w:r>
    </w:p>
    <w:p w14:paraId="11928AFB" w14:textId="070C1906" w:rsidR="008D230A" w:rsidRPr="004F1495" w:rsidRDefault="009B1C50" w:rsidP="008D230A">
      <w:pPr>
        <w:numPr>
          <w:ilvl w:val="2"/>
          <w:numId w:val="4"/>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Motioned by </w:t>
      </w:r>
      <w:r w:rsidR="008D230A" w:rsidRPr="004F1495">
        <w:rPr>
          <w:rFonts w:ascii="Tahoma" w:eastAsia="Times New Roman" w:hAnsi="Tahoma" w:cs="Tahoma"/>
          <w:kern w:val="0"/>
          <w14:ligatures w14:val="none"/>
        </w:rPr>
        <w:t>Arlene Brown</w:t>
      </w:r>
      <w:r w:rsidR="00C627D5" w:rsidRPr="004F1495">
        <w:rPr>
          <w:rFonts w:ascii="Tahoma" w:eastAsia="Times New Roman" w:hAnsi="Tahoma" w:cs="Tahoma"/>
          <w:kern w:val="0"/>
          <w14:ligatures w14:val="none"/>
        </w:rPr>
        <w:t xml:space="preserve"> and seconded by</w:t>
      </w:r>
      <w:r w:rsidR="008D230A" w:rsidRPr="004F1495">
        <w:rPr>
          <w:rFonts w:ascii="Tahoma" w:eastAsia="Times New Roman" w:hAnsi="Tahoma" w:cs="Tahoma"/>
          <w:kern w:val="0"/>
          <w14:ligatures w14:val="none"/>
        </w:rPr>
        <w:t xml:space="preserve"> Jenny Stout</w:t>
      </w:r>
    </w:p>
    <w:p w14:paraId="3DEA86E4" w14:textId="77777777" w:rsidR="008D230A" w:rsidRPr="004F1495" w:rsidRDefault="008D230A" w:rsidP="008D230A">
      <w:pPr>
        <w:ind w:left="72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6945AC25" w14:textId="2F6381B5" w:rsidR="008D230A" w:rsidRPr="004F1495" w:rsidRDefault="008D230A" w:rsidP="008D230A">
      <w:pPr>
        <w:numPr>
          <w:ilvl w:val="1"/>
          <w:numId w:val="5"/>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Treasurer's Report </w:t>
      </w:r>
      <w:r w:rsidR="00C627D5" w:rsidRPr="004F1495">
        <w:rPr>
          <w:rFonts w:ascii="Tahoma" w:eastAsia="Times New Roman" w:hAnsi="Tahoma" w:cs="Tahoma"/>
          <w:kern w:val="0"/>
          <w14:ligatures w14:val="none"/>
        </w:rPr>
        <w:t>– Treasure Stout reported</w:t>
      </w:r>
      <w:r w:rsidR="00194AA9" w:rsidRPr="004F1495">
        <w:rPr>
          <w:rFonts w:ascii="Tahoma" w:eastAsia="Times New Roman" w:hAnsi="Tahoma" w:cs="Tahoma"/>
          <w:kern w:val="0"/>
          <w14:ligatures w14:val="none"/>
        </w:rPr>
        <w:t xml:space="preserve"> the following. </w:t>
      </w:r>
    </w:p>
    <w:p w14:paraId="30EA070C" w14:textId="77777777" w:rsidR="008D230A" w:rsidRPr="004F1495" w:rsidRDefault="008D230A" w:rsidP="008D230A">
      <w:pPr>
        <w:numPr>
          <w:ilvl w:val="2"/>
          <w:numId w:val="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Civil Service Council Scholarship </w:t>
      </w:r>
    </w:p>
    <w:p w14:paraId="1D1D17A6" w14:textId="77777777" w:rsidR="008D230A" w:rsidRPr="004F1495" w:rsidRDefault="008D230A" w:rsidP="008D230A">
      <w:pPr>
        <w:numPr>
          <w:ilvl w:val="3"/>
          <w:numId w:val="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Endowment - $26,736.62 as of April 30, 2024</w:t>
      </w:r>
    </w:p>
    <w:p w14:paraId="00210F4E" w14:textId="4285C6A0" w:rsidR="008D230A" w:rsidRPr="004F1495" w:rsidRDefault="008D230A" w:rsidP="008D230A">
      <w:pPr>
        <w:numPr>
          <w:ilvl w:val="2"/>
          <w:numId w:val="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Operating Budget </w:t>
      </w:r>
      <w:r w:rsidR="00B0731B" w:rsidRPr="004F1495">
        <w:rPr>
          <w:rFonts w:ascii="Tahoma" w:eastAsia="Times New Roman" w:hAnsi="Tahoma" w:cs="Tahoma"/>
          <w:kern w:val="0"/>
          <w14:ligatures w14:val="none"/>
        </w:rPr>
        <w:t xml:space="preserve">- </w:t>
      </w:r>
      <w:r w:rsidRPr="004F1495">
        <w:rPr>
          <w:rFonts w:ascii="Tahoma" w:eastAsia="Times New Roman" w:hAnsi="Tahoma" w:cs="Tahoma"/>
          <w:kern w:val="0"/>
          <w14:ligatures w14:val="none"/>
        </w:rPr>
        <w:t>$170</w:t>
      </w:r>
      <w:r w:rsidRPr="004F1495">
        <w:rPr>
          <w:rFonts w:ascii="Tahoma" w:eastAsia="Times New Roman" w:hAnsi="Tahoma" w:cs="Tahoma"/>
          <w:i/>
          <w:iCs/>
          <w:kern w:val="0"/>
          <w14:ligatures w14:val="none"/>
        </w:rPr>
        <w:t xml:space="preserve"> </w:t>
      </w:r>
    </w:p>
    <w:p w14:paraId="0F54C834" w14:textId="77777777" w:rsidR="008D230A" w:rsidRPr="004F1495" w:rsidRDefault="008D230A" w:rsidP="008D230A">
      <w:pPr>
        <w:ind w:left="180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42913474" w14:textId="77777777" w:rsidR="008D230A" w:rsidRPr="004F1495" w:rsidRDefault="008D230A" w:rsidP="008D230A">
      <w:pPr>
        <w:numPr>
          <w:ilvl w:val="1"/>
          <w:numId w:val="8"/>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Committees</w:t>
      </w:r>
    </w:p>
    <w:p w14:paraId="57962BE0" w14:textId="77777777" w:rsidR="008D230A" w:rsidRPr="004F1495" w:rsidRDefault="008D230A" w:rsidP="008D230A">
      <w:pPr>
        <w:numPr>
          <w:ilvl w:val="2"/>
          <w:numId w:val="9"/>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Committee Reports</w:t>
      </w:r>
    </w:p>
    <w:p w14:paraId="371E0558" w14:textId="57C98F10"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Election (standing)</w:t>
      </w:r>
      <w:r w:rsidRPr="004F1495">
        <w:rPr>
          <w:rFonts w:ascii="Tahoma" w:eastAsia="Times New Roman" w:hAnsi="Tahoma" w:cs="Tahoma"/>
          <w:kern w:val="0"/>
          <w14:ligatures w14:val="none"/>
        </w:rPr>
        <w:t xml:space="preserve"> </w:t>
      </w:r>
    </w:p>
    <w:p w14:paraId="2CA5C4D0" w14:textId="77777777" w:rsidR="00265EF5" w:rsidRPr="004F1495" w:rsidRDefault="00265EF5" w:rsidP="00265EF5">
      <w:pPr>
        <w:numPr>
          <w:ilvl w:val="4"/>
          <w:numId w:val="10"/>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Council president Morgan reported that the recent election ran in April to approve the revised constitution had gone well</w:t>
      </w:r>
      <w:r>
        <w:rPr>
          <w:rFonts w:ascii="Tahoma" w:eastAsia="Times New Roman" w:hAnsi="Tahoma" w:cs="Tahoma"/>
          <w:kern w:val="0"/>
          <w14:ligatures w14:val="none"/>
        </w:rPr>
        <w:t>.</w:t>
      </w:r>
      <w:r w:rsidRPr="004F1495">
        <w:rPr>
          <w:rFonts w:ascii="Tahoma" w:eastAsia="Times New Roman" w:hAnsi="Tahoma" w:cs="Tahoma"/>
          <w:kern w:val="0"/>
          <w14:ligatures w14:val="none"/>
        </w:rPr>
        <w:t xml:space="preserve"> </w:t>
      </w:r>
      <w:r>
        <w:rPr>
          <w:rFonts w:ascii="Tahoma" w:eastAsia="Times New Roman" w:hAnsi="Tahoma" w:cs="Tahoma"/>
          <w:kern w:val="0"/>
          <w14:ligatures w14:val="none"/>
        </w:rPr>
        <w:t>T</w:t>
      </w:r>
      <w:r w:rsidRPr="004F1495">
        <w:rPr>
          <w:rFonts w:ascii="Tahoma" w:eastAsia="Times New Roman" w:hAnsi="Tahoma" w:cs="Tahoma"/>
          <w:kern w:val="0"/>
          <w14:ligatures w14:val="none"/>
        </w:rPr>
        <w:t xml:space="preserve">here was a larger than expected participation from constituents, despite some technical issues </w:t>
      </w:r>
      <w:r>
        <w:rPr>
          <w:rFonts w:ascii="Tahoma" w:eastAsia="Times New Roman" w:hAnsi="Tahoma" w:cs="Tahoma"/>
          <w:kern w:val="0"/>
          <w14:ligatures w14:val="none"/>
        </w:rPr>
        <w:t>that</w:t>
      </w:r>
      <w:r w:rsidRPr="004F1495">
        <w:rPr>
          <w:rFonts w:ascii="Tahoma" w:eastAsia="Times New Roman" w:hAnsi="Tahoma" w:cs="Tahoma"/>
          <w:kern w:val="0"/>
          <w14:ligatures w14:val="none"/>
        </w:rPr>
        <w:t xml:space="preserve"> were quickly identified and resolved. </w:t>
      </w:r>
    </w:p>
    <w:p w14:paraId="118017B2" w14:textId="7990A8A7"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Personnel (standing)</w:t>
      </w:r>
      <w:r w:rsidR="005B3C40" w:rsidRPr="004F1495">
        <w:rPr>
          <w:rFonts w:ascii="Tahoma" w:eastAsia="Times New Roman" w:hAnsi="Tahoma" w:cs="Tahoma"/>
          <w:b/>
          <w:bCs/>
          <w:kern w:val="0"/>
          <w14:ligatures w14:val="none"/>
        </w:rPr>
        <w:t xml:space="preserve"> - </w:t>
      </w:r>
      <w:r w:rsidRPr="004F1495">
        <w:rPr>
          <w:rFonts w:ascii="Tahoma" w:eastAsia="Times New Roman" w:hAnsi="Tahoma" w:cs="Tahoma"/>
          <w:i/>
          <w:iCs/>
          <w:kern w:val="0"/>
          <w14:ligatures w14:val="none"/>
        </w:rPr>
        <w:t>No Report</w:t>
      </w:r>
    </w:p>
    <w:p w14:paraId="46A35778" w14:textId="60D58F37"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Salary Plan Committee (standing)</w:t>
      </w:r>
      <w:r w:rsidR="005B3C40" w:rsidRPr="004F1495">
        <w:rPr>
          <w:rFonts w:ascii="Tahoma" w:eastAsia="Times New Roman" w:hAnsi="Tahoma" w:cs="Tahoma"/>
          <w:b/>
          <w:bCs/>
          <w:kern w:val="0"/>
          <w14:ligatures w14:val="none"/>
        </w:rPr>
        <w:t xml:space="preserve"> - </w:t>
      </w:r>
      <w:r w:rsidRPr="004F1495">
        <w:rPr>
          <w:rFonts w:ascii="Tahoma" w:eastAsia="Times New Roman" w:hAnsi="Tahoma" w:cs="Tahoma"/>
          <w:i/>
          <w:iCs/>
          <w:kern w:val="0"/>
          <w14:ligatures w14:val="none"/>
        </w:rPr>
        <w:t>No report</w:t>
      </w:r>
    </w:p>
    <w:p w14:paraId="035F6533" w14:textId="588D896B"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 xml:space="preserve">Public Relations (special) </w:t>
      </w:r>
    </w:p>
    <w:p w14:paraId="6254BB6D" w14:textId="0EA3ED07" w:rsidR="008D230A" w:rsidRPr="00F7796C" w:rsidRDefault="001439AF" w:rsidP="008D230A">
      <w:pPr>
        <w:numPr>
          <w:ilvl w:val="4"/>
          <w:numId w:val="13"/>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Secretary </w:t>
      </w:r>
      <w:r w:rsidR="001A0946" w:rsidRPr="00F7796C">
        <w:rPr>
          <w:rFonts w:ascii="Tahoma" w:eastAsia="Times New Roman" w:hAnsi="Tahoma" w:cs="Tahoma"/>
          <w:kern w:val="0"/>
          <w14:ligatures w14:val="none"/>
        </w:rPr>
        <w:t>Kousma shared a</w:t>
      </w:r>
      <w:r w:rsidR="004D1775" w:rsidRPr="00F7796C">
        <w:rPr>
          <w:rFonts w:ascii="Tahoma" w:eastAsia="Times New Roman" w:hAnsi="Tahoma" w:cs="Tahoma"/>
          <w:kern w:val="0"/>
          <w14:ligatures w14:val="none"/>
        </w:rPr>
        <w:t xml:space="preserve"> fundraising idea, of creating a bobble head and selling them on campus.  The committee has been in contact with the marketing department and gotten their approval. </w:t>
      </w:r>
    </w:p>
    <w:p w14:paraId="67A7276D" w14:textId="0D35D7EB"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 xml:space="preserve">Scholarship (special) </w:t>
      </w:r>
    </w:p>
    <w:p w14:paraId="12A070D8" w14:textId="77777777" w:rsidR="008D230A" w:rsidRPr="004F1495" w:rsidRDefault="008D230A" w:rsidP="008D230A">
      <w:pPr>
        <w:numPr>
          <w:ilvl w:val="4"/>
          <w:numId w:val="14"/>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See Unfinished Business</w:t>
      </w:r>
    </w:p>
    <w:p w14:paraId="3015C5B1" w14:textId="41C8CED4" w:rsidR="008D230A" w:rsidRPr="004F1495" w:rsidRDefault="008D230A" w:rsidP="008D230A">
      <w:pPr>
        <w:numPr>
          <w:ilvl w:val="3"/>
          <w:numId w:val="10"/>
        </w:numPr>
        <w:textAlignment w:val="center"/>
        <w:rPr>
          <w:rFonts w:ascii="Tahoma" w:eastAsia="Times New Roman" w:hAnsi="Tahoma" w:cs="Tahoma"/>
          <w:kern w:val="0"/>
          <w14:ligatures w14:val="none"/>
        </w:rPr>
      </w:pPr>
      <w:r w:rsidRPr="004F1495">
        <w:rPr>
          <w:rFonts w:ascii="Tahoma" w:eastAsia="Times New Roman" w:hAnsi="Tahoma" w:cs="Tahoma"/>
          <w:b/>
          <w:bCs/>
          <w:kern w:val="0"/>
          <w14:ligatures w14:val="none"/>
        </w:rPr>
        <w:t>Constitution and Bylaws (special)</w:t>
      </w:r>
      <w:r w:rsidRPr="004F1495">
        <w:rPr>
          <w:rFonts w:ascii="Tahoma" w:eastAsia="Times New Roman" w:hAnsi="Tahoma" w:cs="Tahoma"/>
          <w:kern w:val="0"/>
          <w14:ligatures w14:val="none"/>
        </w:rPr>
        <w:t xml:space="preserve"> </w:t>
      </w:r>
    </w:p>
    <w:p w14:paraId="4E4DEC1E" w14:textId="77777777" w:rsidR="008D230A" w:rsidRPr="004F1495" w:rsidRDefault="008D230A" w:rsidP="008D230A">
      <w:pPr>
        <w:numPr>
          <w:ilvl w:val="4"/>
          <w:numId w:val="15"/>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See Unfinished Business</w:t>
      </w:r>
    </w:p>
    <w:p w14:paraId="1E682C6B" w14:textId="77777777" w:rsidR="008D230A" w:rsidRPr="004F1495" w:rsidRDefault="008D230A" w:rsidP="008D230A">
      <w:pPr>
        <w:ind w:left="72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1D7CBF78" w14:textId="77777777" w:rsidR="008D230A" w:rsidRPr="004F1495" w:rsidRDefault="008D230A" w:rsidP="008D230A">
      <w:pPr>
        <w:numPr>
          <w:ilvl w:val="1"/>
          <w:numId w:val="1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lastRenderedPageBreak/>
        <w:t xml:space="preserve">VPBA Updates </w:t>
      </w:r>
    </w:p>
    <w:p w14:paraId="55CA13B8" w14:textId="4FF8A811" w:rsidR="008D230A" w:rsidRPr="004F1495" w:rsidRDefault="008F2A8B" w:rsidP="008D230A">
      <w:pPr>
        <w:numPr>
          <w:ilvl w:val="2"/>
          <w:numId w:val="17"/>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following questions were submitted to the Civil Service Council suggestion box, below is the VPBA’s response to each. </w:t>
      </w:r>
    </w:p>
    <w:p w14:paraId="7971E7DD" w14:textId="77777777" w:rsidR="008F2A8B" w:rsidRPr="008F2A8B" w:rsidRDefault="008F2A8B" w:rsidP="008F2A8B">
      <w:pPr>
        <w:numPr>
          <w:ilvl w:val="3"/>
          <w:numId w:val="17"/>
        </w:numPr>
        <w:textAlignment w:val="center"/>
        <w:rPr>
          <w:rFonts w:ascii="Tahoma" w:eastAsia="Times New Roman" w:hAnsi="Tahoma" w:cs="Tahoma"/>
          <w:i/>
          <w:iCs/>
          <w:kern w:val="0"/>
          <w14:ligatures w14:val="none"/>
        </w:rPr>
      </w:pPr>
      <w:r w:rsidRPr="008F2A8B">
        <w:rPr>
          <w:rFonts w:ascii="Tahoma" w:eastAsia="Times New Roman" w:hAnsi="Tahoma" w:cs="Tahoma"/>
          <w:i/>
          <w:iCs/>
          <w:kern w:val="0"/>
          <w14:ligatures w14:val="none"/>
        </w:rPr>
        <w:t>“Maybe asking for Fridays off with pay through the summer (like Lake Land) is a bit much. Would it really be too costly to just allow Friday afternoons off with pay at EIU? The flex hours are as unhealthy as the daylight savings time changes. Here are some the verifiable effects on the human body from changes to schedules: Sleep: Changes to schedules can cause insomnia, irritability, and sleepiness. Mood: Changes to schedules can increase mood disturbances and depressive symptoms. Heart health: Changes to schedules can increase the risk of heart attack and stroke. Healthiness: Changes to schedules can increase the risk of obesity, digestive issues, and accidents due to excessive daytime sleepiness.”</w:t>
      </w:r>
    </w:p>
    <w:p w14:paraId="08A2323B" w14:textId="7B352D05" w:rsidR="00B8414A" w:rsidRPr="002E20C5" w:rsidRDefault="00B8414A" w:rsidP="00B8414A">
      <w:pPr>
        <w:numPr>
          <w:ilvl w:val="4"/>
          <w:numId w:val="17"/>
        </w:numPr>
        <w:textAlignment w:val="center"/>
        <w:rPr>
          <w:rFonts w:ascii="Tahoma" w:eastAsia="Times New Roman" w:hAnsi="Tahoma" w:cs="Tahoma"/>
          <w:kern w:val="0"/>
          <w14:ligatures w14:val="none"/>
        </w:rPr>
      </w:pPr>
      <w:r w:rsidRPr="002E20C5">
        <w:rPr>
          <w:rFonts w:ascii="Tahoma" w:eastAsia="Times New Roman" w:hAnsi="Tahoma" w:cs="Tahoma"/>
          <w:kern w:val="0"/>
          <w14:ligatures w14:val="none"/>
        </w:rPr>
        <w:t xml:space="preserve">Vice President </w:t>
      </w:r>
      <w:r>
        <w:rPr>
          <w:rFonts w:ascii="Tahoma" w:eastAsia="Times New Roman" w:hAnsi="Tahoma" w:cs="Tahoma"/>
          <w:kern w:val="0"/>
          <w14:ligatures w14:val="none"/>
        </w:rPr>
        <w:t xml:space="preserve">Bierman </w:t>
      </w:r>
      <w:r w:rsidRPr="002E20C5">
        <w:rPr>
          <w:rFonts w:ascii="Tahoma" w:eastAsia="Times New Roman" w:hAnsi="Tahoma" w:cs="Tahoma"/>
          <w:kern w:val="0"/>
          <w14:ligatures w14:val="none"/>
        </w:rPr>
        <w:t xml:space="preserve">shared that the university is not planning to move to a </w:t>
      </w:r>
      <w:r w:rsidRPr="002E20C5">
        <w:rPr>
          <w:rFonts w:ascii="Tahoma" w:eastAsia="Times New Roman" w:hAnsi="Tahoma" w:cs="Tahoma"/>
          <w:kern w:val="0"/>
          <w14:ligatures w14:val="none"/>
        </w:rPr>
        <w:t>4-day</w:t>
      </w:r>
      <w:r w:rsidRPr="002E20C5">
        <w:rPr>
          <w:rFonts w:ascii="Tahoma" w:eastAsia="Times New Roman" w:hAnsi="Tahoma" w:cs="Tahoma"/>
          <w:kern w:val="0"/>
          <w14:ligatures w14:val="none"/>
        </w:rPr>
        <w:t xml:space="preserve"> work week</w:t>
      </w:r>
      <w:r>
        <w:rPr>
          <w:rFonts w:ascii="Tahoma" w:eastAsia="Times New Roman" w:hAnsi="Tahoma" w:cs="Tahoma"/>
          <w:kern w:val="0"/>
          <w14:ligatures w14:val="none"/>
        </w:rPr>
        <w:t>.</w:t>
      </w:r>
      <w:r w:rsidRPr="002E20C5">
        <w:rPr>
          <w:rFonts w:ascii="Tahoma" w:eastAsia="Times New Roman" w:hAnsi="Tahoma" w:cs="Tahoma"/>
          <w:kern w:val="0"/>
          <w14:ligatures w14:val="none"/>
        </w:rPr>
        <w:t xml:space="preserve"> Admissions groups are still here on </w:t>
      </w:r>
      <w:r w:rsidRPr="002E20C5">
        <w:rPr>
          <w:rFonts w:ascii="Tahoma" w:eastAsia="Times New Roman" w:hAnsi="Tahoma" w:cs="Tahoma"/>
          <w:kern w:val="0"/>
          <w14:ligatures w14:val="none"/>
        </w:rPr>
        <w:t>Fridays,</w:t>
      </w:r>
      <w:r w:rsidRPr="002E20C5">
        <w:rPr>
          <w:rFonts w:ascii="Tahoma" w:eastAsia="Times New Roman" w:hAnsi="Tahoma" w:cs="Tahoma"/>
          <w:kern w:val="0"/>
          <w14:ligatures w14:val="none"/>
        </w:rPr>
        <w:t xml:space="preserve"> and we need to have the campus </w:t>
      </w:r>
      <w:r>
        <w:rPr>
          <w:rFonts w:ascii="Tahoma" w:eastAsia="Times New Roman" w:hAnsi="Tahoma" w:cs="Tahoma"/>
          <w:kern w:val="0"/>
          <w14:ligatures w14:val="none"/>
        </w:rPr>
        <w:t xml:space="preserve">offices available for new students. </w:t>
      </w:r>
    </w:p>
    <w:p w14:paraId="36130715" w14:textId="77777777" w:rsidR="008F2A8B" w:rsidRPr="008F2A8B" w:rsidRDefault="008F2A8B" w:rsidP="008F2A8B">
      <w:pPr>
        <w:numPr>
          <w:ilvl w:val="3"/>
          <w:numId w:val="19"/>
        </w:numPr>
        <w:textAlignment w:val="center"/>
        <w:rPr>
          <w:rFonts w:ascii="Tahoma" w:eastAsia="Times New Roman" w:hAnsi="Tahoma" w:cs="Tahoma"/>
          <w:i/>
          <w:iCs/>
          <w:kern w:val="0"/>
          <w14:ligatures w14:val="none"/>
        </w:rPr>
      </w:pPr>
      <w:r w:rsidRPr="008F2A8B">
        <w:rPr>
          <w:rFonts w:ascii="Tahoma" w:eastAsia="Times New Roman" w:hAnsi="Tahoma" w:cs="Tahoma"/>
          <w:i/>
          <w:iCs/>
          <w:kern w:val="0"/>
          <w14:ligatures w14:val="none"/>
        </w:rPr>
        <w:t xml:space="preserve">“Will non-negotiated employees see our salary increases match those of AFSCME? If not, there is little reason to not join the union, even if I'm </w:t>
      </w:r>
      <w:proofErr w:type="gramStart"/>
      <w:r w:rsidRPr="008F2A8B">
        <w:rPr>
          <w:rFonts w:ascii="Tahoma" w:eastAsia="Times New Roman" w:hAnsi="Tahoma" w:cs="Tahoma"/>
          <w:i/>
          <w:iCs/>
          <w:kern w:val="0"/>
          <w14:ligatures w14:val="none"/>
        </w:rPr>
        <w:t>loathe</w:t>
      </w:r>
      <w:proofErr w:type="gramEnd"/>
      <w:r w:rsidRPr="008F2A8B">
        <w:rPr>
          <w:rFonts w:ascii="Tahoma" w:eastAsia="Times New Roman" w:hAnsi="Tahoma" w:cs="Tahoma"/>
          <w:i/>
          <w:iCs/>
          <w:kern w:val="0"/>
          <w14:ligatures w14:val="none"/>
        </w:rPr>
        <w:t xml:space="preserve"> to do so. The cost of living is hurting us all, not just those in the unions.”</w:t>
      </w:r>
    </w:p>
    <w:p w14:paraId="0F962994" w14:textId="77777777" w:rsidR="00D537C1" w:rsidRPr="00453FD4" w:rsidRDefault="00D537C1" w:rsidP="00D537C1">
      <w:pPr>
        <w:numPr>
          <w:ilvl w:val="4"/>
          <w:numId w:val="19"/>
        </w:numPr>
        <w:textAlignment w:val="center"/>
        <w:rPr>
          <w:rFonts w:ascii="Tahoma" w:eastAsia="Times New Roman" w:hAnsi="Tahoma" w:cs="Tahoma"/>
          <w:kern w:val="0"/>
          <w14:ligatures w14:val="none"/>
        </w:rPr>
      </w:pPr>
      <w:r w:rsidRPr="002E20C5">
        <w:rPr>
          <w:rFonts w:ascii="Tahoma" w:eastAsia="Times New Roman" w:hAnsi="Tahoma" w:cs="Tahoma"/>
          <w:kern w:val="0"/>
          <w14:ligatures w14:val="none"/>
        </w:rPr>
        <w:t xml:space="preserve">Vice President of Business Affairs </w:t>
      </w:r>
      <w:r w:rsidRPr="00453FD4">
        <w:rPr>
          <w:rFonts w:ascii="Tahoma" w:eastAsia="Times New Roman" w:hAnsi="Tahoma" w:cs="Tahoma"/>
          <w:kern w:val="0"/>
          <w14:ligatures w14:val="none"/>
        </w:rPr>
        <w:t xml:space="preserve">shared that because of some issues with the federal government and the FAFSA preparations that this has been an unusual year for enrollment.  The university will make have decided what the raise this year will look like by the fall update presented by University President Jay </w:t>
      </w:r>
      <w:proofErr w:type="spellStart"/>
      <w:r w:rsidRPr="00453FD4">
        <w:rPr>
          <w:rFonts w:ascii="Tahoma" w:eastAsia="Times New Roman" w:hAnsi="Tahoma" w:cs="Tahoma"/>
          <w:kern w:val="0"/>
          <w14:ligatures w14:val="none"/>
        </w:rPr>
        <w:t>Gatrell</w:t>
      </w:r>
      <w:proofErr w:type="spellEnd"/>
      <w:r w:rsidRPr="00453FD4">
        <w:rPr>
          <w:rFonts w:ascii="Tahoma" w:eastAsia="Times New Roman" w:hAnsi="Tahoma" w:cs="Tahoma"/>
          <w:kern w:val="0"/>
          <w14:ligatures w14:val="none"/>
        </w:rPr>
        <w:t xml:space="preserve">.  </w:t>
      </w:r>
      <w:r>
        <w:rPr>
          <w:rFonts w:ascii="Tahoma" w:eastAsia="Times New Roman" w:hAnsi="Tahoma" w:cs="Tahoma"/>
          <w:kern w:val="0"/>
          <w14:ligatures w14:val="none"/>
        </w:rPr>
        <w:t xml:space="preserve">Vice President </w:t>
      </w:r>
      <w:r w:rsidRPr="00453FD4">
        <w:rPr>
          <w:rFonts w:ascii="Tahoma" w:eastAsia="Times New Roman" w:hAnsi="Tahoma" w:cs="Tahoma"/>
          <w:kern w:val="0"/>
          <w14:ligatures w14:val="none"/>
        </w:rPr>
        <w:t xml:space="preserve">Bierman’s hope is to let us civil service workers know by the beginning of the school year.  He would not state if it would be in line with the AFSCME contract. </w:t>
      </w:r>
    </w:p>
    <w:p w14:paraId="316FD64C" w14:textId="7460DFA6" w:rsidR="008D230A" w:rsidRPr="004F1495" w:rsidRDefault="00565CB8" w:rsidP="008D230A">
      <w:pPr>
        <w:numPr>
          <w:ilvl w:val="2"/>
          <w:numId w:val="17"/>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VPBA </w:t>
      </w:r>
      <w:r w:rsidR="000751D8">
        <w:rPr>
          <w:rFonts w:ascii="Tahoma" w:eastAsia="Times New Roman" w:hAnsi="Tahoma" w:cs="Tahoma"/>
          <w:kern w:val="0"/>
          <w14:ligatures w14:val="none"/>
        </w:rPr>
        <w:t>Bierman</w:t>
      </w:r>
      <w:r>
        <w:rPr>
          <w:rFonts w:ascii="Tahoma" w:eastAsia="Times New Roman" w:hAnsi="Tahoma" w:cs="Tahoma"/>
          <w:kern w:val="0"/>
          <w14:ligatures w14:val="none"/>
        </w:rPr>
        <w:t xml:space="preserve"> reminded the council that May is benefits choice month and that changes to benefits can be made using the CMS website.  </w:t>
      </w:r>
    </w:p>
    <w:p w14:paraId="18BE7154" w14:textId="032077CC" w:rsidR="008D230A" w:rsidRPr="00A42252" w:rsidRDefault="000751D8" w:rsidP="00A42252">
      <w:pPr>
        <w:numPr>
          <w:ilvl w:val="2"/>
          <w:numId w:val="17"/>
        </w:numPr>
        <w:textAlignment w:val="center"/>
        <w:rPr>
          <w:rFonts w:ascii="Tahoma" w:eastAsia="Times New Roman" w:hAnsi="Tahoma" w:cs="Tahoma"/>
          <w:kern w:val="0"/>
          <w14:ligatures w14:val="none"/>
        </w:rPr>
      </w:pPr>
      <w:r>
        <w:rPr>
          <w:rFonts w:ascii="Tahoma" w:eastAsia="Times New Roman" w:hAnsi="Tahoma" w:cs="Tahoma"/>
          <w:kern w:val="0"/>
          <w14:ligatures w14:val="none"/>
        </w:rPr>
        <w:t>EIU has begun a facilities assessment, there will be people on campus to evaluate all spaces, once the report is complete it will be available</w:t>
      </w:r>
      <w:r w:rsidR="0064627A">
        <w:rPr>
          <w:rFonts w:ascii="Tahoma" w:eastAsia="Times New Roman" w:hAnsi="Tahoma" w:cs="Tahoma"/>
          <w:kern w:val="0"/>
          <w14:ligatures w14:val="none"/>
        </w:rPr>
        <w:t xml:space="preserve"> to </w:t>
      </w:r>
      <w:r w:rsidR="00A42252">
        <w:rPr>
          <w:rFonts w:ascii="Tahoma" w:eastAsia="Times New Roman" w:hAnsi="Tahoma" w:cs="Tahoma"/>
          <w:kern w:val="0"/>
          <w14:ligatures w14:val="none"/>
        </w:rPr>
        <w:t xml:space="preserve">faculty and staff. </w:t>
      </w:r>
      <w:r w:rsidR="00805C3F" w:rsidRPr="00A42252">
        <w:rPr>
          <w:rFonts w:ascii="Tahoma" w:eastAsia="Times New Roman" w:hAnsi="Tahoma" w:cs="Tahoma"/>
          <w:kern w:val="0"/>
          <w14:ligatures w14:val="none"/>
        </w:rPr>
        <w:t xml:space="preserve"> </w:t>
      </w:r>
    </w:p>
    <w:p w14:paraId="693DAC6C" w14:textId="47B64E90" w:rsidR="008D230A" w:rsidRPr="004F1495" w:rsidRDefault="00453FD4" w:rsidP="008D230A">
      <w:pPr>
        <w:numPr>
          <w:ilvl w:val="2"/>
          <w:numId w:val="17"/>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University is currently switching asset tracking from a barcode tracking system to RFID, they will be hiring a group of students to assist in the changeover with the goal of having this project completed in September. </w:t>
      </w:r>
    </w:p>
    <w:p w14:paraId="7E0C93C2" w14:textId="142E9076" w:rsidR="008D230A" w:rsidRPr="004F1495" w:rsidRDefault="008D230A" w:rsidP="008D230A">
      <w:pPr>
        <w:numPr>
          <w:ilvl w:val="2"/>
          <w:numId w:val="1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Summer construction</w:t>
      </w:r>
    </w:p>
    <w:p w14:paraId="438D623A" w14:textId="7BF5EB4B" w:rsidR="008D230A" w:rsidRPr="004F1495" w:rsidRDefault="0070442C" w:rsidP="008D230A">
      <w:pPr>
        <w:numPr>
          <w:ilvl w:val="3"/>
          <w:numId w:val="21"/>
        </w:numPr>
        <w:textAlignment w:val="center"/>
        <w:rPr>
          <w:rFonts w:ascii="Tahoma" w:eastAsia="Times New Roman" w:hAnsi="Tahoma" w:cs="Tahoma"/>
          <w:kern w:val="0"/>
          <w14:ligatures w14:val="none"/>
        </w:rPr>
      </w:pPr>
      <w:r>
        <w:rPr>
          <w:rFonts w:ascii="Tahoma" w:eastAsia="Times New Roman" w:hAnsi="Tahoma" w:cs="Tahoma"/>
          <w:kern w:val="0"/>
          <w14:ligatures w14:val="none"/>
        </w:rPr>
        <w:t>Repaving and relining of some parking lots will begin in June, this will include 7</w:t>
      </w:r>
      <w:r w:rsidRPr="0070442C">
        <w:rPr>
          <w:rFonts w:ascii="Tahoma" w:eastAsia="Times New Roman" w:hAnsi="Tahoma" w:cs="Tahoma"/>
          <w:kern w:val="0"/>
          <w:vertAlign w:val="superscript"/>
          <w14:ligatures w14:val="none"/>
        </w:rPr>
        <w:t>th</w:t>
      </w:r>
      <w:r>
        <w:rPr>
          <w:rFonts w:ascii="Tahoma" w:eastAsia="Times New Roman" w:hAnsi="Tahoma" w:cs="Tahoma"/>
          <w:kern w:val="0"/>
          <w14:ligatures w14:val="none"/>
        </w:rPr>
        <w:t xml:space="preserve"> street </w:t>
      </w:r>
      <w:r w:rsidR="00F35869">
        <w:rPr>
          <w:rFonts w:ascii="Tahoma" w:eastAsia="Times New Roman" w:hAnsi="Tahoma" w:cs="Tahoma"/>
          <w:kern w:val="0"/>
          <w14:ligatures w14:val="none"/>
        </w:rPr>
        <w:t xml:space="preserve">all the way to </w:t>
      </w:r>
      <w:proofErr w:type="spellStart"/>
      <w:r w:rsidR="00F35869">
        <w:rPr>
          <w:rFonts w:ascii="Tahoma" w:eastAsia="Times New Roman" w:hAnsi="Tahoma" w:cs="Tahoma"/>
          <w:kern w:val="0"/>
          <w14:ligatures w14:val="none"/>
        </w:rPr>
        <w:t>Doudna</w:t>
      </w:r>
      <w:proofErr w:type="spellEnd"/>
      <w:r w:rsidR="00F35869">
        <w:rPr>
          <w:rFonts w:ascii="Tahoma" w:eastAsia="Times New Roman" w:hAnsi="Tahoma" w:cs="Tahoma"/>
          <w:kern w:val="0"/>
          <w14:ligatures w14:val="none"/>
        </w:rPr>
        <w:t xml:space="preserve">. </w:t>
      </w:r>
    </w:p>
    <w:p w14:paraId="21FE225D" w14:textId="01F37E4C" w:rsidR="008D230A" w:rsidRPr="004F1495" w:rsidRDefault="00F35869" w:rsidP="008D230A">
      <w:pPr>
        <w:numPr>
          <w:ilvl w:val="3"/>
          <w:numId w:val="21"/>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w:t>
      </w:r>
      <w:r w:rsidR="00E0196F">
        <w:rPr>
          <w:rFonts w:ascii="Tahoma" w:eastAsia="Times New Roman" w:hAnsi="Tahoma" w:cs="Tahoma"/>
          <w:kern w:val="0"/>
          <w14:ligatures w14:val="none"/>
        </w:rPr>
        <w:t>U</w:t>
      </w:r>
      <w:r>
        <w:rPr>
          <w:rFonts w:ascii="Tahoma" w:eastAsia="Times New Roman" w:hAnsi="Tahoma" w:cs="Tahoma"/>
          <w:kern w:val="0"/>
          <w14:ligatures w14:val="none"/>
        </w:rPr>
        <w:t xml:space="preserve">niversity expects to have the Student Recreation Centers water mitigation project completed in June. </w:t>
      </w:r>
    </w:p>
    <w:p w14:paraId="2D7914B7" w14:textId="55381B18" w:rsidR="008D230A" w:rsidRPr="004F1495" w:rsidRDefault="008D230A" w:rsidP="008D230A">
      <w:pPr>
        <w:numPr>
          <w:ilvl w:val="3"/>
          <w:numId w:val="21"/>
        </w:numPr>
        <w:textAlignment w:val="center"/>
        <w:rPr>
          <w:rFonts w:ascii="Tahoma" w:eastAsia="Times New Roman" w:hAnsi="Tahoma" w:cs="Tahoma"/>
          <w:kern w:val="0"/>
          <w14:ligatures w14:val="none"/>
        </w:rPr>
      </w:pPr>
      <w:proofErr w:type="spellStart"/>
      <w:r w:rsidRPr="004F1495">
        <w:rPr>
          <w:rFonts w:ascii="Tahoma" w:eastAsia="Times New Roman" w:hAnsi="Tahoma" w:cs="Tahoma"/>
          <w:kern w:val="0"/>
          <w14:ligatures w14:val="none"/>
        </w:rPr>
        <w:t>Chic</w:t>
      </w:r>
      <w:proofErr w:type="spellEnd"/>
      <w:r w:rsidR="0070442C">
        <w:rPr>
          <w:rFonts w:ascii="Tahoma" w:eastAsia="Times New Roman" w:hAnsi="Tahoma" w:cs="Tahoma"/>
          <w:kern w:val="0"/>
          <w14:ligatures w14:val="none"/>
        </w:rPr>
        <w:t>-</w:t>
      </w:r>
      <w:r w:rsidR="001F215A">
        <w:rPr>
          <w:rFonts w:ascii="Tahoma" w:eastAsia="Times New Roman" w:hAnsi="Tahoma" w:cs="Tahoma"/>
          <w:kern w:val="0"/>
          <w14:ligatures w14:val="none"/>
        </w:rPr>
        <w:t>F</w:t>
      </w:r>
      <w:r w:rsidRPr="004F1495">
        <w:rPr>
          <w:rFonts w:ascii="Tahoma" w:eastAsia="Times New Roman" w:hAnsi="Tahoma" w:cs="Tahoma"/>
          <w:kern w:val="0"/>
          <w14:ligatures w14:val="none"/>
        </w:rPr>
        <w:t>il</w:t>
      </w:r>
      <w:r w:rsidR="0070442C">
        <w:rPr>
          <w:rFonts w:ascii="Tahoma" w:eastAsia="Times New Roman" w:hAnsi="Tahoma" w:cs="Tahoma"/>
          <w:kern w:val="0"/>
          <w14:ligatures w14:val="none"/>
        </w:rPr>
        <w:t>-</w:t>
      </w:r>
      <w:r w:rsidR="001F215A">
        <w:rPr>
          <w:rFonts w:ascii="Tahoma" w:eastAsia="Times New Roman" w:hAnsi="Tahoma" w:cs="Tahoma"/>
          <w:kern w:val="0"/>
          <w14:ligatures w14:val="none"/>
        </w:rPr>
        <w:t xml:space="preserve">A has started its renovations and should be completed in time for the fall semester. </w:t>
      </w:r>
    </w:p>
    <w:p w14:paraId="191C7C89" w14:textId="02D62445" w:rsidR="008D230A" w:rsidRPr="004F1495" w:rsidRDefault="00F35869" w:rsidP="008D230A">
      <w:pPr>
        <w:numPr>
          <w:ilvl w:val="3"/>
          <w:numId w:val="21"/>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The new science building is continuing to make progress with the hope ground will be broken in the Fall of 2025. </w:t>
      </w:r>
    </w:p>
    <w:p w14:paraId="74E25541" w14:textId="2990A401" w:rsidR="008D230A" w:rsidRPr="004F1495" w:rsidRDefault="00F35869" w:rsidP="008D230A">
      <w:pPr>
        <w:numPr>
          <w:ilvl w:val="3"/>
          <w:numId w:val="21"/>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Bierman reported that the tunnel project is continuing to move along. </w:t>
      </w:r>
    </w:p>
    <w:p w14:paraId="29ED9560" w14:textId="009D4855" w:rsidR="008D230A" w:rsidRPr="004F1495" w:rsidRDefault="008D230A" w:rsidP="008D230A">
      <w:pPr>
        <w:numPr>
          <w:ilvl w:val="2"/>
          <w:numId w:val="1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lastRenderedPageBreak/>
        <w:t xml:space="preserve">HR has hired two additional </w:t>
      </w:r>
      <w:r w:rsidR="005668DB" w:rsidRPr="004F1495">
        <w:rPr>
          <w:rFonts w:ascii="Tahoma" w:eastAsia="Times New Roman" w:hAnsi="Tahoma" w:cs="Tahoma"/>
          <w:kern w:val="0"/>
          <w14:ligatures w14:val="none"/>
        </w:rPr>
        <w:t>people;</w:t>
      </w:r>
      <w:r w:rsidRPr="004F1495">
        <w:rPr>
          <w:rFonts w:ascii="Tahoma" w:eastAsia="Times New Roman" w:hAnsi="Tahoma" w:cs="Tahoma"/>
          <w:kern w:val="0"/>
          <w14:ligatures w14:val="none"/>
        </w:rPr>
        <w:t xml:space="preserve"> </w:t>
      </w:r>
      <w:r w:rsidR="005668DB" w:rsidRPr="004F1495">
        <w:rPr>
          <w:rFonts w:ascii="Tahoma" w:eastAsia="Times New Roman" w:hAnsi="Tahoma" w:cs="Tahoma"/>
          <w:kern w:val="0"/>
          <w14:ligatures w14:val="none"/>
        </w:rPr>
        <w:t xml:space="preserve">the HR department has also hired </w:t>
      </w:r>
      <w:r w:rsidRPr="004F1495">
        <w:rPr>
          <w:rFonts w:ascii="Tahoma" w:eastAsia="Times New Roman" w:hAnsi="Tahoma" w:cs="Tahoma"/>
          <w:kern w:val="0"/>
          <w14:ligatures w14:val="none"/>
        </w:rPr>
        <w:t>some temporary hel</w:t>
      </w:r>
      <w:r w:rsidR="005668DB" w:rsidRPr="004F1495">
        <w:rPr>
          <w:rFonts w:ascii="Tahoma" w:eastAsia="Times New Roman" w:hAnsi="Tahoma" w:cs="Tahoma"/>
          <w:kern w:val="0"/>
          <w14:ligatures w14:val="none"/>
        </w:rPr>
        <w:t>p</w:t>
      </w:r>
      <w:r w:rsidRPr="004F1495">
        <w:rPr>
          <w:rFonts w:ascii="Tahoma" w:eastAsia="Times New Roman" w:hAnsi="Tahoma" w:cs="Tahoma"/>
          <w:kern w:val="0"/>
          <w14:ligatures w14:val="none"/>
        </w:rPr>
        <w:t>.</w:t>
      </w:r>
    </w:p>
    <w:p w14:paraId="1A8859F8" w14:textId="77777777" w:rsidR="008D230A" w:rsidRPr="004F1495" w:rsidRDefault="008D230A" w:rsidP="008D230A">
      <w:pPr>
        <w:ind w:left="180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7BF04D9E" w14:textId="77777777" w:rsidR="008D230A" w:rsidRPr="004F1495" w:rsidRDefault="008D230A" w:rsidP="008D230A">
      <w:pPr>
        <w:numPr>
          <w:ilvl w:val="1"/>
          <w:numId w:val="22"/>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HR Updates - no report</w:t>
      </w:r>
    </w:p>
    <w:p w14:paraId="241C67A2" w14:textId="77777777" w:rsidR="008D230A" w:rsidRPr="004F1495" w:rsidRDefault="008D230A" w:rsidP="008D230A">
      <w:pPr>
        <w:ind w:left="180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70C07D87" w14:textId="475C676E" w:rsidR="008D230A" w:rsidRPr="004F1495" w:rsidRDefault="008D230A" w:rsidP="008D230A">
      <w:pPr>
        <w:numPr>
          <w:ilvl w:val="1"/>
          <w:numId w:val="2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EAC Representative Updates </w:t>
      </w:r>
      <w:r w:rsidR="004F1495">
        <w:rPr>
          <w:rFonts w:ascii="Tahoma" w:eastAsia="Times New Roman" w:hAnsi="Tahoma" w:cs="Tahoma"/>
          <w:kern w:val="0"/>
          <w14:ligatures w14:val="none"/>
        </w:rPr>
        <w:t xml:space="preserve">– EIU’s EAC representative Lindsay Partlow reported the following from </w:t>
      </w:r>
      <w:r w:rsidR="00F077E6">
        <w:rPr>
          <w:rFonts w:ascii="Tahoma" w:eastAsia="Times New Roman" w:hAnsi="Tahoma" w:cs="Tahoma"/>
          <w:kern w:val="0"/>
          <w14:ligatures w14:val="none"/>
        </w:rPr>
        <w:t xml:space="preserve">the recent monthly EAC meeting. </w:t>
      </w:r>
    </w:p>
    <w:p w14:paraId="239C8F6B" w14:textId="04AA8390" w:rsidR="008D230A" w:rsidRPr="004F1495" w:rsidRDefault="00F077E6" w:rsidP="008D230A">
      <w:pPr>
        <w:numPr>
          <w:ilvl w:val="2"/>
          <w:numId w:val="27"/>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EIU’s Civil Service Audit is now in the draft phase, which is further along than other universities. </w:t>
      </w:r>
    </w:p>
    <w:p w14:paraId="4836BA96" w14:textId="08F009E8" w:rsidR="008D230A" w:rsidRPr="004F1495" w:rsidRDefault="00D81AAD" w:rsidP="008D230A">
      <w:pPr>
        <w:numPr>
          <w:ilvl w:val="2"/>
          <w:numId w:val="27"/>
        </w:numPr>
        <w:textAlignment w:val="center"/>
        <w:rPr>
          <w:rFonts w:ascii="Tahoma" w:eastAsia="Times New Roman" w:hAnsi="Tahoma" w:cs="Tahoma"/>
          <w:kern w:val="0"/>
          <w14:ligatures w14:val="none"/>
        </w:rPr>
      </w:pPr>
      <w:r>
        <w:rPr>
          <w:rFonts w:ascii="Tahoma" w:eastAsia="Times New Roman" w:hAnsi="Tahoma" w:cs="Tahoma"/>
          <w:kern w:val="0"/>
          <w14:ligatures w14:val="none"/>
        </w:rPr>
        <w:t>A state house bill may appropriate more money for state employees.  VPBA Matt Bierman followed</w:t>
      </w:r>
      <w:r w:rsidR="00C616ED">
        <w:rPr>
          <w:rFonts w:ascii="Tahoma" w:eastAsia="Times New Roman" w:hAnsi="Tahoma" w:cs="Tahoma"/>
          <w:kern w:val="0"/>
          <w14:ligatures w14:val="none"/>
        </w:rPr>
        <w:t xml:space="preserve"> up that expectations may need to be tempered because it may not </w:t>
      </w:r>
      <w:r w:rsidR="000173FB">
        <w:rPr>
          <w:rFonts w:ascii="Tahoma" w:eastAsia="Times New Roman" w:hAnsi="Tahoma" w:cs="Tahoma"/>
          <w:kern w:val="0"/>
          <w14:ligatures w14:val="none"/>
        </w:rPr>
        <w:t xml:space="preserve">pass.  </w:t>
      </w:r>
    </w:p>
    <w:p w14:paraId="02714443" w14:textId="43D18A2A" w:rsidR="008D230A" w:rsidRPr="004F1495" w:rsidRDefault="000173FB" w:rsidP="00D756E5">
      <w:pPr>
        <w:numPr>
          <w:ilvl w:val="2"/>
          <w:numId w:val="27"/>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Partlow also shared that EIU is accurately enforcing </w:t>
      </w:r>
      <w:r w:rsidR="0098436E">
        <w:rPr>
          <w:rFonts w:ascii="Tahoma" w:eastAsia="Times New Roman" w:hAnsi="Tahoma" w:cs="Tahoma"/>
          <w:kern w:val="0"/>
          <w14:ligatures w14:val="none"/>
        </w:rPr>
        <w:t xml:space="preserve">newly adjust state laws regarding paid leave and continuous testing for Civil Service employees.  </w:t>
      </w:r>
    </w:p>
    <w:p w14:paraId="4E545F4F" w14:textId="77777777" w:rsidR="008D230A" w:rsidRPr="004F1495" w:rsidRDefault="008D230A" w:rsidP="008D230A">
      <w:pPr>
        <w:ind w:left="288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15D9308C" w14:textId="77777777" w:rsidR="008D230A" w:rsidRPr="004F1495" w:rsidRDefault="008D230A" w:rsidP="008D230A">
      <w:pPr>
        <w:numPr>
          <w:ilvl w:val="1"/>
          <w:numId w:val="28"/>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New Business</w:t>
      </w:r>
    </w:p>
    <w:p w14:paraId="482822FB" w14:textId="77777777" w:rsidR="008D230A" w:rsidRPr="004F1495" w:rsidRDefault="008D230A" w:rsidP="008D230A">
      <w:pPr>
        <w:numPr>
          <w:ilvl w:val="2"/>
          <w:numId w:val="29"/>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Staff Senate Update (Meetings - 2</w:t>
      </w:r>
      <w:r w:rsidRPr="004F1495">
        <w:rPr>
          <w:rFonts w:ascii="Tahoma" w:eastAsia="Times New Roman" w:hAnsi="Tahoma" w:cs="Tahoma"/>
          <w:kern w:val="0"/>
          <w:vertAlign w:val="superscript"/>
          <w14:ligatures w14:val="none"/>
        </w:rPr>
        <w:t>nd</w:t>
      </w:r>
      <w:r w:rsidRPr="004F1495">
        <w:rPr>
          <w:rFonts w:ascii="Tahoma" w:eastAsia="Times New Roman" w:hAnsi="Tahoma" w:cs="Tahoma"/>
          <w:kern w:val="0"/>
          <w14:ligatures w14:val="none"/>
        </w:rPr>
        <w:t xml:space="preserve"> Wednesday of each month at 1:15 pm in Rathskeller Loft)</w:t>
      </w:r>
    </w:p>
    <w:p w14:paraId="46D2D2E5" w14:textId="77777777" w:rsidR="008D230A" w:rsidRPr="004F1495" w:rsidRDefault="008D230A" w:rsidP="008D230A">
      <w:pPr>
        <w:numPr>
          <w:ilvl w:val="3"/>
          <w:numId w:val="30"/>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Voting for officers</w:t>
      </w:r>
    </w:p>
    <w:p w14:paraId="6C066FD9" w14:textId="6475DF3E" w:rsidR="008D230A" w:rsidRPr="004F1495" w:rsidRDefault="008D230A" w:rsidP="008D230A">
      <w:pPr>
        <w:numPr>
          <w:ilvl w:val="2"/>
          <w:numId w:val="29"/>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Staff Concerns and Comments? </w:t>
      </w:r>
    </w:p>
    <w:p w14:paraId="4DFDD5C9" w14:textId="77777777" w:rsidR="008D230A" w:rsidRPr="004F1495" w:rsidRDefault="008D230A" w:rsidP="008D230A">
      <w:pPr>
        <w:numPr>
          <w:ilvl w:val="3"/>
          <w:numId w:val="31"/>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Parking issues – Report illegally parked cars to 911 or parking@eiu.edu</w:t>
      </w:r>
    </w:p>
    <w:p w14:paraId="1DFF66E6" w14:textId="0EAF7692" w:rsidR="008D230A" w:rsidRPr="004F1495" w:rsidRDefault="008D230A" w:rsidP="008D230A">
      <w:pPr>
        <w:numPr>
          <w:ilvl w:val="3"/>
          <w:numId w:val="31"/>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Suggestion Box Comments -</w:t>
      </w:r>
      <w:r w:rsidR="0033772D">
        <w:rPr>
          <w:rFonts w:ascii="Tahoma" w:eastAsia="Times New Roman" w:hAnsi="Tahoma" w:cs="Tahoma"/>
          <w:kern w:val="0"/>
          <w14:ligatures w14:val="none"/>
        </w:rPr>
        <w:t xml:space="preserve"> See VPBA Update for comments from Vice President of Business Affairs Matt Bierman</w:t>
      </w:r>
    </w:p>
    <w:p w14:paraId="4DC92F66" w14:textId="77777777" w:rsidR="008D230A" w:rsidRPr="004F1495" w:rsidRDefault="008D230A" w:rsidP="008D230A">
      <w:pPr>
        <w:ind w:left="3960"/>
        <w:rPr>
          <w:rFonts w:ascii="Tahoma" w:eastAsia="Times New Roman" w:hAnsi="Tahoma" w:cs="Tahoma"/>
          <w:kern w:val="0"/>
          <w14:ligatures w14:val="none"/>
        </w:rPr>
      </w:pPr>
      <w:r w:rsidRPr="004F1495">
        <w:rPr>
          <w:rFonts w:ascii="Tahoma" w:eastAsia="Times New Roman" w:hAnsi="Tahoma" w:cs="Tahoma"/>
          <w:kern w:val="0"/>
          <w14:ligatures w14:val="none"/>
        </w:rPr>
        <w:t> </w:t>
      </w:r>
    </w:p>
    <w:p w14:paraId="3A2C299B" w14:textId="77777777" w:rsidR="008D230A" w:rsidRPr="004F1495" w:rsidRDefault="008D230A" w:rsidP="008D230A">
      <w:pPr>
        <w:numPr>
          <w:ilvl w:val="1"/>
          <w:numId w:val="35"/>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Unfinished Business</w:t>
      </w:r>
    </w:p>
    <w:p w14:paraId="4B44F913" w14:textId="77777777" w:rsidR="008D230A" w:rsidRPr="004F1495" w:rsidRDefault="008D230A" w:rsidP="008D230A">
      <w:pPr>
        <w:numPr>
          <w:ilvl w:val="2"/>
          <w:numId w:val="3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Constitution and Bylaws Election Update </w:t>
      </w:r>
      <w:r w:rsidRPr="004F1495">
        <w:rPr>
          <w:rFonts w:ascii="Tahoma" w:eastAsia="Times New Roman" w:hAnsi="Tahoma" w:cs="Tahoma"/>
          <w:i/>
          <w:iCs/>
          <w:kern w:val="0"/>
          <w14:ligatures w14:val="none"/>
        </w:rPr>
        <w:t>(Morgan, Hurst, C Brown, C Gossett)</w:t>
      </w:r>
    </w:p>
    <w:p w14:paraId="3014189B" w14:textId="77777777" w:rsidR="008D230A" w:rsidRPr="004F1495" w:rsidRDefault="008D230A" w:rsidP="008D230A">
      <w:pPr>
        <w:numPr>
          <w:ilvl w:val="3"/>
          <w:numId w:val="3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Vote to accept the results of the election.  </w:t>
      </w:r>
    </w:p>
    <w:p w14:paraId="0E00CFD3" w14:textId="77777777" w:rsidR="008D230A" w:rsidRPr="004F1495" w:rsidRDefault="008D230A" w:rsidP="008D230A">
      <w:pPr>
        <w:numPr>
          <w:ilvl w:val="3"/>
          <w:numId w:val="3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Vote on changes to the bylaws.</w:t>
      </w:r>
    </w:p>
    <w:p w14:paraId="50317924" w14:textId="77777777" w:rsidR="008D230A" w:rsidRPr="004F1495" w:rsidRDefault="008D230A" w:rsidP="008D230A">
      <w:pPr>
        <w:numPr>
          <w:ilvl w:val="3"/>
          <w:numId w:val="3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Constitution</w:t>
      </w:r>
    </w:p>
    <w:p w14:paraId="1501295B" w14:textId="44F5A5DB" w:rsidR="008D230A" w:rsidRPr="004F1495" w:rsidRDefault="008D230A" w:rsidP="008D230A">
      <w:pPr>
        <w:numPr>
          <w:ilvl w:val="4"/>
          <w:numId w:val="38"/>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Motion</w:t>
      </w:r>
      <w:r w:rsidR="00F328AB">
        <w:rPr>
          <w:rFonts w:ascii="Tahoma" w:eastAsia="Times New Roman" w:hAnsi="Tahoma" w:cs="Tahoma"/>
          <w:kern w:val="0"/>
          <w14:ligatures w14:val="none"/>
        </w:rPr>
        <w:t>ed</w:t>
      </w:r>
      <w:r w:rsidRPr="004F1495">
        <w:rPr>
          <w:rFonts w:ascii="Tahoma" w:eastAsia="Times New Roman" w:hAnsi="Tahoma" w:cs="Tahoma"/>
          <w:kern w:val="0"/>
          <w14:ligatures w14:val="none"/>
        </w:rPr>
        <w:t xml:space="preserve"> Jenny</w:t>
      </w:r>
      <w:r w:rsidR="00F328AB">
        <w:rPr>
          <w:rFonts w:ascii="Tahoma" w:eastAsia="Times New Roman" w:hAnsi="Tahoma" w:cs="Tahoma"/>
          <w:kern w:val="0"/>
          <w14:ligatures w14:val="none"/>
        </w:rPr>
        <w:t xml:space="preserve"> Stout</w:t>
      </w:r>
      <w:r w:rsidRPr="004F1495">
        <w:rPr>
          <w:rFonts w:ascii="Tahoma" w:eastAsia="Times New Roman" w:hAnsi="Tahoma" w:cs="Tahoma"/>
          <w:kern w:val="0"/>
          <w14:ligatures w14:val="none"/>
        </w:rPr>
        <w:t xml:space="preserve"> second</w:t>
      </w:r>
      <w:r w:rsidR="00F328AB">
        <w:rPr>
          <w:rFonts w:ascii="Tahoma" w:eastAsia="Times New Roman" w:hAnsi="Tahoma" w:cs="Tahoma"/>
          <w:kern w:val="0"/>
          <w14:ligatures w14:val="none"/>
        </w:rPr>
        <w:t>ed</w:t>
      </w:r>
      <w:r w:rsidRPr="004F1495">
        <w:rPr>
          <w:rFonts w:ascii="Tahoma" w:eastAsia="Times New Roman" w:hAnsi="Tahoma" w:cs="Tahoma"/>
          <w:kern w:val="0"/>
          <w14:ligatures w14:val="none"/>
        </w:rPr>
        <w:t xml:space="preserve"> Crystal Brown</w:t>
      </w:r>
    </w:p>
    <w:p w14:paraId="689C4247" w14:textId="54C74DA9" w:rsidR="008D230A" w:rsidRPr="004F1495" w:rsidRDefault="008D230A" w:rsidP="008D230A">
      <w:pPr>
        <w:numPr>
          <w:ilvl w:val="4"/>
          <w:numId w:val="38"/>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Unanimous</w:t>
      </w:r>
      <w:r w:rsidR="00F328AB">
        <w:rPr>
          <w:rFonts w:ascii="Tahoma" w:eastAsia="Times New Roman" w:hAnsi="Tahoma" w:cs="Tahoma"/>
          <w:kern w:val="0"/>
          <w14:ligatures w14:val="none"/>
        </w:rPr>
        <w:t>ly ratified</w:t>
      </w:r>
      <w:r w:rsidRPr="004F1495">
        <w:rPr>
          <w:rFonts w:ascii="Tahoma" w:eastAsia="Times New Roman" w:hAnsi="Tahoma" w:cs="Tahoma"/>
          <w:kern w:val="0"/>
          <w14:ligatures w14:val="none"/>
        </w:rPr>
        <w:t xml:space="preserve"> </w:t>
      </w:r>
    </w:p>
    <w:p w14:paraId="4DA77CCD" w14:textId="77777777" w:rsidR="008D230A" w:rsidRPr="004F1495" w:rsidRDefault="008D230A" w:rsidP="008D230A">
      <w:pPr>
        <w:numPr>
          <w:ilvl w:val="3"/>
          <w:numId w:val="37"/>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Bylaws</w:t>
      </w:r>
    </w:p>
    <w:p w14:paraId="2D6BAA9A" w14:textId="33B0961A" w:rsidR="008D230A" w:rsidRPr="004F1495" w:rsidRDefault="00F328AB" w:rsidP="008D230A">
      <w:pPr>
        <w:numPr>
          <w:ilvl w:val="4"/>
          <w:numId w:val="39"/>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Motioned by Kristen Hupp and seconded </w:t>
      </w:r>
      <w:proofErr w:type="gramStart"/>
      <w:r>
        <w:rPr>
          <w:rFonts w:ascii="Tahoma" w:eastAsia="Times New Roman" w:hAnsi="Tahoma" w:cs="Tahoma"/>
          <w:kern w:val="0"/>
          <w14:ligatures w14:val="none"/>
        </w:rPr>
        <w:t xml:space="preserve">by </w:t>
      </w:r>
      <w:r w:rsidRPr="00F328AB">
        <w:rPr>
          <w:rFonts w:ascii="Tahoma" w:eastAsia="Times New Roman" w:hAnsi="Tahoma" w:cs="Tahoma"/>
          <w:kern w:val="0"/>
          <w:highlight w:val="yellow"/>
          <w14:ligatures w14:val="none"/>
        </w:rPr>
        <w:t>???</w:t>
      </w:r>
      <w:proofErr w:type="gramEnd"/>
    </w:p>
    <w:p w14:paraId="1893F73D" w14:textId="77777777" w:rsidR="006D37A7" w:rsidRPr="004F1495" w:rsidRDefault="006D37A7" w:rsidP="006D37A7">
      <w:pPr>
        <w:numPr>
          <w:ilvl w:val="4"/>
          <w:numId w:val="39"/>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Unanimous</w:t>
      </w:r>
      <w:r>
        <w:rPr>
          <w:rFonts w:ascii="Tahoma" w:eastAsia="Times New Roman" w:hAnsi="Tahoma" w:cs="Tahoma"/>
          <w:kern w:val="0"/>
          <w14:ligatures w14:val="none"/>
        </w:rPr>
        <w:t>ly ratified</w:t>
      </w:r>
      <w:r w:rsidRPr="004F1495">
        <w:rPr>
          <w:rFonts w:ascii="Tahoma" w:eastAsia="Times New Roman" w:hAnsi="Tahoma" w:cs="Tahoma"/>
          <w:kern w:val="0"/>
          <w14:ligatures w14:val="none"/>
        </w:rPr>
        <w:t xml:space="preserve"> </w:t>
      </w:r>
    </w:p>
    <w:p w14:paraId="4600BFC1" w14:textId="77777777" w:rsidR="008D230A" w:rsidRPr="004F1495" w:rsidRDefault="008D230A" w:rsidP="008D230A">
      <w:pPr>
        <w:numPr>
          <w:ilvl w:val="2"/>
          <w:numId w:val="3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Election for Council Representatives from District II -VPBA area (Must be done by May 31 with terms beginning June 1)</w:t>
      </w:r>
    </w:p>
    <w:p w14:paraId="25C9346B" w14:textId="30B62184" w:rsidR="008D230A" w:rsidRPr="004F1495" w:rsidRDefault="00F741A1" w:rsidP="008D230A">
      <w:pPr>
        <w:numPr>
          <w:ilvl w:val="3"/>
          <w:numId w:val="40"/>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District 2 </w:t>
      </w:r>
      <w:r w:rsidR="00ED59F1">
        <w:rPr>
          <w:rFonts w:ascii="Tahoma" w:eastAsia="Times New Roman" w:hAnsi="Tahoma" w:cs="Tahoma"/>
          <w:kern w:val="0"/>
          <w14:ligatures w14:val="none"/>
        </w:rPr>
        <w:t xml:space="preserve">only had four nominations for </w:t>
      </w:r>
      <w:proofErr w:type="spellStart"/>
      <w:r w:rsidR="0086656B">
        <w:rPr>
          <w:rFonts w:ascii="Tahoma" w:eastAsia="Times New Roman" w:hAnsi="Tahoma" w:cs="Tahoma"/>
          <w:kern w:val="0"/>
          <w14:ligatures w14:val="none"/>
        </w:rPr>
        <w:t>to</w:t>
      </w:r>
      <w:proofErr w:type="spellEnd"/>
      <w:r w:rsidR="0086656B">
        <w:rPr>
          <w:rFonts w:ascii="Tahoma" w:eastAsia="Times New Roman" w:hAnsi="Tahoma" w:cs="Tahoma"/>
          <w:kern w:val="0"/>
          <w14:ligatures w14:val="none"/>
        </w:rPr>
        <w:t xml:space="preserve"> added to the council.  According to the newly ratified bylaws the council could approve the nominations without a vote needing to be cast. </w:t>
      </w:r>
    </w:p>
    <w:p w14:paraId="32ECB687" w14:textId="3A75A5AA" w:rsidR="008D230A" w:rsidRPr="004F1495" w:rsidRDefault="003D646C" w:rsidP="008D230A">
      <w:pPr>
        <w:numPr>
          <w:ilvl w:val="3"/>
          <w:numId w:val="40"/>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Crystal Brown motioned for a vote of the council add to the new members and </w:t>
      </w:r>
      <w:r w:rsidR="00482613">
        <w:rPr>
          <w:rFonts w:ascii="Tahoma" w:eastAsia="Times New Roman" w:hAnsi="Tahoma" w:cs="Tahoma"/>
          <w:kern w:val="0"/>
          <w14:ligatures w14:val="none"/>
        </w:rPr>
        <w:t xml:space="preserve">Jenny Stout seconded it. </w:t>
      </w:r>
    </w:p>
    <w:p w14:paraId="67737A58" w14:textId="77777777" w:rsidR="005B4AE5" w:rsidRPr="004F1495" w:rsidRDefault="005B4AE5" w:rsidP="005B4AE5">
      <w:pPr>
        <w:numPr>
          <w:ilvl w:val="3"/>
          <w:numId w:val="40"/>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Unanimous</w:t>
      </w:r>
      <w:r>
        <w:rPr>
          <w:rFonts w:ascii="Tahoma" w:eastAsia="Times New Roman" w:hAnsi="Tahoma" w:cs="Tahoma"/>
          <w:kern w:val="0"/>
          <w14:ligatures w14:val="none"/>
        </w:rPr>
        <w:t>ly ratified</w:t>
      </w:r>
      <w:r w:rsidRPr="004F1495">
        <w:rPr>
          <w:rFonts w:ascii="Tahoma" w:eastAsia="Times New Roman" w:hAnsi="Tahoma" w:cs="Tahoma"/>
          <w:kern w:val="0"/>
          <w14:ligatures w14:val="none"/>
        </w:rPr>
        <w:t xml:space="preserve"> </w:t>
      </w:r>
    </w:p>
    <w:p w14:paraId="64D19763" w14:textId="77777777" w:rsidR="008D230A" w:rsidRPr="004F1495" w:rsidRDefault="008D230A" w:rsidP="008D230A">
      <w:pPr>
        <w:numPr>
          <w:ilvl w:val="2"/>
          <w:numId w:val="3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Staff Senate</w:t>
      </w:r>
    </w:p>
    <w:p w14:paraId="57A9A15B" w14:textId="77777777" w:rsidR="008D230A" w:rsidRPr="004F1495" w:rsidRDefault="008D230A" w:rsidP="008D230A">
      <w:pPr>
        <w:numPr>
          <w:ilvl w:val="3"/>
          <w:numId w:val="41"/>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lastRenderedPageBreak/>
        <w:t>Staff Senate Elections - Amy Morris, Non-Negotiated Civil Service At-Large Representative effective July 1 (3-year term)</w:t>
      </w:r>
    </w:p>
    <w:p w14:paraId="21A00B95" w14:textId="22DA5F02" w:rsidR="008D230A" w:rsidRPr="004F1495" w:rsidRDefault="008D230A" w:rsidP="008D230A">
      <w:pPr>
        <w:numPr>
          <w:ilvl w:val="3"/>
          <w:numId w:val="41"/>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Larry </w:t>
      </w:r>
      <w:proofErr w:type="spellStart"/>
      <w:r w:rsidRPr="004F1495">
        <w:rPr>
          <w:rFonts w:ascii="Tahoma" w:eastAsia="Times New Roman" w:hAnsi="Tahoma" w:cs="Tahoma"/>
          <w:kern w:val="0"/>
          <w14:ligatures w14:val="none"/>
        </w:rPr>
        <w:t>Shobe</w:t>
      </w:r>
      <w:proofErr w:type="spellEnd"/>
      <w:r w:rsidRPr="004F1495">
        <w:rPr>
          <w:rFonts w:ascii="Tahoma" w:eastAsia="Times New Roman" w:hAnsi="Tahoma" w:cs="Tahoma"/>
          <w:kern w:val="0"/>
          <w14:ligatures w14:val="none"/>
        </w:rPr>
        <w:t xml:space="preserve"> Memorial English Tea Garden update</w:t>
      </w:r>
      <w:r w:rsidR="00482783">
        <w:rPr>
          <w:rFonts w:ascii="Tahoma" w:eastAsia="Times New Roman" w:hAnsi="Tahoma" w:cs="Tahoma"/>
          <w:kern w:val="0"/>
          <w14:ligatures w14:val="none"/>
        </w:rPr>
        <w:t xml:space="preserve"> – No update</w:t>
      </w:r>
    </w:p>
    <w:p w14:paraId="4474BCF2" w14:textId="77777777" w:rsidR="008D230A" w:rsidRPr="004F1495" w:rsidRDefault="008D230A" w:rsidP="008D230A">
      <w:pPr>
        <w:numPr>
          <w:ilvl w:val="2"/>
          <w:numId w:val="3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Hosting Council of Council’s 2026 or 2027 </w:t>
      </w:r>
      <w:r w:rsidRPr="004F1495">
        <w:rPr>
          <w:rFonts w:ascii="Tahoma" w:eastAsia="Times New Roman" w:hAnsi="Tahoma" w:cs="Tahoma"/>
          <w:i/>
          <w:iCs/>
          <w:kern w:val="0"/>
          <w14:ligatures w14:val="none"/>
        </w:rPr>
        <w:t>(Morgan/A. Brown)</w:t>
      </w:r>
    </w:p>
    <w:p w14:paraId="4D81688E" w14:textId="4B2820D6" w:rsidR="008D230A" w:rsidRPr="004F1495" w:rsidRDefault="00FA3BE6" w:rsidP="008D230A">
      <w:pPr>
        <w:numPr>
          <w:ilvl w:val="3"/>
          <w:numId w:val="43"/>
        </w:numPr>
        <w:textAlignment w:val="center"/>
        <w:rPr>
          <w:rFonts w:ascii="Tahoma" w:eastAsia="Times New Roman" w:hAnsi="Tahoma" w:cs="Tahoma"/>
          <w:kern w:val="0"/>
          <w14:ligatures w14:val="none"/>
        </w:rPr>
      </w:pPr>
      <w:r>
        <w:rPr>
          <w:rFonts w:ascii="Tahoma" w:eastAsia="Times New Roman" w:hAnsi="Tahoma" w:cs="Tahoma"/>
          <w:kern w:val="0"/>
          <w14:ligatures w14:val="none"/>
        </w:rPr>
        <w:t>President Morgan shared a</w:t>
      </w:r>
      <w:r w:rsidR="008D230A" w:rsidRPr="004F1495">
        <w:rPr>
          <w:rFonts w:ascii="Tahoma" w:eastAsia="Times New Roman" w:hAnsi="Tahoma" w:cs="Tahoma"/>
          <w:kern w:val="0"/>
          <w14:ligatures w14:val="none"/>
        </w:rPr>
        <w:t xml:space="preserve"> proposal is </w:t>
      </w:r>
      <w:r>
        <w:rPr>
          <w:rFonts w:ascii="Tahoma" w:eastAsia="Times New Roman" w:hAnsi="Tahoma" w:cs="Tahoma"/>
          <w:kern w:val="0"/>
          <w14:ligatures w14:val="none"/>
        </w:rPr>
        <w:t>being</w:t>
      </w:r>
      <w:r w:rsidR="008D230A" w:rsidRPr="004F1495">
        <w:rPr>
          <w:rFonts w:ascii="Tahoma" w:eastAsia="Times New Roman" w:hAnsi="Tahoma" w:cs="Tahoma"/>
          <w:kern w:val="0"/>
          <w14:ligatures w14:val="none"/>
        </w:rPr>
        <w:t xml:space="preserve"> develop</w:t>
      </w:r>
      <w:r>
        <w:rPr>
          <w:rFonts w:ascii="Tahoma" w:eastAsia="Times New Roman" w:hAnsi="Tahoma" w:cs="Tahoma"/>
          <w:kern w:val="0"/>
          <w14:ligatures w14:val="none"/>
        </w:rPr>
        <w:t>ed</w:t>
      </w:r>
      <w:r w:rsidR="008D230A" w:rsidRPr="004F1495">
        <w:rPr>
          <w:rFonts w:ascii="Tahoma" w:eastAsia="Times New Roman" w:hAnsi="Tahoma" w:cs="Tahoma"/>
          <w:kern w:val="0"/>
          <w14:ligatures w14:val="none"/>
        </w:rPr>
        <w:t xml:space="preserve"> and should be completed this summer</w:t>
      </w:r>
      <w:r>
        <w:rPr>
          <w:rFonts w:ascii="Tahoma" w:eastAsia="Times New Roman" w:hAnsi="Tahoma" w:cs="Tahoma"/>
          <w:kern w:val="0"/>
          <w14:ligatures w14:val="none"/>
        </w:rPr>
        <w:t>.</w:t>
      </w:r>
    </w:p>
    <w:p w14:paraId="7894E4DA" w14:textId="6A7D19AB" w:rsidR="008D230A" w:rsidRPr="004F1495" w:rsidRDefault="008D230A" w:rsidP="008D230A">
      <w:pPr>
        <w:numPr>
          <w:ilvl w:val="2"/>
          <w:numId w:val="36"/>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 xml:space="preserve">Civil Service Council Scholarship </w:t>
      </w:r>
    </w:p>
    <w:p w14:paraId="031C742A" w14:textId="6EA2D6A4" w:rsidR="008D230A" w:rsidRPr="004F1495" w:rsidRDefault="002165D5" w:rsidP="008D230A">
      <w:pPr>
        <w:numPr>
          <w:ilvl w:val="3"/>
          <w:numId w:val="44"/>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Council President shared that there had been 9 applicants for the scholarship, 5 of them were eligible to receive the scholarship. </w:t>
      </w:r>
    </w:p>
    <w:p w14:paraId="5A687D97" w14:textId="051D8D4C" w:rsidR="009A0DD8" w:rsidRPr="004F1495" w:rsidRDefault="00B6408A" w:rsidP="00FB6FAD">
      <w:pPr>
        <w:numPr>
          <w:ilvl w:val="3"/>
          <w:numId w:val="44"/>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President </w:t>
      </w:r>
      <w:r w:rsidR="00CB118A">
        <w:rPr>
          <w:rFonts w:ascii="Tahoma" w:eastAsia="Times New Roman" w:hAnsi="Tahoma" w:cs="Tahoma"/>
          <w:kern w:val="0"/>
          <w14:ligatures w14:val="none"/>
        </w:rPr>
        <w:t>Morgan will be r</w:t>
      </w:r>
      <w:r w:rsidR="008D230A" w:rsidRPr="004F1495">
        <w:rPr>
          <w:rFonts w:ascii="Tahoma" w:eastAsia="Times New Roman" w:hAnsi="Tahoma" w:cs="Tahoma"/>
          <w:kern w:val="0"/>
          <w14:ligatures w14:val="none"/>
        </w:rPr>
        <w:t xml:space="preserve">eaching out to Mallorie </w:t>
      </w:r>
      <w:r w:rsidR="00CB118A" w:rsidRPr="00CB118A">
        <w:rPr>
          <w:rFonts w:ascii="Tahoma" w:eastAsia="Times New Roman" w:hAnsi="Tahoma" w:cs="Tahoma"/>
          <w:kern w:val="0"/>
          <w14:ligatures w14:val="none"/>
        </w:rPr>
        <w:t xml:space="preserve">Fonseca </w:t>
      </w:r>
      <w:r w:rsidR="00CB118A">
        <w:rPr>
          <w:rFonts w:ascii="Tahoma" w:eastAsia="Times New Roman" w:hAnsi="Tahoma" w:cs="Tahoma"/>
          <w:kern w:val="0"/>
          <w14:ligatures w14:val="none"/>
        </w:rPr>
        <w:t xml:space="preserve">in </w:t>
      </w:r>
      <w:r w:rsidR="00FB6FAD">
        <w:rPr>
          <w:rFonts w:ascii="Tahoma" w:eastAsia="Times New Roman" w:hAnsi="Tahoma" w:cs="Tahoma"/>
          <w:kern w:val="0"/>
          <w14:ligatures w14:val="none"/>
        </w:rPr>
        <w:t>admissions</w:t>
      </w:r>
      <w:r w:rsidR="00CB118A">
        <w:rPr>
          <w:rFonts w:ascii="Tahoma" w:eastAsia="Times New Roman" w:hAnsi="Tahoma" w:cs="Tahoma"/>
          <w:kern w:val="0"/>
          <w14:ligatures w14:val="none"/>
        </w:rPr>
        <w:t xml:space="preserve"> for next steps in awarding </w:t>
      </w:r>
      <w:r w:rsidR="00065EB2">
        <w:rPr>
          <w:rFonts w:ascii="Tahoma" w:eastAsia="Times New Roman" w:hAnsi="Tahoma" w:cs="Tahoma"/>
          <w:kern w:val="0"/>
          <w14:ligatures w14:val="none"/>
        </w:rPr>
        <w:t>a single $1000 scholarship</w:t>
      </w:r>
      <w:r w:rsidR="00FB6FAD">
        <w:rPr>
          <w:rFonts w:ascii="Tahoma" w:eastAsia="Times New Roman" w:hAnsi="Tahoma" w:cs="Tahoma"/>
          <w:kern w:val="0"/>
          <w14:ligatures w14:val="none"/>
        </w:rPr>
        <w:t xml:space="preserve"> from the Civil Service Council. </w:t>
      </w:r>
    </w:p>
    <w:p w14:paraId="1DED1BAD" w14:textId="77777777" w:rsidR="009A0DD8" w:rsidRPr="004F1495" w:rsidRDefault="009A0DD8" w:rsidP="009A0DD8">
      <w:pPr>
        <w:ind w:left="360"/>
        <w:textAlignment w:val="center"/>
        <w:rPr>
          <w:rFonts w:ascii="Tahoma" w:eastAsia="Times New Roman" w:hAnsi="Tahoma" w:cs="Tahoma"/>
          <w:kern w:val="0"/>
          <w14:ligatures w14:val="none"/>
        </w:rPr>
      </w:pPr>
    </w:p>
    <w:p w14:paraId="71E4EAFE" w14:textId="512348CC" w:rsidR="008D230A" w:rsidRPr="004F1495" w:rsidRDefault="008D230A" w:rsidP="009A0DD8">
      <w:pPr>
        <w:numPr>
          <w:ilvl w:val="1"/>
          <w:numId w:val="44"/>
        </w:numPr>
        <w:textAlignment w:val="center"/>
        <w:rPr>
          <w:rFonts w:ascii="Tahoma" w:eastAsia="Times New Roman" w:hAnsi="Tahoma" w:cs="Tahoma"/>
          <w:kern w:val="0"/>
          <w14:ligatures w14:val="none"/>
        </w:rPr>
      </w:pPr>
      <w:r w:rsidRPr="004F1495">
        <w:rPr>
          <w:rFonts w:ascii="Tahoma" w:eastAsia="Times New Roman" w:hAnsi="Tahoma" w:cs="Tahoma"/>
          <w:kern w:val="0"/>
          <w14:ligatures w14:val="none"/>
        </w:rPr>
        <w:t>Adjournment</w:t>
      </w:r>
      <w:r w:rsidR="00F35869">
        <w:rPr>
          <w:rFonts w:ascii="Tahoma" w:eastAsia="Times New Roman" w:hAnsi="Tahoma" w:cs="Tahoma"/>
          <w:kern w:val="0"/>
          <w14:ligatures w14:val="none"/>
        </w:rPr>
        <w:t xml:space="preserve"> -</w:t>
      </w:r>
      <w:r w:rsidRPr="004F1495">
        <w:rPr>
          <w:rFonts w:ascii="Tahoma" w:eastAsia="Times New Roman" w:hAnsi="Tahoma" w:cs="Tahoma"/>
          <w:kern w:val="0"/>
          <w14:ligatures w14:val="none"/>
        </w:rPr>
        <w:t xml:space="preserve"> 9:12 AM </w:t>
      </w:r>
    </w:p>
    <w:p w14:paraId="26575BD6" w14:textId="77777777" w:rsidR="009061D2" w:rsidRPr="004F1495" w:rsidRDefault="009061D2">
      <w:pPr>
        <w:rPr>
          <w:rFonts w:ascii="Tahoma" w:hAnsi="Tahoma" w:cs="Tahoma"/>
        </w:rPr>
      </w:pPr>
    </w:p>
    <w:sectPr w:rsidR="009061D2" w:rsidRPr="004F1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B39"/>
    <w:multiLevelType w:val="multilevel"/>
    <w:tmpl w:val="EF3EC1AE"/>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44B22"/>
    <w:multiLevelType w:val="multilevel"/>
    <w:tmpl w:val="CA92C61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172D7"/>
    <w:multiLevelType w:val="multilevel"/>
    <w:tmpl w:val="1F66E97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2160"/>
        </w:tabs>
        <w:ind w:left="720" w:hanging="360"/>
      </w:pPr>
      <w:rPr>
        <w:rFonts w:hint="default"/>
      </w:rPr>
    </w:lvl>
    <w:lvl w:ilvl="3">
      <w:start w:val="1"/>
      <w:numFmt w:val="decimal"/>
      <w:lvlText w:val="%4."/>
      <w:lvlJc w:val="left"/>
      <w:pPr>
        <w:tabs>
          <w:tab w:val="num" w:pos="2880"/>
        </w:tabs>
        <w:ind w:left="1080" w:hanging="360"/>
      </w:pPr>
      <w:rPr>
        <w:rFonts w:hint="default"/>
        <w:i w:val="0"/>
        <w:iCs w:val="0"/>
      </w:rPr>
    </w:lvl>
    <w:lvl w:ilvl="4">
      <w:start w:val="1"/>
      <w:numFmt w:val="lowerLetter"/>
      <w:lvlText w:val="%5."/>
      <w:lvlJc w:val="left"/>
      <w:pPr>
        <w:tabs>
          <w:tab w:val="num" w:pos="3600"/>
        </w:tabs>
        <w:ind w:left="1440" w:hanging="360"/>
      </w:pPr>
      <w:rPr>
        <w:rFonts w:hint="default"/>
      </w:rPr>
    </w:lvl>
    <w:lvl w:ilvl="5">
      <w:start w:val="1"/>
      <w:numFmt w:val="decimal"/>
      <w:lvlText w:val="%6."/>
      <w:lvlJc w:val="left"/>
      <w:pPr>
        <w:tabs>
          <w:tab w:val="num" w:pos="4320"/>
        </w:tabs>
        <w:ind w:left="1800" w:hanging="360"/>
      </w:pPr>
      <w:rPr>
        <w:rFonts w:hint="default"/>
      </w:rPr>
    </w:lvl>
    <w:lvl w:ilvl="6">
      <w:start w:val="1"/>
      <w:numFmt w:val="bullet"/>
      <w:lvlText w:val=""/>
      <w:lvlJc w:val="left"/>
      <w:pPr>
        <w:ind w:left="216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8448258">
    <w:abstractNumId w:val="2"/>
  </w:num>
  <w:num w:numId="2" w16cid:durableId="1595045418">
    <w:abstractNumId w:val="2"/>
  </w:num>
  <w:num w:numId="3" w16cid:durableId="1176461853">
    <w:abstractNumId w:val="2"/>
    <w:lvlOverride w:ilvl="1">
      <w:startOverride w:val="2"/>
    </w:lvlOverride>
  </w:num>
  <w:num w:numId="4" w16cid:durableId="2091654881">
    <w:abstractNumId w:val="2"/>
    <w:lvlOverride w:ilvl="1"/>
    <w:lvlOverride w:ilvl="2">
      <w:startOverride w:val="1"/>
    </w:lvlOverride>
  </w:num>
  <w:num w:numId="5" w16cid:durableId="1670980829">
    <w:abstractNumId w:val="2"/>
    <w:lvlOverride w:ilvl="1">
      <w:startOverride w:val="3"/>
    </w:lvlOverride>
  </w:num>
  <w:num w:numId="6" w16cid:durableId="346101149">
    <w:abstractNumId w:val="2"/>
    <w:lvlOverride w:ilvl="1"/>
    <w:lvlOverride w:ilvl="2">
      <w:startOverride w:val="1"/>
    </w:lvlOverride>
  </w:num>
  <w:num w:numId="7" w16cid:durableId="1633829059">
    <w:abstractNumId w:val="2"/>
    <w:lvlOverride w:ilvl="1"/>
    <w:lvlOverride w:ilvl="2"/>
    <w:lvlOverride w:ilvl="3">
      <w:startOverride w:val="1"/>
    </w:lvlOverride>
  </w:num>
  <w:num w:numId="8" w16cid:durableId="1239242265">
    <w:abstractNumId w:val="2"/>
    <w:lvlOverride w:ilvl="1">
      <w:startOverride w:val="4"/>
    </w:lvlOverride>
  </w:num>
  <w:num w:numId="9" w16cid:durableId="1371808566">
    <w:abstractNumId w:val="2"/>
    <w:lvlOverride w:ilvl="1"/>
    <w:lvlOverride w:ilvl="2">
      <w:startOverride w:val="1"/>
    </w:lvlOverride>
  </w:num>
  <w:num w:numId="10" w16cid:durableId="1497918491">
    <w:abstractNumId w:val="2"/>
    <w:lvlOverride w:ilvl="1"/>
    <w:lvlOverride w:ilvl="2"/>
    <w:lvlOverride w:ilvl="3">
      <w:startOverride w:val="1"/>
    </w:lvlOverride>
  </w:num>
  <w:num w:numId="11" w16cid:durableId="1853185812">
    <w:abstractNumId w:val="2"/>
    <w:lvlOverride w:ilvl="1"/>
    <w:lvlOverride w:ilvl="2"/>
    <w:lvlOverride w:ilvl="3"/>
    <w:lvlOverride w:ilvl="4">
      <w:startOverride w:val="1"/>
    </w:lvlOverride>
  </w:num>
  <w:num w:numId="12" w16cid:durableId="1148742081">
    <w:abstractNumId w:val="2"/>
    <w:lvlOverride w:ilvl="1"/>
    <w:lvlOverride w:ilvl="2"/>
    <w:lvlOverride w:ilvl="3"/>
    <w:lvlOverride w:ilvl="4">
      <w:startOverride w:val="1"/>
    </w:lvlOverride>
  </w:num>
  <w:num w:numId="13" w16cid:durableId="704594878">
    <w:abstractNumId w:val="2"/>
    <w:lvlOverride w:ilvl="1"/>
    <w:lvlOverride w:ilvl="2"/>
    <w:lvlOverride w:ilvl="3"/>
    <w:lvlOverride w:ilvl="4">
      <w:startOverride w:val="1"/>
    </w:lvlOverride>
  </w:num>
  <w:num w:numId="14" w16cid:durableId="533856709">
    <w:abstractNumId w:val="2"/>
    <w:lvlOverride w:ilvl="1"/>
    <w:lvlOverride w:ilvl="2"/>
    <w:lvlOverride w:ilvl="3"/>
    <w:lvlOverride w:ilvl="4">
      <w:startOverride w:val="1"/>
    </w:lvlOverride>
  </w:num>
  <w:num w:numId="15" w16cid:durableId="975798206">
    <w:abstractNumId w:val="2"/>
    <w:lvlOverride w:ilvl="1"/>
    <w:lvlOverride w:ilvl="2"/>
    <w:lvlOverride w:ilvl="3"/>
    <w:lvlOverride w:ilvl="4">
      <w:startOverride w:val="1"/>
    </w:lvlOverride>
  </w:num>
  <w:num w:numId="16" w16cid:durableId="1952930123">
    <w:abstractNumId w:val="2"/>
    <w:lvlOverride w:ilvl="1">
      <w:startOverride w:val="5"/>
    </w:lvlOverride>
  </w:num>
  <w:num w:numId="17" w16cid:durableId="2088189098">
    <w:abstractNumId w:val="2"/>
    <w:lvlOverride w:ilvl="1"/>
    <w:lvlOverride w:ilvl="2">
      <w:startOverride w:val="1"/>
    </w:lvlOverride>
  </w:num>
  <w:num w:numId="18" w16cid:durableId="979917122">
    <w:abstractNumId w:val="2"/>
    <w:lvlOverride w:ilvl="1"/>
    <w:lvlOverride w:ilvl="2"/>
    <w:lvlOverride w:ilvl="3">
      <w:startOverride w:val="1"/>
    </w:lvlOverride>
  </w:num>
  <w:num w:numId="19" w16cid:durableId="2054962329">
    <w:abstractNumId w:val="2"/>
    <w:lvlOverride w:ilvl="1"/>
    <w:lvlOverride w:ilvl="2"/>
    <w:lvlOverride w:ilvl="3"/>
    <w:lvlOverride w:ilvl="4">
      <w:startOverride w:val="1"/>
    </w:lvlOverride>
  </w:num>
  <w:num w:numId="20" w16cid:durableId="309598714">
    <w:abstractNumId w:val="2"/>
    <w:lvlOverride w:ilvl="1"/>
    <w:lvlOverride w:ilvl="2"/>
    <w:lvlOverride w:ilvl="3"/>
    <w:lvlOverride w:ilvl="4">
      <w:startOverride w:val="1"/>
    </w:lvlOverride>
  </w:num>
  <w:num w:numId="21" w16cid:durableId="1866943162">
    <w:abstractNumId w:val="2"/>
    <w:lvlOverride w:ilvl="1"/>
    <w:lvlOverride w:ilvl="2"/>
    <w:lvlOverride w:ilvl="3">
      <w:startOverride w:val="1"/>
    </w:lvlOverride>
  </w:num>
  <w:num w:numId="22" w16cid:durableId="1450589231">
    <w:abstractNumId w:val="2"/>
    <w:lvlOverride w:ilvl="1">
      <w:startOverride w:val="6"/>
    </w:lvlOverride>
  </w:num>
  <w:num w:numId="23" w16cid:durableId="1519387874">
    <w:abstractNumId w:val="2"/>
    <w:lvlOverride w:ilvl="1"/>
    <w:lvlOverride w:ilvl="2">
      <w:startOverride w:val="1"/>
    </w:lvlOverride>
  </w:num>
  <w:num w:numId="24" w16cid:durableId="1434590672">
    <w:abstractNumId w:val="2"/>
    <w:lvlOverride w:ilvl="1"/>
    <w:lvlOverride w:ilvl="2"/>
    <w:lvlOverride w:ilvl="3">
      <w:startOverride w:val="1"/>
    </w:lvlOverride>
  </w:num>
  <w:num w:numId="25" w16cid:durableId="1457602703">
    <w:abstractNumId w:val="2"/>
    <w:lvlOverride w:ilvl="1"/>
    <w:lvlOverride w:ilvl="2"/>
    <w:lvlOverride w:ilvl="3"/>
    <w:lvlOverride w:ilvl="4">
      <w:startOverride w:val="1"/>
    </w:lvlOverride>
  </w:num>
  <w:num w:numId="26" w16cid:durableId="1005521341">
    <w:abstractNumId w:val="2"/>
    <w:lvlOverride w:ilvl="1">
      <w:startOverride w:val="7"/>
    </w:lvlOverride>
  </w:num>
  <w:num w:numId="27" w16cid:durableId="156727141">
    <w:abstractNumId w:val="2"/>
    <w:lvlOverride w:ilvl="1"/>
    <w:lvlOverride w:ilvl="2">
      <w:startOverride w:val="1"/>
    </w:lvlOverride>
  </w:num>
  <w:num w:numId="28" w16cid:durableId="2132087312">
    <w:abstractNumId w:val="2"/>
    <w:lvlOverride w:ilvl="1">
      <w:startOverride w:val="8"/>
    </w:lvlOverride>
  </w:num>
  <w:num w:numId="29" w16cid:durableId="1834950589">
    <w:abstractNumId w:val="2"/>
    <w:lvlOverride w:ilvl="1"/>
    <w:lvlOverride w:ilvl="2">
      <w:startOverride w:val="1"/>
    </w:lvlOverride>
  </w:num>
  <w:num w:numId="30" w16cid:durableId="61147531">
    <w:abstractNumId w:val="2"/>
    <w:lvlOverride w:ilvl="1"/>
    <w:lvlOverride w:ilvl="2"/>
    <w:lvlOverride w:ilvl="3">
      <w:startOverride w:val="1"/>
    </w:lvlOverride>
  </w:num>
  <w:num w:numId="31" w16cid:durableId="645940223">
    <w:abstractNumId w:val="2"/>
    <w:lvlOverride w:ilvl="1"/>
    <w:lvlOverride w:ilvl="2"/>
    <w:lvlOverride w:ilvl="3">
      <w:startOverride w:val="1"/>
    </w:lvlOverride>
  </w:num>
  <w:num w:numId="32" w16cid:durableId="1134449088">
    <w:abstractNumId w:val="2"/>
    <w:lvlOverride w:ilvl="1"/>
    <w:lvlOverride w:ilvl="2"/>
    <w:lvlOverride w:ilvl="3"/>
    <w:lvlOverride w:ilvl="4">
      <w:startOverride w:val="1"/>
    </w:lvlOverride>
  </w:num>
  <w:num w:numId="33" w16cid:durableId="429661053">
    <w:abstractNumId w:val="2"/>
    <w:lvlOverride w:ilvl="1"/>
    <w:lvlOverride w:ilvl="2"/>
    <w:lvlOverride w:ilvl="3"/>
    <w:lvlOverride w:ilvl="4"/>
    <w:lvlOverride w:ilvl="5">
      <w:startOverride w:val="1"/>
    </w:lvlOverride>
  </w:num>
  <w:num w:numId="34" w16cid:durableId="927276737">
    <w:abstractNumId w:val="2"/>
    <w:lvlOverride w:ilvl="1"/>
    <w:lvlOverride w:ilvl="2"/>
    <w:lvlOverride w:ilvl="3"/>
    <w:lvlOverride w:ilvl="4"/>
    <w:lvlOverride w:ilvl="5">
      <w:startOverride w:val="1"/>
    </w:lvlOverride>
  </w:num>
  <w:num w:numId="35" w16cid:durableId="27797514">
    <w:abstractNumId w:val="2"/>
    <w:lvlOverride w:ilvl="1">
      <w:startOverride w:val="9"/>
    </w:lvlOverride>
  </w:num>
  <w:num w:numId="36" w16cid:durableId="1988240461">
    <w:abstractNumId w:val="2"/>
    <w:lvlOverride w:ilvl="1"/>
    <w:lvlOverride w:ilvl="2">
      <w:startOverride w:val="1"/>
    </w:lvlOverride>
  </w:num>
  <w:num w:numId="37" w16cid:durableId="1000234807">
    <w:abstractNumId w:val="2"/>
    <w:lvlOverride w:ilvl="1"/>
    <w:lvlOverride w:ilvl="2"/>
    <w:lvlOverride w:ilvl="3">
      <w:startOverride w:val="1"/>
    </w:lvlOverride>
  </w:num>
  <w:num w:numId="38" w16cid:durableId="1693992860">
    <w:abstractNumId w:val="2"/>
    <w:lvlOverride w:ilvl="1"/>
    <w:lvlOverride w:ilvl="2"/>
    <w:lvlOverride w:ilvl="3"/>
    <w:lvlOverride w:ilvl="4">
      <w:startOverride w:val="1"/>
    </w:lvlOverride>
  </w:num>
  <w:num w:numId="39" w16cid:durableId="1081830460">
    <w:abstractNumId w:val="2"/>
    <w:lvlOverride w:ilvl="1"/>
    <w:lvlOverride w:ilvl="2"/>
    <w:lvlOverride w:ilvl="3"/>
    <w:lvlOverride w:ilvl="4">
      <w:startOverride w:val="1"/>
    </w:lvlOverride>
  </w:num>
  <w:num w:numId="40" w16cid:durableId="759329464">
    <w:abstractNumId w:val="2"/>
    <w:lvlOverride w:ilvl="1"/>
    <w:lvlOverride w:ilvl="2"/>
    <w:lvlOverride w:ilvl="3">
      <w:startOverride w:val="1"/>
    </w:lvlOverride>
  </w:num>
  <w:num w:numId="41" w16cid:durableId="1603301939">
    <w:abstractNumId w:val="2"/>
    <w:lvlOverride w:ilvl="1"/>
    <w:lvlOverride w:ilvl="2"/>
    <w:lvlOverride w:ilvl="3">
      <w:startOverride w:val="1"/>
    </w:lvlOverride>
  </w:num>
  <w:num w:numId="42" w16cid:durableId="1802117096">
    <w:abstractNumId w:val="2"/>
    <w:lvlOverride w:ilvl="1"/>
    <w:lvlOverride w:ilvl="2"/>
    <w:lvlOverride w:ilvl="3">
      <w:startOverride w:val="1"/>
    </w:lvlOverride>
  </w:num>
  <w:num w:numId="43" w16cid:durableId="611254686">
    <w:abstractNumId w:val="2"/>
    <w:lvlOverride w:ilvl="1"/>
    <w:lvlOverride w:ilvl="2"/>
    <w:lvlOverride w:ilvl="3">
      <w:startOverride w:val="1"/>
    </w:lvlOverride>
  </w:num>
  <w:num w:numId="44" w16cid:durableId="1424645471">
    <w:abstractNumId w:val="2"/>
    <w:lvlOverride w:ilvl="1"/>
    <w:lvlOverride w:ilvl="2"/>
    <w:lvlOverride w:ilvl="3">
      <w:startOverride w:val="1"/>
    </w:lvlOverride>
  </w:num>
  <w:num w:numId="45" w16cid:durableId="210579952">
    <w:abstractNumId w:val="1"/>
  </w:num>
  <w:num w:numId="46" w16cid:durableId="71462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0A"/>
    <w:rsid w:val="000173FB"/>
    <w:rsid w:val="00065EB2"/>
    <w:rsid w:val="000751D8"/>
    <w:rsid w:val="001439AF"/>
    <w:rsid w:val="00194AA9"/>
    <w:rsid w:val="001A0946"/>
    <w:rsid w:val="001F215A"/>
    <w:rsid w:val="001F22D8"/>
    <w:rsid w:val="00215F59"/>
    <w:rsid w:val="002165D5"/>
    <w:rsid w:val="002442FF"/>
    <w:rsid w:val="00265EF5"/>
    <w:rsid w:val="00275CA2"/>
    <w:rsid w:val="002E20C5"/>
    <w:rsid w:val="00306480"/>
    <w:rsid w:val="0033772D"/>
    <w:rsid w:val="003D646C"/>
    <w:rsid w:val="00430F67"/>
    <w:rsid w:val="00453FD4"/>
    <w:rsid w:val="00482613"/>
    <w:rsid w:val="00482783"/>
    <w:rsid w:val="004A32D1"/>
    <w:rsid w:val="004B39D6"/>
    <w:rsid w:val="004B55E7"/>
    <w:rsid w:val="004D1775"/>
    <w:rsid w:val="004F1495"/>
    <w:rsid w:val="00565CB8"/>
    <w:rsid w:val="005668DB"/>
    <w:rsid w:val="005B3C40"/>
    <w:rsid w:val="005B4AE5"/>
    <w:rsid w:val="006252EF"/>
    <w:rsid w:val="00633254"/>
    <w:rsid w:val="00634922"/>
    <w:rsid w:val="0064627A"/>
    <w:rsid w:val="00651B2D"/>
    <w:rsid w:val="006D37A7"/>
    <w:rsid w:val="006F754A"/>
    <w:rsid w:val="0070442C"/>
    <w:rsid w:val="00733268"/>
    <w:rsid w:val="00736C62"/>
    <w:rsid w:val="00805C3F"/>
    <w:rsid w:val="0086656B"/>
    <w:rsid w:val="008D230A"/>
    <w:rsid w:val="008F2A8B"/>
    <w:rsid w:val="009061D2"/>
    <w:rsid w:val="00951F87"/>
    <w:rsid w:val="0098436E"/>
    <w:rsid w:val="009A0DD8"/>
    <w:rsid w:val="009B1C50"/>
    <w:rsid w:val="009C5A1F"/>
    <w:rsid w:val="00A42252"/>
    <w:rsid w:val="00A96621"/>
    <w:rsid w:val="00AD1EA2"/>
    <w:rsid w:val="00B0731B"/>
    <w:rsid w:val="00B6408A"/>
    <w:rsid w:val="00B8414A"/>
    <w:rsid w:val="00BC5313"/>
    <w:rsid w:val="00BF3680"/>
    <w:rsid w:val="00C616ED"/>
    <w:rsid w:val="00C627D5"/>
    <w:rsid w:val="00C805F7"/>
    <w:rsid w:val="00CB118A"/>
    <w:rsid w:val="00D537C1"/>
    <w:rsid w:val="00D81AAD"/>
    <w:rsid w:val="00DB78DE"/>
    <w:rsid w:val="00E0196F"/>
    <w:rsid w:val="00E33A1C"/>
    <w:rsid w:val="00E45B86"/>
    <w:rsid w:val="00E801BE"/>
    <w:rsid w:val="00EA4F5C"/>
    <w:rsid w:val="00ED59F1"/>
    <w:rsid w:val="00F077E6"/>
    <w:rsid w:val="00F328AB"/>
    <w:rsid w:val="00F35869"/>
    <w:rsid w:val="00F45A0D"/>
    <w:rsid w:val="00F72785"/>
    <w:rsid w:val="00F741A1"/>
    <w:rsid w:val="00F7796C"/>
    <w:rsid w:val="00FA3BE6"/>
    <w:rsid w:val="00FB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8EA0D"/>
  <w15:chartTrackingRefBased/>
  <w15:docId w15:val="{4A6A6F88-44C4-CD4D-A32E-CEFCD3D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3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3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3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3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30A"/>
    <w:rPr>
      <w:rFonts w:eastAsiaTheme="majorEastAsia" w:cstheme="majorBidi"/>
      <w:color w:val="272727" w:themeColor="text1" w:themeTint="D8"/>
    </w:rPr>
  </w:style>
  <w:style w:type="paragraph" w:styleId="Title">
    <w:name w:val="Title"/>
    <w:basedOn w:val="Normal"/>
    <w:next w:val="Normal"/>
    <w:link w:val="TitleChar"/>
    <w:uiPriority w:val="10"/>
    <w:qFormat/>
    <w:rsid w:val="008D23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3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230A"/>
    <w:rPr>
      <w:i/>
      <w:iCs/>
      <w:color w:val="404040" w:themeColor="text1" w:themeTint="BF"/>
    </w:rPr>
  </w:style>
  <w:style w:type="paragraph" w:styleId="ListParagraph">
    <w:name w:val="List Paragraph"/>
    <w:basedOn w:val="Normal"/>
    <w:uiPriority w:val="34"/>
    <w:qFormat/>
    <w:rsid w:val="008D230A"/>
    <w:pPr>
      <w:ind w:left="720"/>
      <w:contextualSpacing/>
    </w:pPr>
  </w:style>
  <w:style w:type="character" w:styleId="IntenseEmphasis">
    <w:name w:val="Intense Emphasis"/>
    <w:basedOn w:val="DefaultParagraphFont"/>
    <w:uiPriority w:val="21"/>
    <w:qFormat/>
    <w:rsid w:val="008D230A"/>
    <w:rPr>
      <w:i/>
      <w:iCs/>
      <w:color w:val="0F4761" w:themeColor="accent1" w:themeShade="BF"/>
    </w:rPr>
  </w:style>
  <w:style w:type="paragraph" w:styleId="IntenseQuote">
    <w:name w:val="Intense Quote"/>
    <w:basedOn w:val="Normal"/>
    <w:next w:val="Normal"/>
    <w:link w:val="IntenseQuoteChar"/>
    <w:uiPriority w:val="30"/>
    <w:qFormat/>
    <w:rsid w:val="008D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30A"/>
    <w:rPr>
      <w:i/>
      <w:iCs/>
      <w:color w:val="0F4761" w:themeColor="accent1" w:themeShade="BF"/>
    </w:rPr>
  </w:style>
  <w:style w:type="character" w:styleId="IntenseReference">
    <w:name w:val="Intense Reference"/>
    <w:basedOn w:val="DefaultParagraphFont"/>
    <w:uiPriority w:val="32"/>
    <w:qFormat/>
    <w:rsid w:val="008D230A"/>
    <w:rPr>
      <w:b/>
      <w:bCs/>
      <w:smallCaps/>
      <w:color w:val="0F4761" w:themeColor="accent1" w:themeShade="BF"/>
      <w:spacing w:val="5"/>
    </w:rPr>
  </w:style>
  <w:style w:type="paragraph" w:styleId="NormalWeb">
    <w:name w:val="Normal (Web)"/>
    <w:basedOn w:val="Normal"/>
    <w:uiPriority w:val="99"/>
    <w:semiHidden/>
    <w:unhideWhenUsed/>
    <w:rsid w:val="008D230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D230A"/>
    <w:rPr>
      <w:color w:val="0000FF"/>
      <w:u w:val="single"/>
    </w:rPr>
  </w:style>
  <w:style w:type="numbering" w:customStyle="1" w:styleId="CurrentList1">
    <w:name w:val="Current List1"/>
    <w:uiPriority w:val="99"/>
    <w:rsid w:val="004B55E7"/>
    <w:pPr>
      <w:numPr>
        <w:numId w:val="45"/>
      </w:numPr>
    </w:pPr>
  </w:style>
  <w:style w:type="numbering" w:customStyle="1" w:styleId="CurrentList2">
    <w:name w:val="Current List2"/>
    <w:uiPriority w:val="99"/>
    <w:rsid w:val="004B55E7"/>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0920">
      <w:bodyDiv w:val="1"/>
      <w:marLeft w:val="0"/>
      <w:marRight w:val="0"/>
      <w:marTop w:val="0"/>
      <w:marBottom w:val="0"/>
      <w:divBdr>
        <w:top w:val="none" w:sz="0" w:space="0" w:color="auto"/>
        <w:left w:val="none" w:sz="0" w:space="0" w:color="auto"/>
        <w:bottom w:val="none" w:sz="0" w:space="0" w:color="auto"/>
        <w:right w:val="none" w:sz="0" w:space="0" w:color="auto"/>
      </w:divBdr>
      <w:divsChild>
        <w:div w:id="1661931745">
          <w:marLeft w:val="0"/>
          <w:marRight w:val="0"/>
          <w:marTop w:val="0"/>
          <w:marBottom w:val="0"/>
          <w:divBdr>
            <w:top w:val="none" w:sz="0" w:space="0" w:color="auto"/>
            <w:left w:val="none" w:sz="0" w:space="0" w:color="auto"/>
            <w:bottom w:val="none" w:sz="0" w:space="0" w:color="auto"/>
            <w:right w:val="none" w:sz="0" w:space="0" w:color="auto"/>
          </w:divBdr>
          <w:divsChild>
            <w:div w:id="341199356">
              <w:marLeft w:val="0"/>
              <w:marRight w:val="0"/>
              <w:marTop w:val="0"/>
              <w:marBottom w:val="0"/>
              <w:divBdr>
                <w:top w:val="none" w:sz="0" w:space="0" w:color="auto"/>
                <w:left w:val="none" w:sz="0" w:space="0" w:color="auto"/>
                <w:bottom w:val="none" w:sz="0" w:space="0" w:color="auto"/>
                <w:right w:val="none" w:sz="0" w:space="0" w:color="auto"/>
              </w:divBdr>
              <w:divsChild>
                <w:div w:id="16647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2</cp:revision>
  <dcterms:created xsi:type="dcterms:W3CDTF">2024-06-10T18:32:00Z</dcterms:created>
  <dcterms:modified xsi:type="dcterms:W3CDTF">2024-06-10T18:32:00Z</dcterms:modified>
</cp:coreProperties>
</file>