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69A5F" w14:textId="77777777" w:rsidR="0041582B" w:rsidRPr="00EF09C5" w:rsidRDefault="0041582B" w:rsidP="0041582B">
      <w:pPr>
        <w:jc w:val="center"/>
        <w:rPr>
          <w:rFonts w:ascii="Tahoma" w:hAnsi="Tahoma" w:cs="Tahoma"/>
        </w:rPr>
      </w:pPr>
      <w:r w:rsidRPr="00EF09C5">
        <w:rPr>
          <w:rFonts w:ascii="Tahoma" w:hAnsi="Tahoma" w:cs="Tahoma"/>
        </w:rPr>
        <w:t>Civil Service Council</w:t>
      </w:r>
    </w:p>
    <w:p w14:paraId="65DD0833" w14:textId="77777777" w:rsidR="0041582B" w:rsidRPr="00EF09C5" w:rsidRDefault="0041582B" w:rsidP="0041582B">
      <w:pPr>
        <w:jc w:val="center"/>
        <w:rPr>
          <w:rFonts w:ascii="Tahoma" w:hAnsi="Tahoma" w:cs="Tahoma"/>
        </w:rPr>
      </w:pPr>
      <w:r w:rsidRPr="00EF09C5">
        <w:rPr>
          <w:rFonts w:ascii="Tahoma" w:hAnsi="Tahoma" w:cs="Tahoma"/>
        </w:rPr>
        <w:softHyphen/>
      </w:r>
      <w:r w:rsidRPr="00EF09C5">
        <w:rPr>
          <w:rFonts w:ascii="Tahoma" w:hAnsi="Tahoma" w:cs="Tahoma"/>
        </w:rPr>
        <w:softHyphen/>
      </w:r>
      <w:r w:rsidRPr="00EF09C5">
        <w:rPr>
          <w:rFonts w:ascii="Tahoma" w:hAnsi="Tahoma" w:cs="Tahoma"/>
        </w:rPr>
        <w:softHyphen/>
      </w:r>
      <w:r w:rsidRPr="00EF09C5">
        <w:rPr>
          <w:rFonts w:ascii="Tahoma" w:hAnsi="Tahoma" w:cs="Tahoma"/>
        </w:rPr>
        <w:softHyphen/>
        <w:t>Minutes</w:t>
      </w:r>
    </w:p>
    <w:p w14:paraId="6B9076A0" w14:textId="622CD682" w:rsidR="0041582B" w:rsidRPr="00EF09C5" w:rsidRDefault="0041582B" w:rsidP="0041582B">
      <w:pPr>
        <w:jc w:val="center"/>
        <w:rPr>
          <w:rFonts w:ascii="Tahoma" w:hAnsi="Tahoma" w:cs="Tahoma"/>
        </w:rPr>
      </w:pPr>
      <w:r w:rsidRPr="00EF09C5">
        <w:rPr>
          <w:rFonts w:ascii="Tahoma" w:hAnsi="Tahoma" w:cs="Tahoma"/>
        </w:rPr>
        <w:t xml:space="preserve">July </w:t>
      </w:r>
      <w:r w:rsidR="00394B10" w:rsidRPr="00EF09C5">
        <w:rPr>
          <w:rFonts w:ascii="Tahoma" w:hAnsi="Tahoma" w:cs="Tahoma"/>
        </w:rPr>
        <w:t>9</w:t>
      </w:r>
      <w:r w:rsidRPr="00EF09C5">
        <w:rPr>
          <w:rFonts w:ascii="Tahoma" w:hAnsi="Tahoma" w:cs="Tahoma"/>
        </w:rPr>
        <w:t>, 2024</w:t>
      </w:r>
    </w:p>
    <w:p w14:paraId="2023B9C2" w14:textId="77777777" w:rsidR="0041582B" w:rsidRPr="00EF09C5" w:rsidRDefault="0041582B" w:rsidP="0041582B">
      <w:pPr>
        <w:jc w:val="center"/>
        <w:rPr>
          <w:rFonts w:ascii="Tahoma" w:hAnsi="Tahoma" w:cs="Tahoma"/>
        </w:rPr>
      </w:pPr>
      <w:r w:rsidRPr="00EF09C5">
        <w:rPr>
          <w:rFonts w:ascii="Tahoma" w:hAnsi="Tahoma" w:cs="Tahoma"/>
        </w:rPr>
        <w:t>8:30 a.m.</w:t>
      </w:r>
    </w:p>
    <w:p w14:paraId="159A1508" w14:textId="77777777" w:rsidR="0041582B" w:rsidRPr="00EF09C5" w:rsidRDefault="0041582B" w:rsidP="0041582B">
      <w:pPr>
        <w:jc w:val="center"/>
        <w:rPr>
          <w:rFonts w:ascii="Tahoma" w:hAnsi="Tahoma" w:cs="Tahoma"/>
        </w:rPr>
      </w:pPr>
      <w:r w:rsidRPr="00EF09C5">
        <w:rPr>
          <w:rFonts w:ascii="Tahoma" w:hAnsi="Tahoma" w:cs="Tahoma"/>
        </w:rPr>
        <w:t>The Loft in 7</w:t>
      </w:r>
      <w:r w:rsidRPr="00EF09C5">
        <w:rPr>
          <w:rFonts w:ascii="Tahoma" w:hAnsi="Tahoma" w:cs="Tahoma"/>
          <w:vertAlign w:val="superscript"/>
        </w:rPr>
        <w:t>th</w:t>
      </w:r>
      <w:r w:rsidRPr="00EF09C5">
        <w:rPr>
          <w:rFonts w:ascii="Tahoma" w:hAnsi="Tahoma" w:cs="Tahoma"/>
        </w:rPr>
        <w:t xml:space="preserve"> Street Underground</w:t>
      </w:r>
    </w:p>
    <w:p w14:paraId="5325874E" w14:textId="77777777" w:rsidR="0041582B" w:rsidRPr="00EF09C5" w:rsidRDefault="0041582B" w:rsidP="0041582B">
      <w:pPr>
        <w:jc w:val="center"/>
        <w:rPr>
          <w:rFonts w:ascii="Tahoma" w:hAnsi="Tahoma" w:cs="Tahoma"/>
        </w:rPr>
      </w:pPr>
    </w:p>
    <w:p w14:paraId="61C4AC67" w14:textId="32470BA7" w:rsidR="0041582B" w:rsidRPr="00EF09C5" w:rsidRDefault="0041582B" w:rsidP="0041582B">
      <w:pPr>
        <w:ind w:left="2160" w:hanging="2160"/>
        <w:rPr>
          <w:rFonts w:ascii="Tahoma" w:hAnsi="Tahoma" w:cs="Tahoma"/>
        </w:rPr>
      </w:pPr>
      <w:r w:rsidRPr="00EF09C5">
        <w:rPr>
          <w:rFonts w:ascii="Tahoma" w:hAnsi="Tahoma" w:cs="Tahoma"/>
        </w:rPr>
        <w:t xml:space="preserve">Members present:  </w:t>
      </w:r>
      <w:r w:rsidRPr="00EF09C5">
        <w:rPr>
          <w:rFonts w:ascii="Tahoma" w:hAnsi="Tahoma" w:cs="Tahoma"/>
        </w:rPr>
        <w:tab/>
        <w:t xml:space="preserve">Denise </w:t>
      </w:r>
      <w:proofErr w:type="spellStart"/>
      <w:r w:rsidRPr="00EF09C5">
        <w:rPr>
          <w:rFonts w:ascii="Tahoma" w:hAnsi="Tahoma" w:cs="Tahoma"/>
        </w:rPr>
        <w:t>Adducci</w:t>
      </w:r>
      <w:proofErr w:type="spellEnd"/>
      <w:r w:rsidRPr="00EF09C5">
        <w:rPr>
          <w:rFonts w:ascii="Tahoma" w:hAnsi="Tahoma" w:cs="Tahoma"/>
        </w:rPr>
        <w:t xml:space="preserve">, </w:t>
      </w:r>
      <w:proofErr w:type="spellStart"/>
      <w:r w:rsidRPr="00EF09C5">
        <w:rPr>
          <w:rFonts w:ascii="Tahoma" w:hAnsi="Tahoma" w:cs="Tahoma"/>
        </w:rPr>
        <w:t>Ke'an</w:t>
      </w:r>
      <w:proofErr w:type="spellEnd"/>
      <w:r w:rsidRPr="00EF09C5">
        <w:rPr>
          <w:rFonts w:ascii="Tahoma" w:hAnsi="Tahoma" w:cs="Tahoma"/>
        </w:rPr>
        <w:t xml:space="preserve"> Armstrong, </w:t>
      </w:r>
      <w:r w:rsidR="00394B10" w:rsidRPr="00EF09C5">
        <w:rPr>
          <w:rFonts w:ascii="Tahoma" w:hAnsi="Tahoma" w:cs="Tahoma"/>
        </w:rPr>
        <w:t xml:space="preserve">Arlene Brown, </w:t>
      </w:r>
      <w:r w:rsidRPr="00EF09C5">
        <w:rPr>
          <w:rFonts w:ascii="Tahoma" w:hAnsi="Tahoma" w:cs="Tahoma"/>
        </w:rPr>
        <w:t xml:space="preserve">Crystal Brown, Carrie Gossett, Kristin Hupp, Philip Kousma, Marry Mattingly, Michelle Morgan, Lindsay Partlow, Robert </w:t>
      </w:r>
      <w:proofErr w:type="spellStart"/>
      <w:r w:rsidRPr="00EF09C5">
        <w:rPr>
          <w:rFonts w:ascii="Tahoma" w:hAnsi="Tahoma" w:cs="Tahoma"/>
        </w:rPr>
        <w:t>Zerbst</w:t>
      </w:r>
      <w:proofErr w:type="spellEnd"/>
    </w:p>
    <w:p w14:paraId="5116C8EE" w14:textId="77777777" w:rsidR="0041582B" w:rsidRPr="00EF09C5" w:rsidRDefault="0041582B" w:rsidP="0041582B">
      <w:pPr>
        <w:rPr>
          <w:rFonts w:ascii="Tahoma" w:hAnsi="Tahoma" w:cs="Tahoma"/>
        </w:rPr>
      </w:pPr>
    </w:p>
    <w:p w14:paraId="7227204F" w14:textId="3E0C6A61" w:rsidR="0041582B" w:rsidRPr="00EF09C5" w:rsidRDefault="0041582B" w:rsidP="0041582B">
      <w:pPr>
        <w:rPr>
          <w:rFonts w:ascii="Tahoma" w:hAnsi="Tahoma" w:cs="Tahoma"/>
        </w:rPr>
      </w:pPr>
      <w:r w:rsidRPr="00EF09C5">
        <w:rPr>
          <w:rFonts w:ascii="Tahoma" w:hAnsi="Tahoma" w:cs="Tahoma"/>
        </w:rPr>
        <w:t xml:space="preserve">Excused:  </w:t>
      </w:r>
      <w:r w:rsidRPr="00EF09C5">
        <w:rPr>
          <w:rFonts w:ascii="Tahoma" w:hAnsi="Tahoma" w:cs="Tahoma"/>
        </w:rPr>
        <w:tab/>
      </w:r>
      <w:r w:rsidRPr="00EF09C5">
        <w:rPr>
          <w:rFonts w:ascii="Tahoma" w:hAnsi="Tahoma" w:cs="Tahoma"/>
        </w:rPr>
        <w:tab/>
        <w:t>Tony Craven</w:t>
      </w:r>
      <w:r w:rsidR="00394B10" w:rsidRPr="00EF09C5">
        <w:rPr>
          <w:rFonts w:ascii="Tahoma" w:hAnsi="Tahoma" w:cs="Tahoma"/>
        </w:rPr>
        <w:t>, Jenny Stout, Justin Tierney</w:t>
      </w:r>
    </w:p>
    <w:p w14:paraId="620F6C56" w14:textId="77777777" w:rsidR="0041582B" w:rsidRPr="00EF09C5" w:rsidRDefault="0041582B" w:rsidP="0041582B">
      <w:pPr>
        <w:rPr>
          <w:rFonts w:ascii="Tahoma" w:hAnsi="Tahoma" w:cs="Tahoma"/>
        </w:rPr>
      </w:pPr>
    </w:p>
    <w:p w14:paraId="04BBFFD4" w14:textId="77777777" w:rsidR="0041582B" w:rsidRPr="00EF09C5" w:rsidRDefault="0041582B" w:rsidP="0041582B">
      <w:pPr>
        <w:rPr>
          <w:rFonts w:ascii="Tahoma" w:hAnsi="Tahoma" w:cs="Tahoma"/>
        </w:rPr>
      </w:pPr>
      <w:r w:rsidRPr="00EF09C5">
        <w:rPr>
          <w:rFonts w:ascii="Tahoma" w:hAnsi="Tahoma" w:cs="Tahoma"/>
        </w:rPr>
        <w:t xml:space="preserve">Others Present:  </w:t>
      </w:r>
      <w:r w:rsidRPr="00EF09C5">
        <w:rPr>
          <w:rFonts w:ascii="Tahoma" w:hAnsi="Tahoma" w:cs="Tahoma"/>
        </w:rPr>
        <w:tab/>
        <w:t xml:space="preserve">Amy Morris </w:t>
      </w:r>
    </w:p>
    <w:p w14:paraId="00EEBFAB" w14:textId="77777777" w:rsidR="0041582B" w:rsidRPr="00EF09C5" w:rsidRDefault="0041582B" w:rsidP="0041582B">
      <w:pPr>
        <w:tabs>
          <w:tab w:val="num" w:pos="1440"/>
        </w:tabs>
        <w:ind w:left="360" w:hanging="360"/>
        <w:textAlignment w:val="center"/>
        <w:rPr>
          <w:rFonts w:ascii="Tahoma" w:hAnsi="Tahoma" w:cs="Tahoma"/>
        </w:rPr>
      </w:pPr>
    </w:p>
    <w:p w14:paraId="24A2C23F" w14:textId="77777777" w:rsidR="0041582B" w:rsidRPr="00EF09C5" w:rsidRDefault="0041582B" w:rsidP="0041582B">
      <w:pPr>
        <w:ind w:left="360"/>
        <w:textAlignment w:val="center"/>
        <w:rPr>
          <w:rFonts w:ascii="Tahoma" w:eastAsia="Times New Roman" w:hAnsi="Tahoma" w:cs="Tahoma"/>
          <w:kern w:val="0"/>
          <w14:ligatures w14:val="none"/>
        </w:rPr>
      </w:pPr>
    </w:p>
    <w:p w14:paraId="5A5C4095" w14:textId="623BA12A" w:rsidR="0041582B" w:rsidRPr="00EF09C5" w:rsidRDefault="0041582B" w:rsidP="0041582B">
      <w:pPr>
        <w:numPr>
          <w:ilvl w:val="1"/>
          <w:numId w:val="1"/>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t xml:space="preserve">Call to Order </w:t>
      </w:r>
    </w:p>
    <w:p w14:paraId="20267730" w14:textId="77777777" w:rsidR="0041582B" w:rsidRPr="00EF09C5" w:rsidRDefault="0041582B" w:rsidP="0041582B">
      <w:pPr>
        <w:ind w:left="2340"/>
        <w:rPr>
          <w:rFonts w:ascii="Tahoma" w:eastAsia="Times New Roman" w:hAnsi="Tahoma" w:cs="Tahoma"/>
          <w:color w:val="C00000"/>
          <w:kern w:val="0"/>
          <w14:ligatures w14:val="none"/>
        </w:rPr>
      </w:pPr>
      <w:r w:rsidRPr="00EF09C5">
        <w:rPr>
          <w:rFonts w:ascii="Tahoma" w:eastAsia="Times New Roman" w:hAnsi="Tahoma" w:cs="Tahoma"/>
          <w:color w:val="C00000"/>
          <w:kern w:val="0"/>
          <w14:ligatures w14:val="none"/>
        </w:rPr>
        <w:t> </w:t>
      </w:r>
    </w:p>
    <w:p w14:paraId="04B3508E" w14:textId="77777777" w:rsidR="003708E1" w:rsidRPr="00EF09C5" w:rsidRDefault="0041582B" w:rsidP="003708E1">
      <w:pPr>
        <w:numPr>
          <w:ilvl w:val="1"/>
          <w:numId w:val="2"/>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t xml:space="preserve">Approval of Minutes from the June 11, </w:t>
      </w:r>
      <w:proofErr w:type="gramStart"/>
      <w:r w:rsidRPr="00EF09C5">
        <w:rPr>
          <w:rFonts w:ascii="Tahoma" w:eastAsia="Times New Roman" w:hAnsi="Tahoma" w:cs="Tahoma"/>
          <w:kern w:val="0"/>
          <w14:ligatures w14:val="none"/>
        </w:rPr>
        <w:t>2024</w:t>
      </w:r>
      <w:proofErr w:type="gramEnd"/>
      <w:r w:rsidRPr="00EF09C5">
        <w:rPr>
          <w:rFonts w:ascii="Tahoma" w:eastAsia="Times New Roman" w:hAnsi="Tahoma" w:cs="Tahoma"/>
          <w:kern w:val="0"/>
          <w14:ligatures w14:val="none"/>
        </w:rPr>
        <w:t xml:space="preserve"> meeting</w:t>
      </w:r>
    </w:p>
    <w:p w14:paraId="5DF0EF56" w14:textId="3F2B8C54" w:rsidR="00394B10" w:rsidRPr="00EF09C5" w:rsidRDefault="00394B10" w:rsidP="003708E1">
      <w:pPr>
        <w:numPr>
          <w:ilvl w:val="2"/>
          <w:numId w:val="2"/>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t xml:space="preserve">Motioned by Robert </w:t>
      </w:r>
      <w:proofErr w:type="spellStart"/>
      <w:r w:rsidRPr="00EF09C5">
        <w:rPr>
          <w:rFonts w:ascii="Tahoma" w:eastAsia="Times New Roman" w:hAnsi="Tahoma" w:cs="Tahoma"/>
          <w:kern w:val="0"/>
          <w14:ligatures w14:val="none"/>
        </w:rPr>
        <w:t>Zerbst</w:t>
      </w:r>
      <w:proofErr w:type="spellEnd"/>
      <w:r w:rsidRPr="00EF09C5">
        <w:rPr>
          <w:rFonts w:ascii="Tahoma" w:eastAsia="Times New Roman" w:hAnsi="Tahoma" w:cs="Tahoma"/>
          <w:kern w:val="0"/>
          <w14:ligatures w14:val="none"/>
        </w:rPr>
        <w:t xml:space="preserve"> seconded by Kristin Hupp</w:t>
      </w:r>
    </w:p>
    <w:p w14:paraId="55E9AA62" w14:textId="560A2316" w:rsidR="0041582B" w:rsidRPr="00EF09C5" w:rsidRDefault="0041582B" w:rsidP="0041582B">
      <w:pPr>
        <w:ind w:left="720"/>
        <w:rPr>
          <w:rFonts w:ascii="Tahoma" w:eastAsia="Times New Roman" w:hAnsi="Tahoma" w:cs="Tahoma"/>
          <w:kern w:val="0"/>
          <w14:ligatures w14:val="none"/>
        </w:rPr>
      </w:pPr>
      <w:r w:rsidRPr="00EF09C5">
        <w:rPr>
          <w:rFonts w:ascii="Tahoma" w:eastAsia="Times New Roman" w:hAnsi="Tahoma" w:cs="Tahoma"/>
          <w:kern w:val="0"/>
          <w14:ligatures w14:val="none"/>
        </w:rPr>
        <w:t> </w:t>
      </w:r>
    </w:p>
    <w:p w14:paraId="6DBD9876" w14:textId="6E7CC5FB" w:rsidR="0041582B" w:rsidRPr="00EF09C5" w:rsidRDefault="0041582B" w:rsidP="000F39A2">
      <w:pPr>
        <w:numPr>
          <w:ilvl w:val="1"/>
          <w:numId w:val="4"/>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t xml:space="preserve">Treasurer's Report </w:t>
      </w:r>
      <w:r w:rsidR="008513D7" w:rsidRPr="00EF09C5">
        <w:rPr>
          <w:rFonts w:ascii="Tahoma" w:eastAsia="Times New Roman" w:hAnsi="Tahoma" w:cs="Tahoma"/>
          <w:kern w:val="0"/>
          <w14:ligatures w14:val="none"/>
        </w:rPr>
        <w:t>–</w:t>
      </w:r>
      <w:r w:rsidRPr="00EF09C5">
        <w:rPr>
          <w:rFonts w:ascii="Tahoma" w:eastAsia="Times New Roman" w:hAnsi="Tahoma" w:cs="Tahoma"/>
          <w:kern w:val="0"/>
          <w14:ligatures w14:val="none"/>
        </w:rPr>
        <w:t xml:space="preserve"> </w:t>
      </w:r>
      <w:r w:rsidR="008513D7" w:rsidRPr="00EF09C5">
        <w:rPr>
          <w:rFonts w:ascii="Tahoma" w:eastAsia="Times New Roman" w:hAnsi="Tahoma" w:cs="Tahoma"/>
          <w:kern w:val="0"/>
          <w14:ligatures w14:val="none"/>
        </w:rPr>
        <w:t xml:space="preserve">Treasurer Stout was not present but emailed council members </w:t>
      </w:r>
      <w:r w:rsidR="003708E1" w:rsidRPr="00EF09C5">
        <w:rPr>
          <w:rFonts w:ascii="Tahoma" w:eastAsia="Times New Roman" w:hAnsi="Tahoma" w:cs="Tahoma"/>
          <w:kern w:val="0"/>
          <w14:ligatures w14:val="none"/>
        </w:rPr>
        <w:t xml:space="preserve">that </w:t>
      </w:r>
      <w:r w:rsidR="008513D7" w:rsidRPr="00EF09C5">
        <w:rPr>
          <w:rFonts w:ascii="Tahoma" w:eastAsia="Times New Roman" w:hAnsi="Tahoma" w:cs="Tahoma"/>
          <w:kern w:val="0"/>
          <w14:ligatures w14:val="none"/>
        </w:rPr>
        <w:t>the July balances</w:t>
      </w:r>
      <w:r w:rsidR="000F39A2" w:rsidRPr="00EF09C5">
        <w:rPr>
          <w:rFonts w:ascii="Tahoma" w:eastAsia="Times New Roman" w:hAnsi="Tahoma" w:cs="Tahoma"/>
          <w:kern w:val="0"/>
          <w14:ligatures w14:val="none"/>
        </w:rPr>
        <w:t xml:space="preserve"> for the </w:t>
      </w:r>
      <w:r w:rsidRPr="00EF09C5">
        <w:rPr>
          <w:rFonts w:ascii="Tahoma" w:eastAsia="Times New Roman" w:hAnsi="Tahoma" w:cs="Tahoma"/>
          <w:kern w:val="0"/>
          <w14:ligatures w14:val="none"/>
        </w:rPr>
        <w:t>Civil Service Council Scholarship Endowment</w:t>
      </w:r>
      <w:r w:rsidR="000F39A2" w:rsidRPr="00EF09C5">
        <w:rPr>
          <w:rFonts w:ascii="Tahoma" w:eastAsia="Times New Roman" w:hAnsi="Tahoma" w:cs="Tahoma"/>
          <w:kern w:val="0"/>
          <w14:ligatures w14:val="none"/>
        </w:rPr>
        <w:t xml:space="preserve"> was $26,751.35</w:t>
      </w:r>
    </w:p>
    <w:p w14:paraId="6B04D2B0" w14:textId="7FC645DB" w:rsidR="0041582B" w:rsidRPr="00EF09C5" w:rsidRDefault="0041582B" w:rsidP="000F39A2">
      <w:pPr>
        <w:ind w:left="1800"/>
        <w:rPr>
          <w:rFonts w:ascii="Tahoma" w:eastAsia="Times New Roman" w:hAnsi="Tahoma" w:cs="Tahoma"/>
          <w:kern w:val="0"/>
          <w14:ligatures w14:val="none"/>
        </w:rPr>
      </w:pPr>
      <w:r w:rsidRPr="00EF09C5">
        <w:rPr>
          <w:rFonts w:ascii="Tahoma" w:eastAsia="Times New Roman" w:hAnsi="Tahoma" w:cs="Tahoma"/>
          <w:kern w:val="0"/>
          <w14:ligatures w14:val="none"/>
        </w:rPr>
        <w:t>  </w:t>
      </w:r>
    </w:p>
    <w:p w14:paraId="33139396" w14:textId="20C91A16" w:rsidR="0041582B" w:rsidRPr="00EF09C5" w:rsidRDefault="0041582B" w:rsidP="0041582B">
      <w:pPr>
        <w:numPr>
          <w:ilvl w:val="1"/>
          <w:numId w:val="13"/>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t xml:space="preserve">VPBA Updates </w:t>
      </w:r>
      <w:r w:rsidR="00766642" w:rsidRPr="00EF09C5">
        <w:rPr>
          <w:rFonts w:ascii="Tahoma" w:eastAsia="Times New Roman" w:hAnsi="Tahoma" w:cs="Tahoma"/>
          <w:kern w:val="0"/>
          <w14:ligatures w14:val="none"/>
        </w:rPr>
        <w:t xml:space="preserve">– Vice President of Business Affairs Matthew Bierman provided the following updates. </w:t>
      </w:r>
    </w:p>
    <w:p w14:paraId="7AB26907" w14:textId="47C14C83" w:rsidR="00B85B5E" w:rsidRPr="00EF09C5" w:rsidRDefault="00991A22" w:rsidP="00B85B5E">
      <w:pPr>
        <w:numPr>
          <w:ilvl w:val="2"/>
          <w:numId w:val="14"/>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t>Bierman shared that t</w:t>
      </w:r>
      <w:r w:rsidR="00841D4B" w:rsidRPr="00EF09C5">
        <w:rPr>
          <w:rFonts w:ascii="Tahoma" w:eastAsia="Times New Roman" w:hAnsi="Tahoma" w:cs="Tahoma"/>
          <w:kern w:val="0"/>
          <w14:ligatures w14:val="none"/>
        </w:rPr>
        <w:t xml:space="preserve">he University has hired Ronnie </w:t>
      </w:r>
      <w:r w:rsidR="009559DE" w:rsidRPr="00EF09C5">
        <w:rPr>
          <w:rFonts w:ascii="Tahoma" w:eastAsia="Times New Roman" w:hAnsi="Tahoma" w:cs="Tahoma"/>
          <w:kern w:val="0"/>
          <w14:ligatures w14:val="none"/>
        </w:rPr>
        <w:t>Spurgeon as the Director of Environmental Health &amp; Emergency Management</w:t>
      </w:r>
      <w:r w:rsidRPr="00EF09C5">
        <w:rPr>
          <w:rFonts w:ascii="Tahoma" w:eastAsia="Times New Roman" w:hAnsi="Tahoma" w:cs="Tahoma"/>
          <w:kern w:val="0"/>
          <w14:ligatures w14:val="none"/>
        </w:rPr>
        <w:t xml:space="preserve"> and </w:t>
      </w:r>
      <w:r w:rsidR="00A22960" w:rsidRPr="00EF09C5">
        <w:rPr>
          <w:rFonts w:ascii="Tahoma" w:eastAsia="Times New Roman" w:hAnsi="Tahoma" w:cs="Tahoma"/>
          <w:kern w:val="0"/>
          <w14:ligatures w14:val="none"/>
        </w:rPr>
        <w:t xml:space="preserve">Eric Wahls </w:t>
      </w:r>
      <w:r w:rsidR="00200146">
        <w:rPr>
          <w:rFonts w:ascii="Tahoma" w:eastAsia="Times New Roman" w:hAnsi="Tahoma" w:cs="Tahoma"/>
          <w:kern w:val="0"/>
          <w14:ligatures w14:val="none"/>
        </w:rPr>
        <w:t xml:space="preserve">was named </w:t>
      </w:r>
      <w:r w:rsidR="00A22960" w:rsidRPr="00EF09C5">
        <w:rPr>
          <w:rFonts w:ascii="Tahoma" w:eastAsia="Times New Roman" w:hAnsi="Tahoma" w:cs="Tahoma"/>
          <w:kern w:val="0"/>
          <w14:ligatures w14:val="none"/>
        </w:rPr>
        <w:t xml:space="preserve">the </w:t>
      </w:r>
      <w:r w:rsidR="00134DA3" w:rsidRPr="00EF09C5">
        <w:rPr>
          <w:rFonts w:ascii="Tahoma" w:eastAsia="Times New Roman" w:hAnsi="Tahoma" w:cs="Tahoma"/>
          <w:kern w:val="0"/>
          <w14:ligatures w14:val="none"/>
        </w:rPr>
        <w:t xml:space="preserve">Interim Director, Facilities Planning &amp; Management. </w:t>
      </w:r>
    </w:p>
    <w:p w14:paraId="0F52F7F3" w14:textId="621A184F" w:rsidR="00EF09C5" w:rsidRDefault="00A873B3" w:rsidP="00EF09C5">
      <w:pPr>
        <w:numPr>
          <w:ilvl w:val="2"/>
          <w:numId w:val="14"/>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t xml:space="preserve">The university had 51 employees that were recently affected by changes in </w:t>
      </w:r>
      <w:r w:rsidR="00C35FF8" w:rsidRPr="00EF09C5">
        <w:rPr>
          <w:rFonts w:ascii="Tahoma" w:eastAsia="Times New Roman" w:hAnsi="Tahoma" w:cs="Tahoma"/>
          <w:kern w:val="0"/>
          <w14:ligatures w14:val="none"/>
        </w:rPr>
        <w:t xml:space="preserve">the </w:t>
      </w:r>
      <w:r w:rsidRPr="00EF09C5">
        <w:rPr>
          <w:rFonts w:ascii="Tahoma" w:eastAsia="Times New Roman" w:hAnsi="Tahoma" w:cs="Tahoma"/>
          <w:kern w:val="0"/>
          <w14:ligatures w14:val="none"/>
        </w:rPr>
        <w:t xml:space="preserve">Fair Labor </w:t>
      </w:r>
      <w:r w:rsidR="008A225F" w:rsidRPr="00EF09C5">
        <w:rPr>
          <w:rFonts w:ascii="Tahoma" w:eastAsia="Times New Roman" w:hAnsi="Tahoma" w:cs="Tahoma"/>
          <w:kern w:val="0"/>
          <w14:ligatures w14:val="none"/>
        </w:rPr>
        <w:t xml:space="preserve">Standards </w:t>
      </w:r>
      <w:r w:rsidRPr="00EF09C5">
        <w:rPr>
          <w:rFonts w:ascii="Tahoma" w:eastAsia="Times New Roman" w:hAnsi="Tahoma" w:cs="Tahoma"/>
          <w:kern w:val="0"/>
          <w14:ligatures w14:val="none"/>
        </w:rPr>
        <w:t xml:space="preserve">Act.  </w:t>
      </w:r>
      <w:r w:rsidR="00EA371E" w:rsidRPr="00EF09C5">
        <w:rPr>
          <w:rFonts w:ascii="Tahoma" w:eastAsia="Times New Roman" w:hAnsi="Tahoma" w:cs="Tahoma"/>
          <w:kern w:val="0"/>
          <w14:ligatures w14:val="none"/>
        </w:rPr>
        <w:t xml:space="preserve">The employees will be moved from “exempt” employee to </w:t>
      </w:r>
      <w:r w:rsidR="00C35FF8" w:rsidRPr="00EF09C5">
        <w:rPr>
          <w:rFonts w:ascii="Tahoma" w:eastAsia="Times New Roman" w:hAnsi="Tahoma" w:cs="Tahoma"/>
          <w:kern w:val="0"/>
          <w14:ligatures w14:val="none"/>
        </w:rPr>
        <w:t>“</w:t>
      </w:r>
      <w:r w:rsidR="00EA371E" w:rsidRPr="00EF09C5">
        <w:rPr>
          <w:rFonts w:ascii="Tahoma" w:eastAsia="Times New Roman" w:hAnsi="Tahoma" w:cs="Tahoma"/>
          <w:kern w:val="0"/>
          <w14:ligatures w14:val="none"/>
        </w:rPr>
        <w:t>non-exempt</w:t>
      </w:r>
      <w:r w:rsidR="00C35FF8" w:rsidRPr="00EF09C5">
        <w:rPr>
          <w:rFonts w:ascii="Tahoma" w:eastAsia="Times New Roman" w:hAnsi="Tahoma" w:cs="Tahoma"/>
          <w:kern w:val="0"/>
          <w14:ligatures w14:val="none"/>
        </w:rPr>
        <w:t>”</w:t>
      </w:r>
      <w:r w:rsidR="00EA371E" w:rsidRPr="00EF09C5">
        <w:rPr>
          <w:rFonts w:ascii="Tahoma" w:eastAsia="Times New Roman" w:hAnsi="Tahoma" w:cs="Tahoma"/>
          <w:kern w:val="0"/>
          <w14:ligatures w14:val="none"/>
        </w:rPr>
        <w:t>, their pay period will be switched from monthly to bi-weekly</w:t>
      </w:r>
      <w:r w:rsidR="008A225F" w:rsidRPr="00EF09C5">
        <w:rPr>
          <w:rFonts w:ascii="Tahoma" w:eastAsia="Times New Roman" w:hAnsi="Tahoma" w:cs="Tahoma"/>
          <w:kern w:val="0"/>
          <w14:ligatures w14:val="none"/>
        </w:rPr>
        <w:t xml:space="preserve">.  Exempt employees accrue vacation and sick leave at a different rate, the employees moved to non-exempt will be allowed to continue accruing </w:t>
      </w:r>
      <w:r w:rsidR="00A8054F" w:rsidRPr="00EF09C5">
        <w:rPr>
          <w:rFonts w:ascii="Tahoma" w:eastAsia="Times New Roman" w:hAnsi="Tahoma" w:cs="Tahoma"/>
          <w:kern w:val="0"/>
          <w14:ligatures w14:val="none"/>
        </w:rPr>
        <w:t xml:space="preserve">vacation and sick leave at the same rate. </w:t>
      </w:r>
      <w:r w:rsidR="0053276F" w:rsidRPr="00EF09C5">
        <w:rPr>
          <w:rFonts w:ascii="Tahoma" w:eastAsia="Times New Roman" w:hAnsi="Tahoma" w:cs="Tahoma"/>
          <w:kern w:val="0"/>
          <w14:ligatures w14:val="none"/>
        </w:rPr>
        <w:t xml:space="preserve">The university </w:t>
      </w:r>
      <w:r w:rsidR="00E40772" w:rsidRPr="00EF09C5">
        <w:rPr>
          <w:rFonts w:ascii="Tahoma" w:eastAsia="Times New Roman" w:hAnsi="Tahoma" w:cs="Tahoma"/>
          <w:kern w:val="0"/>
          <w14:ligatures w14:val="none"/>
        </w:rPr>
        <w:t xml:space="preserve">will also provide an interest free </w:t>
      </w:r>
      <w:r w:rsidR="00BE76BC" w:rsidRPr="00EF09C5">
        <w:rPr>
          <w:rFonts w:ascii="Tahoma" w:eastAsia="Times New Roman" w:hAnsi="Tahoma" w:cs="Tahoma"/>
          <w:kern w:val="0"/>
          <w14:ligatures w14:val="none"/>
        </w:rPr>
        <w:t>short-term</w:t>
      </w:r>
      <w:r w:rsidR="00E40772" w:rsidRPr="00EF09C5">
        <w:rPr>
          <w:rFonts w:ascii="Tahoma" w:eastAsia="Times New Roman" w:hAnsi="Tahoma" w:cs="Tahoma"/>
          <w:kern w:val="0"/>
          <w14:ligatures w14:val="none"/>
        </w:rPr>
        <w:t xml:space="preserve"> loan</w:t>
      </w:r>
      <w:r w:rsidR="002911A0" w:rsidRPr="00EF09C5">
        <w:rPr>
          <w:rFonts w:ascii="Tahoma" w:eastAsia="Times New Roman" w:hAnsi="Tahoma" w:cs="Tahoma"/>
          <w:kern w:val="0"/>
          <w14:ligatures w14:val="none"/>
        </w:rPr>
        <w:t xml:space="preserve">s for those needing it because </w:t>
      </w:r>
      <w:r w:rsidR="00035674" w:rsidRPr="00EF09C5">
        <w:rPr>
          <w:rFonts w:ascii="Tahoma" w:eastAsia="Times New Roman" w:hAnsi="Tahoma" w:cs="Tahoma"/>
          <w:kern w:val="0"/>
          <w14:ligatures w14:val="none"/>
        </w:rPr>
        <w:t>change in pay period.</w:t>
      </w:r>
    </w:p>
    <w:p w14:paraId="584F8FF7" w14:textId="77777777" w:rsidR="00EF09C5" w:rsidRDefault="00EF09C5" w:rsidP="00EF09C5">
      <w:pPr>
        <w:ind w:left="360"/>
        <w:textAlignment w:val="center"/>
        <w:rPr>
          <w:rFonts w:ascii="Tahoma" w:eastAsia="Times New Roman" w:hAnsi="Tahoma" w:cs="Tahoma"/>
          <w:kern w:val="0"/>
          <w14:ligatures w14:val="none"/>
        </w:rPr>
      </w:pPr>
    </w:p>
    <w:p w14:paraId="5193C681" w14:textId="7CFEDC1F" w:rsidR="00EE695C" w:rsidRPr="00EF09C5" w:rsidRDefault="0041582B" w:rsidP="00EF09C5">
      <w:pPr>
        <w:numPr>
          <w:ilvl w:val="1"/>
          <w:numId w:val="14"/>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t>New Business</w:t>
      </w:r>
    </w:p>
    <w:p w14:paraId="20401C08" w14:textId="351F518B" w:rsidR="00EE695C" w:rsidRPr="00EF09C5" w:rsidRDefault="008F47D2" w:rsidP="00EE695C">
      <w:pPr>
        <w:numPr>
          <w:ilvl w:val="2"/>
          <w:numId w:val="22"/>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t xml:space="preserve">Council member </w:t>
      </w:r>
      <w:proofErr w:type="spellStart"/>
      <w:r w:rsidRPr="00EF09C5">
        <w:rPr>
          <w:rFonts w:ascii="Tahoma" w:eastAsia="Times New Roman" w:hAnsi="Tahoma" w:cs="Tahoma"/>
          <w:kern w:val="0"/>
          <w14:ligatures w14:val="none"/>
        </w:rPr>
        <w:t>Ke’an</w:t>
      </w:r>
      <w:proofErr w:type="spellEnd"/>
      <w:r w:rsidRPr="00EF09C5">
        <w:rPr>
          <w:rFonts w:ascii="Tahoma" w:eastAsia="Times New Roman" w:hAnsi="Tahoma" w:cs="Tahoma"/>
          <w:kern w:val="0"/>
          <w14:ligatures w14:val="none"/>
        </w:rPr>
        <w:t xml:space="preserve"> Armstrong explained the 2024-2025 EIU Shout Outs </w:t>
      </w:r>
      <w:r w:rsidR="00654078" w:rsidRPr="00EF09C5">
        <w:rPr>
          <w:rFonts w:ascii="Tahoma" w:eastAsia="Times New Roman" w:hAnsi="Tahoma" w:cs="Tahoma"/>
          <w:kern w:val="0"/>
          <w14:ligatures w14:val="none"/>
        </w:rPr>
        <w:t>program</w:t>
      </w:r>
      <w:r w:rsidR="00BE76BC">
        <w:rPr>
          <w:rFonts w:ascii="Tahoma" w:eastAsia="Times New Roman" w:hAnsi="Tahoma" w:cs="Tahoma"/>
          <w:kern w:val="0"/>
          <w14:ligatures w14:val="none"/>
        </w:rPr>
        <w:t xml:space="preserve"> to the council</w:t>
      </w:r>
      <w:r w:rsidR="00654078" w:rsidRPr="00EF09C5">
        <w:rPr>
          <w:rFonts w:ascii="Tahoma" w:eastAsia="Times New Roman" w:hAnsi="Tahoma" w:cs="Tahoma"/>
          <w:kern w:val="0"/>
          <w14:ligatures w14:val="none"/>
        </w:rPr>
        <w:t xml:space="preserve">.  All employees can </w:t>
      </w:r>
      <w:r w:rsidR="00B4700D" w:rsidRPr="00EF09C5">
        <w:rPr>
          <w:rFonts w:ascii="Tahoma" w:eastAsia="Times New Roman" w:hAnsi="Tahoma" w:cs="Tahoma"/>
          <w:kern w:val="0"/>
          <w14:ligatures w14:val="none"/>
        </w:rPr>
        <w:t xml:space="preserve">publicly Shout Out coworkers for their hard work around campus.  The Shout </w:t>
      </w:r>
      <w:r w:rsidR="00BE76BC">
        <w:rPr>
          <w:rFonts w:ascii="Tahoma" w:eastAsia="Times New Roman" w:hAnsi="Tahoma" w:cs="Tahoma"/>
          <w:kern w:val="0"/>
          <w14:ligatures w14:val="none"/>
        </w:rPr>
        <w:t>O</w:t>
      </w:r>
      <w:r w:rsidR="00B4700D" w:rsidRPr="00EF09C5">
        <w:rPr>
          <w:rFonts w:ascii="Tahoma" w:eastAsia="Times New Roman" w:hAnsi="Tahoma" w:cs="Tahoma"/>
          <w:kern w:val="0"/>
          <w14:ligatures w14:val="none"/>
        </w:rPr>
        <w:t xml:space="preserve">ut will show </w:t>
      </w:r>
      <w:r w:rsidR="003A237E" w:rsidRPr="00EF09C5">
        <w:rPr>
          <w:rFonts w:ascii="Tahoma" w:eastAsia="Times New Roman" w:hAnsi="Tahoma" w:cs="Tahoma"/>
          <w:kern w:val="0"/>
          <w14:ligatures w14:val="none"/>
        </w:rPr>
        <w:t>at</w:t>
      </w:r>
      <w:r w:rsidR="00127638" w:rsidRPr="00EF09C5">
        <w:rPr>
          <w:rFonts w:ascii="Tahoma" w:eastAsia="Times New Roman" w:hAnsi="Tahoma" w:cs="Tahoma"/>
          <w:kern w:val="0"/>
          <w14:ligatures w14:val="none"/>
        </w:rPr>
        <w:t xml:space="preserve"> eiu.edu/shouts and various social media posts.  The person nominated will receive a $10 food court vouch</w:t>
      </w:r>
      <w:r w:rsidR="00EE695C" w:rsidRPr="00EF09C5">
        <w:rPr>
          <w:rFonts w:ascii="Tahoma" w:eastAsia="Times New Roman" w:hAnsi="Tahoma" w:cs="Tahoma"/>
          <w:kern w:val="0"/>
          <w14:ligatures w14:val="none"/>
        </w:rPr>
        <w:t>er for their Shout Out</w:t>
      </w:r>
      <w:r w:rsidR="00127638" w:rsidRPr="00EF09C5">
        <w:rPr>
          <w:rFonts w:ascii="Tahoma" w:eastAsia="Times New Roman" w:hAnsi="Tahoma" w:cs="Tahoma"/>
          <w:kern w:val="0"/>
          <w14:ligatures w14:val="none"/>
        </w:rPr>
        <w:t xml:space="preserve"> that will be good until May 31</w:t>
      </w:r>
      <w:r w:rsidR="00127638" w:rsidRPr="00EF09C5">
        <w:rPr>
          <w:rFonts w:ascii="Tahoma" w:eastAsia="Times New Roman" w:hAnsi="Tahoma" w:cs="Tahoma"/>
          <w:kern w:val="0"/>
          <w:vertAlign w:val="superscript"/>
          <w14:ligatures w14:val="none"/>
        </w:rPr>
        <w:t>st</w:t>
      </w:r>
      <w:proofErr w:type="gramStart"/>
      <w:r w:rsidR="006E6EEC" w:rsidRPr="00EF09C5">
        <w:rPr>
          <w:rFonts w:ascii="Tahoma" w:eastAsia="Times New Roman" w:hAnsi="Tahoma" w:cs="Tahoma"/>
          <w:kern w:val="0"/>
          <w14:ligatures w14:val="none"/>
        </w:rPr>
        <w:t xml:space="preserve"> 2025</w:t>
      </w:r>
      <w:proofErr w:type="gramEnd"/>
      <w:r w:rsidR="006E6EEC" w:rsidRPr="00EF09C5">
        <w:rPr>
          <w:rFonts w:ascii="Tahoma" w:eastAsia="Times New Roman" w:hAnsi="Tahoma" w:cs="Tahoma"/>
          <w:kern w:val="0"/>
          <w14:ligatures w14:val="none"/>
        </w:rPr>
        <w:t>.</w:t>
      </w:r>
      <w:r w:rsidR="00127638" w:rsidRPr="00EF09C5">
        <w:rPr>
          <w:rFonts w:ascii="Tahoma" w:eastAsia="Times New Roman" w:hAnsi="Tahoma" w:cs="Tahoma"/>
          <w:kern w:val="0"/>
          <w14:ligatures w14:val="none"/>
        </w:rPr>
        <w:t xml:space="preserve">  The program is being </w:t>
      </w:r>
      <w:r w:rsidR="00EE695C" w:rsidRPr="00EF09C5">
        <w:rPr>
          <w:rFonts w:ascii="Tahoma" w:eastAsia="Times New Roman" w:hAnsi="Tahoma" w:cs="Tahoma"/>
          <w:kern w:val="0"/>
          <w14:ligatures w14:val="none"/>
        </w:rPr>
        <w:t>funded by University President</w:t>
      </w:r>
      <w:r w:rsidR="006E6EEC" w:rsidRPr="00EF09C5">
        <w:rPr>
          <w:rFonts w:ascii="Tahoma" w:eastAsia="Times New Roman" w:hAnsi="Tahoma" w:cs="Tahoma"/>
          <w:kern w:val="0"/>
          <w14:ligatures w14:val="none"/>
        </w:rPr>
        <w:t xml:space="preserve"> Jay </w:t>
      </w:r>
      <w:r w:rsidR="00C20173" w:rsidRPr="00EF09C5">
        <w:rPr>
          <w:rFonts w:ascii="Tahoma" w:eastAsia="Times New Roman" w:hAnsi="Tahoma" w:cs="Tahoma"/>
          <w:kern w:val="0"/>
          <w14:ligatures w14:val="none"/>
        </w:rPr>
        <w:t>Gartrell</w:t>
      </w:r>
      <w:r w:rsidR="00EE695C" w:rsidRPr="00EF09C5">
        <w:rPr>
          <w:rFonts w:ascii="Tahoma" w:eastAsia="Times New Roman" w:hAnsi="Tahoma" w:cs="Tahoma"/>
          <w:kern w:val="0"/>
          <w14:ligatures w14:val="none"/>
        </w:rPr>
        <w:t xml:space="preserve">.  </w:t>
      </w:r>
    </w:p>
    <w:p w14:paraId="69684FCD" w14:textId="08758A1C" w:rsidR="0041582B" w:rsidRPr="00EF09C5" w:rsidRDefault="0041582B" w:rsidP="00EE695C">
      <w:pPr>
        <w:numPr>
          <w:ilvl w:val="2"/>
          <w:numId w:val="22"/>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lastRenderedPageBreak/>
        <w:t>Staff Concerns and Comments?</w:t>
      </w:r>
    </w:p>
    <w:p w14:paraId="476D3CF3" w14:textId="77777777" w:rsidR="000C4C6A" w:rsidRPr="00EF09C5" w:rsidRDefault="0041582B" w:rsidP="000C4C6A">
      <w:pPr>
        <w:numPr>
          <w:ilvl w:val="3"/>
          <w:numId w:val="27"/>
        </w:numPr>
        <w:textAlignment w:val="center"/>
        <w:rPr>
          <w:rFonts w:ascii="Tahoma" w:eastAsia="Times New Roman" w:hAnsi="Tahoma" w:cs="Tahoma"/>
          <w:kern w:val="0"/>
          <w14:ligatures w14:val="none"/>
        </w:rPr>
      </w:pPr>
      <w:r w:rsidRPr="00EF09C5">
        <w:rPr>
          <w:rFonts w:ascii="Tahoma" w:eastAsia="Times New Roman" w:hAnsi="Tahoma" w:cs="Tahoma"/>
          <w:kern w:val="0"/>
          <w14:ligatures w14:val="none"/>
        </w:rPr>
        <w:t>Suggestion Box Comment #118 – “</w:t>
      </w:r>
      <w:r w:rsidRPr="00EF09C5">
        <w:rPr>
          <w:rFonts w:ascii="Tahoma" w:eastAsia="Times New Roman" w:hAnsi="Tahoma" w:cs="Tahoma"/>
          <w:i/>
          <w:iCs/>
          <w:kern w:val="0"/>
          <w14:ligatures w14:val="none"/>
        </w:rPr>
        <w:t>Wage compression is thriving on campus. I, for one, cannot survive much longer without a substantial raise to combat inflation.  Why couldn't administrators such as VPs and AVPs (or any non-faculty) earning more than $150K forego their annual raise for ONE YEAR to split amongst the non-negotiated staff so lower earners could afford the cost of living? Is there a way for CSC to crunch the numbers? I am very interested in the impact that a small, one-time sacrifice on the part of our higher-ups could mean for the staff that support them”</w:t>
      </w:r>
    </w:p>
    <w:p w14:paraId="75862D30" w14:textId="0C1F248A" w:rsidR="000C4C6A" w:rsidRPr="00EF09C5" w:rsidRDefault="00D22D04" w:rsidP="000C4C6A">
      <w:pPr>
        <w:numPr>
          <w:ilvl w:val="3"/>
          <w:numId w:val="27"/>
        </w:numPr>
        <w:textAlignment w:val="center"/>
        <w:rPr>
          <w:rFonts w:ascii="Tahoma" w:eastAsia="Times New Roman" w:hAnsi="Tahoma" w:cs="Tahoma"/>
          <w:i/>
          <w:iCs/>
          <w:kern w:val="0"/>
          <w14:ligatures w14:val="none"/>
        </w:rPr>
      </w:pPr>
      <w:r w:rsidRPr="00EF09C5">
        <w:rPr>
          <w:rFonts w:ascii="Tahoma" w:hAnsi="Tahoma" w:cs="Tahoma"/>
        </w:rPr>
        <w:t xml:space="preserve">Council President Morgan read University President Jay </w:t>
      </w:r>
      <w:proofErr w:type="spellStart"/>
      <w:r w:rsidRPr="00EF09C5">
        <w:rPr>
          <w:rFonts w:ascii="Tahoma" w:hAnsi="Tahoma" w:cs="Tahoma"/>
        </w:rPr>
        <w:t>Gatrel</w:t>
      </w:r>
      <w:r w:rsidR="00C20173">
        <w:rPr>
          <w:rFonts w:ascii="Tahoma" w:hAnsi="Tahoma" w:cs="Tahoma"/>
        </w:rPr>
        <w:t>l</w:t>
      </w:r>
      <w:r w:rsidRPr="00EF09C5">
        <w:rPr>
          <w:rFonts w:ascii="Tahoma" w:hAnsi="Tahoma" w:cs="Tahoma"/>
        </w:rPr>
        <w:t>’s</w:t>
      </w:r>
      <w:proofErr w:type="spellEnd"/>
      <w:r w:rsidRPr="00EF09C5">
        <w:rPr>
          <w:rFonts w:ascii="Tahoma" w:hAnsi="Tahoma" w:cs="Tahoma"/>
        </w:rPr>
        <w:t xml:space="preserve"> response al</w:t>
      </w:r>
      <w:r w:rsidR="000C4C6A" w:rsidRPr="00EF09C5">
        <w:rPr>
          <w:rFonts w:ascii="Tahoma" w:hAnsi="Tahoma" w:cs="Tahoma"/>
        </w:rPr>
        <w:t xml:space="preserve">oud. </w:t>
      </w:r>
      <w:r w:rsidR="000C4C6A" w:rsidRPr="00EF09C5">
        <w:rPr>
          <w:rFonts w:ascii="Tahoma" w:hAnsi="Tahoma" w:cs="Tahoma"/>
        </w:rPr>
        <w:br/>
      </w:r>
      <w:r w:rsidR="000C4C6A" w:rsidRPr="00EF09C5">
        <w:rPr>
          <w:rFonts w:ascii="Tahoma" w:hAnsi="Tahoma" w:cs="Tahoma"/>
          <w:i/>
          <w:iCs/>
          <w:color w:val="000000"/>
          <w:bdr w:val="none" w:sz="0" w:space="0" w:color="auto" w:frame="1"/>
        </w:rPr>
        <w:t>Dear Michelle,</w:t>
      </w:r>
    </w:p>
    <w:p w14:paraId="378076EF" w14:textId="77777777" w:rsidR="000C4C6A" w:rsidRPr="00EF09C5" w:rsidRDefault="000C4C6A" w:rsidP="000C4C6A">
      <w:pPr>
        <w:pStyle w:val="NormalWeb"/>
        <w:shd w:val="clear" w:color="auto" w:fill="FFFFFF"/>
        <w:spacing w:before="0" w:beforeAutospacing="0" w:after="0" w:afterAutospacing="0"/>
        <w:ind w:left="1080"/>
        <w:rPr>
          <w:rFonts w:ascii="Tahoma" w:hAnsi="Tahoma" w:cs="Tahoma"/>
          <w:i/>
          <w:iCs/>
          <w:color w:val="242424"/>
        </w:rPr>
      </w:pPr>
      <w:r w:rsidRPr="00EF09C5">
        <w:rPr>
          <w:rFonts w:ascii="Tahoma" w:hAnsi="Tahoma" w:cs="Tahoma"/>
          <w:i/>
          <w:iCs/>
          <w:color w:val="000000"/>
          <w:bdr w:val="none" w:sz="0" w:space="0" w:color="auto" w:frame="1"/>
        </w:rPr>
        <w:t> </w:t>
      </w:r>
    </w:p>
    <w:p w14:paraId="565F8943" w14:textId="77777777" w:rsidR="000C4C6A" w:rsidRPr="00EF09C5" w:rsidRDefault="000C4C6A" w:rsidP="000C4C6A">
      <w:pPr>
        <w:pStyle w:val="NormalWeb"/>
        <w:shd w:val="clear" w:color="auto" w:fill="FFFFFF"/>
        <w:spacing w:before="0" w:beforeAutospacing="0" w:after="0" w:afterAutospacing="0"/>
        <w:ind w:left="1080"/>
        <w:rPr>
          <w:rFonts w:ascii="Tahoma" w:hAnsi="Tahoma" w:cs="Tahoma"/>
          <w:i/>
          <w:iCs/>
          <w:color w:val="242424"/>
        </w:rPr>
      </w:pPr>
      <w:r w:rsidRPr="00EF09C5">
        <w:rPr>
          <w:rFonts w:ascii="Tahoma" w:hAnsi="Tahoma" w:cs="Tahoma"/>
          <w:i/>
          <w:iCs/>
          <w:color w:val="000000"/>
          <w:bdr w:val="none" w:sz="0" w:space="0" w:color="auto" w:frame="1"/>
        </w:rPr>
        <w:t>Many thanks for forwarding this suggestion.  Please know that we have not made any decisions about ATB for the next year.  And, as you know, the University has in recent years used a tiered approach to address both salary compression and cost of inflation.</w:t>
      </w:r>
    </w:p>
    <w:p w14:paraId="2A21B266" w14:textId="77777777" w:rsidR="000C4C6A" w:rsidRPr="00EF09C5" w:rsidRDefault="000C4C6A" w:rsidP="000C4C6A">
      <w:pPr>
        <w:pStyle w:val="NormalWeb"/>
        <w:shd w:val="clear" w:color="auto" w:fill="FFFFFF"/>
        <w:spacing w:before="0" w:beforeAutospacing="0" w:after="0" w:afterAutospacing="0"/>
        <w:ind w:left="1080"/>
        <w:rPr>
          <w:rFonts w:ascii="Tahoma" w:hAnsi="Tahoma" w:cs="Tahoma"/>
          <w:i/>
          <w:iCs/>
          <w:color w:val="242424"/>
        </w:rPr>
      </w:pPr>
      <w:r w:rsidRPr="00EF09C5">
        <w:rPr>
          <w:rFonts w:ascii="Tahoma" w:hAnsi="Tahoma" w:cs="Tahoma"/>
          <w:i/>
          <w:iCs/>
          <w:color w:val="000000"/>
          <w:bdr w:val="none" w:sz="0" w:space="0" w:color="auto" w:frame="1"/>
        </w:rPr>
        <w:t> </w:t>
      </w:r>
    </w:p>
    <w:p w14:paraId="69C5AB79" w14:textId="77777777" w:rsidR="000C4C6A" w:rsidRPr="00EF09C5" w:rsidRDefault="000C4C6A" w:rsidP="000C4C6A">
      <w:pPr>
        <w:pStyle w:val="NormalWeb"/>
        <w:shd w:val="clear" w:color="auto" w:fill="FFFFFF"/>
        <w:spacing w:before="0" w:beforeAutospacing="0" w:after="0" w:afterAutospacing="0"/>
        <w:ind w:left="1080"/>
        <w:rPr>
          <w:rFonts w:ascii="Tahoma" w:hAnsi="Tahoma" w:cs="Tahoma"/>
          <w:i/>
          <w:iCs/>
          <w:color w:val="242424"/>
        </w:rPr>
      </w:pPr>
      <w:r w:rsidRPr="00EF09C5">
        <w:rPr>
          <w:rFonts w:ascii="Tahoma" w:hAnsi="Tahoma" w:cs="Tahoma"/>
          <w:i/>
          <w:iCs/>
          <w:color w:val="000000"/>
          <w:bdr w:val="none" w:sz="0" w:space="0" w:color="auto" w:frame="1"/>
        </w:rPr>
        <w:t xml:space="preserve">Most importantly, I would note that the concern is something I take very seriously.  Indeed, I specifically negotiated no annual increases over the course of my contract when I assumed my new role as I have long been uncomfortable with the optics and substance of the practice of determining “my own salary increase” (which has long been the practice at EIU over multiple presidents and is standard at most institutions).  All of this is to say, I recognize resources are limited and it is imperative that the University address compensation as best we can across campus in an uncertain environment. </w:t>
      </w:r>
      <w:proofErr w:type="gramStart"/>
      <w:r w:rsidRPr="00EF09C5">
        <w:rPr>
          <w:rFonts w:ascii="Tahoma" w:hAnsi="Tahoma" w:cs="Tahoma"/>
          <w:i/>
          <w:iCs/>
          <w:color w:val="000000"/>
          <w:bdr w:val="none" w:sz="0" w:space="0" w:color="auto" w:frame="1"/>
        </w:rPr>
        <w:t>Needless to say, I</w:t>
      </w:r>
      <w:proofErr w:type="gramEnd"/>
      <w:r w:rsidRPr="00EF09C5">
        <w:rPr>
          <w:rFonts w:ascii="Tahoma" w:hAnsi="Tahoma" w:cs="Tahoma"/>
          <w:i/>
          <w:iCs/>
          <w:color w:val="000000"/>
          <w:bdr w:val="none" w:sz="0" w:space="0" w:color="auto" w:frame="1"/>
        </w:rPr>
        <w:t xml:space="preserve"> also recognize that department chairs, deans, coaches, and other leaders across campus also face economic challenges associated with inflation—every household does. </w:t>
      </w:r>
    </w:p>
    <w:p w14:paraId="5F50388A" w14:textId="77777777" w:rsidR="000C4C6A" w:rsidRPr="00EF09C5" w:rsidRDefault="000C4C6A" w:rsidP="000C4C6A">
      <w:pPr>
        <w:pStyle w:val="NormalWeb"/>
        <w:shd w:val="clear" w:color="auto" w:fill="FFFFFF"/>
        <w:spacing w:before="0" w:beforeAutospacing="0" w:after="0" w:afterAutospacing="0"/>
        <w:ind w:left="1080"/>
        <w:rPr>
          <w:rFonts w:ascii="Tahoma" w:hAnsi="Tahoma" w:cs="Tahoma"/>
          <w:i/>
          <w:iCs/>
          <w:color w:val="242424"/>
        </w:rPr>
      </w:pPr>
      <w:r w:rsidRPr="00EF09C5">
        <w:rPr>
          <w:rFonts w:ascii="Tahoma" w:hAnsi="Tahoma" w:cs="Tahoma"/>
          <w:i/>
          <w:iCs/>
          <w:color w:val="000000"/>
          <w:bdr w:val="none" w:sz="0" w:space="0" w:color="auto" w:frame="1"/>
        </w:rPr>
        <w:t> </w:t>
      </w:r>
    </w:p>
    <w:p w14:paraId="23960271" w14:textId="77777777" w:rsidR="000C4C6A" w:rsidRPr="00EF09C5" w:rsidRDefault="000C4C6A" w:rsidP="000C4C6A">
      <w:pPr>
        <w:pStyle w:val="NormalWeb"/>
        <w:shd w:val="clear" w:color="auto" w:fill="FFFFFF"/>
        <w:spacing w:before="0" w:beforeAutospacing="0" w:after="0" w:afterAutospacing="0"/>
        <w:ind w:left="1080"/>
        <w:rPr>
          <w:rFonts w:ascii="Tahoma" w:hAnsi="Tahoma" w:cs="Tahoma"/>
          <w:i/>
          <w:iCs/>
          <w:color w:val="242424"/>
        </w:rPr>
      </w:pPr>
      <w:r w:rsidRPr="00EF09C5">
        <w:rPr>
          <w:rFonts w:ascii="Tahoma" w:hAnsi="Tahoma" w:cs="Tahoma"/>
          <w:i/>
          <w:iCs/>
          <w:color w:val="000000"/>
          <w:bdr w:val="none" w:sz="0" w:space="0" w:color="auto" w:frame="1"/>
        </w:rPr>
        <w:t>In the end, I am unable to make any commitments for next year; but please know that the sentiment of the email resonates with me personally.  Similarly, the hard work of everyone at all compensation levels is something I value and greatly appreciate.</w:t>
      </w:r>
    </w:p>
    <w:p w14:paraId="4CE869A3" w14:textId="77777777" w:rsidR="000C4C6A" w:rsidRPr="00EF09C5" w:rsidRDefault="000C4C6A" w:rsidP="000C4C6A">
      <w:pPr>
        <w:pStyle w:val="NormalWeb"/>
        <w:shd w:val="clear" w:color="auto" w:fill="FFFFFF"/>
        <w:spacing w:before="0" w:beforeAutospacing="0" w:after="0" w:afterAutospacing="0"/>
        <w:ind w:left="1080"/>
        <w:rPr>
          <w:rFonts w:ascii="Tahoma" w:hAnsi="Tahoma" w:cs="Tahoma"/>
          <w:i/>
          <w:iCs/>
          <w:color w:val="242424"/>
        </w:rPr>
      </w:pPr>
      <w:r w:rsidRPr="00EF09C5">
        <w:rPr>
          <w:rFonts w:ascii="Tahoma" w:hAnsi="Tahoma" w:cs="Tahoma"/>
          <w:i/>
          <w:iCs/>
          <w:color w:val="000000"/>
          <w:bdr w:val="none" w:sz="0" w:space="0" w:color="auto" w:frame="1"/>
        </w:rPr>
        <w:t> </w:t>
      </w:r>
    </w:p>
    <w:p w14:paraId="0B298216" w14:textId="77777777" w:rsidR="000C4C6A" w:rsidRPr="00EF09C5" w:rsidRDefault="000C4C6A" w:rsidP="000C4C6A">
      <w:pPr>
        <w:pStyle w:val="NormalWeb"/>
        <w:shd w:val="clear" w:color="auto" w:fill="FFFFFF"/>
        <w:spacing w:before="0" w:beforeAutospacing="0" w:after="0" w:afterAutospacing="0"/>
        <w:ind w:left="1080"/>
        <w:rPr>
          <w:rFonts w:ascii="Tahoma" w:hAnsi="Tahoma" w:cs="Tahoma"/>
          <w:i/>
          <w:iCs/>
          <w:color w:val="242424"/>
        </w:rPr>
      </w:pPr>
      <w:r w:rsidRPr="00EF09C5">
        <w:rPr>
          <w:rFonts w:ascii="Tahoma" w:hAnsi="Tahoma" w:cs="Tahoma"/>
          <w:i/>
          <w:iCs/>
          <w:color w:val="000000"/>
          <w:bdr w:val="none" w:sz="0" w:space="0" w:color="auto" w:frame="1"/>
        </w:rPr>
        <w:t>Respectfully,</w:t>
      </w:r>
    </w:p>
    <w:p w14:paraId="527040BC" w14:textId="77777777" w:rsidR="000C4C6A" w:rsidRPr="00EF09C5" w:rsidRDefault="000C4C6A" w:rsidP="000C4C6A">
      <w:pPr>
        <w:pStyle w:val="NormalWeb"/>
        <w:shd w:val="clear" w:color="auto" w:fill="FFFFFF"/>
        <w:spacing w:before="0" w:beforeAutospacing="0" w:after="0" w:afterAutospacing="0"/>
        <w:ind w:left="1080"/>
        <w:rPr>
          <w:rFonts w:ascii="Tahoma" w:hAnsi="Tahoma" w:cs="Tahoma"/>
          <w:i/>
          <w:iCs/>
          <w:color w:val="242424"/>
        </w:rPr>
      </w:pPr>
      <w:r w:rsidRPr="00EF09C5">
        <w:rPr>
          <w:rFonts w:ascii="Tahoma" w:hAnsi="Tahoma" w:cs="Tahoma"/>
          <w:i/>
          <w:iCs/>
          <w:color w:val="000000"/>
          <w:bdr w:val="none" w:sz="0" w:space="0" w:color="auto" w:frame="1"/>
        </w:rPr>
        <w:t> </w:t>
      </w:r>
    </w:p>
    <w:p w14:paraId="1BED5725" w14:textId="77777777" w:rsidR="00EF09C5" w:rsidRDefault="000C4C6A" w:rsidP="00EF09C5">
      <w:pPr>
        <w:pStyle w:val="NormalWeb"/>
        <w:shd w:val="clear" w:color="auto" w:fill="FFFFFF"/>
        <w:spacing w:before="0" w:beforeAutospacing="0" w:after="0" w:afterAutospacing="0"/>
        <w:ind w:left="1080"/>
        <w:rPr>
          <w:rFonts w:ascii="Tahoma" w:hAnsi="Tahoma" w:cs="Tahoma"/>
          <w:i/>
          <w:iCs/>
          <w:color w:val="000000"/>
          <w:bdr w:val="none" w:sz="0" w:space="0" w:color="auto" w:frame="1"/>
        </w:rPr>
      </w:pPr>
      <w:r w:rsidRPr="00EF09C5">
        <w:rPr>
          <w:rFonts w:ascii="Tahoma" w:hAnsi="Tahoma" w:cs="Tahoma"/>
          <w:i/>
          <w:iCs/>
          <w:color w:val="000000"/>
          <w:bdr w:val="none" w:sz="0" w:space="0" w:color="auto" w:frame="1"/>
        </w:rPr>
        <w:t>Jay</w:t>
      </w:r>
    </w:p>
    <w:p w14:paraId="2891E0DF" w14:textId="77777777" w:rsidR="001A3F76" w:rsidRDefault="001A3F76" w:rsidP="001A3F76">
      <w:pPr>
        <w:pStyle w:val="NormalWeb"/>
        <w:shd w:val="clear" w:color="auto" w:fill="FFFFFF"/>
        <w:spacing w:before="0" w:beforeAutospacing="0" w:after="0" w:afterAutospacing="0"/>
        <w:rPr>
          <w:rFonts w:ascii="Tahoma" w:hAnsi="Tahoma" w:cs="Tahoma"/>
          <w:i/>
          <w:iCs/>
          <w:color w:val="000000"/>
          <w:bdr w:val="none" w:sz="0" w:space="0" w:color="auto" w:frame="1"/>
        </w:rPr>
      </w:pPr>
    </w:p>
    <w:p w14:paraId="2B51A08D" w14:textId="6BE0C27B" w:rsidR="009061D2" w:rsidRPr="00EF09C5" w:rsidRDefault="0041582B" w:rsidP="00BF3E71">
      <w:pPr>
        <w:pStyle w:val="NormalWeb"/>
        <w:numPr>
          <w:ilvl w:val="1"/>
          <w:numId w:val="27"/>
        </w:numPr>
        <w:shd w:val="clear" w:color="auto" w:fill="FFFFFF"/>
        <w:spacing w:before="0" w:beforeAutospacing="0" w:after="0" w:afterAutospacing="0"/>
        <w:rPr>
          <w:rFonts w:ascii="Tahoma" w:hAnsi="Tahoma" w:cs="Tahoma"/>
          <w:i/>
          <w:iCs/>
          <w:color w:val="242424"/>
        </w:rPr>
      </w:pPr>
      <w:r w:rsidRPr="00EF09C5">
        <w:rPr>
          <w:rFonts w:ascii="Tahoma" w:hAnsi="Tahoma" w:cs="Tahoma"/>
        </w:rPr>
        <w:t xml:space="preserve">Adjournment </w:t>
      </w:r>
    </w:p>
    <w:sectPr w:rsidR="009061D2" w:rsidRPr="00EF0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4200C"/>
    <w:multiLevelType w:val="multilevel"/>
    <w:tmpl w:val="DF382936"/>
    <w:lvl w:ilvl="0">
      <w:start w:val="1"/>
      <w:numFmt w:val="bullet"/>
      <w:lvlText w:val=""/>
      <w:lvlJc w:val="left"/>
      <w:pPr>
        <w:tabs>
          <w:tab w:val="num" w:pos="720"/>
        </w:tabs>
        <w:ind w:left="360" w:hanging="360"/>
      </w:pPr>
      <w:rPr>
        <w:rFonts w:ascii="Symbol" w:hAnsi="Symbol" w:hint="default"/>
        <w:sz w:val="20"/>
      </w:rPr>
    </w:lvl>
    <w:lvl w:ilvl="1">
      <w:start w:val="1"/>
      <w:numFmt w:val="upperRoman"/>
      <w:lvlText w:val="%2."/>
      <w:lvlJc w:val="right"/>
      <w:pPr>
        <w:tabs>
          <w:tab w:val="num" w:pos="1440"/>
        </w:tabs>
        <w:ind w:left="360" w:hanging="360"/>
      </w:pPr>
      <w:rPr>
        <w:rFonts w:hint="default"/>
        <w:i w:val="0"/>
        <w:iCs w:val="0"/>
      </w:rPr>
    </w:lvl>
    <w:lvl w:ilvl="2">
      <w:start w:val="1"/>
      <w:numFmt w:val="upperLetter"/>
      <w:lvlText w:val="%3."/>
      <w:lvlJc w:val="left"/>
      <w:pPr>
        <w:tabs>
          <w:tab w:val="num" w:pos="2160"/>
        </w:tabs>
        <w:ind w:left="720" w:hanging="360"/>
      </w:pPr>
      <w:rPr>
        <w:rFonts w:hint="default"/>
      </w:rPr>
    </w:lvl>
    <w:lvl w:ilvl="3">
      <w:start w:val="1"/>
      <w:numFmt w:val="decimal"/>
      <w:lvlText w:val="%4."/>
      <w:lvlJc w:val="left"/>
      <w:pPr>
        <w:ind w:left="1080" w:hanging="360"/>
      </w:pPr>
      <w:rPr>
        <w:rFonts w:hint="default"/>
        <w:i w:val="0"/>
        <w:iCs w:val="0"/>
      </w:rPr>
    </w:lvl>
    <w:lvl w:ilvl="4">
      <w:start w:val="1"/>
      <w:numFmt w:val="lowerLetter"/>
      <w:lvlText w:val="%5."/>
      <w:lvlJc w:val="left"/>
      <w:pPr>
        <w:tabs>
          <w:tab w:val="num" w:pos="3600"/>
        </w:tabs>
        <w:ind w:left="1440" w:hanging="360"/>
      </w:pPr>
      <w:rPr>
        <w:rFonts w:hint="default"/>
      </w:rPr>
    </w:lvl>
    <w:lvl w:ilvl="5">
      <w:start w:val="1"/>
      <w:numFmt w:val="lowerLetter"/>
      <w:lvlText w:val="%6."/>
      <w:lvlJc w:val="left"/>
      <w:pPr>
        <w:tabs>
          <w:tab w:val="num" w:pos="4320"/>
        </w:tabs>
        <w:ind w:left="1800" w:hanging="360"/>
      </w:pPr>
      <w:rPr>
        <w:rFonts w:hint="default"/>
      </w:rPr>
    </w:lvl>
    <w:lvl w:ilvl="6">
      <w:start w:val="1"/>
      <w:numFmt w:val="bullet"/>
      <w:lvlText w:val=""/>
      <w:lvlJc w:val="left"/>
      <w:pPr>
        <w:tabs>
          <w:tab w:val="num" w:pos="5040"/>
        </w:tabs>
        <w:ind w:left="2160" w:hanging="360"/>
      </w:pPr>
      <w:rPr>
        <w:rFonts w:ascii="Wingdings" w:hAnsi="Wingdings" w:hint="default"/>
        <w:sz w:val="20"/>
      </w:rPr>
    </w:lvl>
    <w:lvl w:ilvl="7">
      <w:start w:val="1"/>
      <w:numFmt w:val="bullet"/>
      <w:lvlText w:val=""/>
      <w:lvlJc w:val="left"/>
      <w:pPr>
        <w:tabs>
          <w:tab w:val="num" w:pos="5760"/>
        </w:tabs>
        <w:ind w:left="2520" w:hanging="360"/>
      </w:pPr>
      <w:rPr>
        <w:rFonts w:ascii="Wingdings" w:hAnsi="Wingdings" w:hint="default"/>
        <w:sz w:val="20"/>
      </w:rPr>
    </w:lvl>
    <w:lvl w:ilvl="8">
      <w:start w:val="1"/>
      <w:numFmt w:val="bullet"/>
      <w:lvlText w:val=""/>
      <w:lvlJc w:val="left"/>
      <w:pPr>
        <w:ind w:left="2880" w:hanging="360"/>
      </w:pPr>
      <w:rPr>
        <w:rFonts w:ascii="Wingdings" w:hAnsi="Wingdings" w:hint="default"/>
        <w:sz w:val="20"/>
      </w:rPr>
    </w:lvl>
  </w:abstractNum>
  <w:abstractNum w:abstractNumId="1" w15:restartNumberingAfterBreak="0">
    <w:nsid w:val="2C6260D6"/>
    <w:multiLevelType w:val="multilevel"/>
    <w:tmpl w:val="73364618"/>
    <w:styleLink w:val="CurrentList2"/>
    <w:lvl w:ilvl="0">
      <w:start w:val="1"/>
      <w:numFmt w:val="bullet"/>
      <w:lvlText w:val=""/>
      <w:lvlJc w:val="left"/>
      <w:pPr>
        <w:tabs>
          <w:tab w:val="num" w:pos="720"/>
        </w:tabs>
        <w:ind w:left="360" w:hanging="360"/>
      </w:pPr>
      <w:rPr>
        <w:rFonts w:ascii="Symbol" w:hAnsi="Symbol" w:hint="default"/>
        <w:sz w:val="20"/>
      </w:rPr>
    </w:lvl>
    <w:lvl w:ilvl="1">
      <w:start w:val="1"/>
      <w:numFmt w:val="upperRoman"/>
      <w:lvlText w:val="%2."/>
      <w:lvlJc w:val="right"/>
      <w:pPr>
        <w:tabs>
          <w:tab w:val="num" w:pos="1440"/>
        </w:tabs>
        <w:ind w:left="360" w:hanging="360"/>
      </w:pPr>
      <w:rPr>
        <w:rFonts w:hint="default"/>
      </w:rPr>
    </w:lvl>
    <w:lvl w:ilvl="2">
      <w:start w:val="1"/>
      <w:numFmt w:val="upperLetter"/>
      <w:lvlText w:val="%3."/>
      <w:lvlJc w:val="left"/>
      <w:pPr>
        <w:tabs>
          <w:tab w:val="num" w:pos="2160"/>
        </w:tabs>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D74BC"/>
    <w:multiLevelType w:val="multilevel"/>
    <w:tmpl w:val="521A4982"/>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upp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03245"/>
    <w:multiLevelType w:val="multilevel"/>
    <w:tmpl w:val="521A4982"/>
    <w:numStyleLink w:val="CurrentList1"/>
  </w:abstractNum>
  <w:num w:numId="1" w16cid:durableId="1427071499">
    <w:abstractNumId w:val="0"/>
  </w:num>
  <w:num w:numId="2" w16cid:durableId="892159904">
    <w:abstractNumId w:val="0"/>
    <w:lvlOverride w:ilvl="1">
      <w:startOverride w:val="2"/>
    </w:lvlOverride>
  </w:num>
  <w:num w:numId="3" w16cid:durableId="1501892477">
    <w:abstractNumId w:val="0"/>
    <w:lvlOverride w:ilvl="1"/>
    <w:lvlOverride w:ilvl="2">
      <w:startOverride w:val="1"/>
    </w:lvlOverride>
  </w:num>
  <w:num w:numId="4" w16cid:durableId="1848590641">
    <w:abstractNumId w:val="0"/>
  </w:num>
  <w:num w:numId="5" w16cid:durableId="685207690">
    <w:abstractNumId w:val="0"/>
    <w:lvlOverride w:ilvl="1"/>
    <w:lvlOverride w:ilvl="2">
      <w:startOverride w:val="1"/>
    </w:lvlOverride>
  </w:num>
  <w:num w:numId="6" w16cid:durableId="1880194272">
    <w:abstractNumId w:val="0"/>
    <w:lvlOverride w:ilvl="1"/>
    <w:lvlOverride w:ilvl="2"/>
    <w:lvlOverride w:ilvl="3">
      <w:startOverride w:val="1"/>
    </w:lvlOverride>
  </w:num>
  <w:num w:numId="7" w16cid:durableId="532040500">
    <w:abstractNumId w:val="0"/>
    <w:lvlOverride w:ilvl="1">
      <w:startOverride w:val="4"/>
    </w:lvlOverride>
  </w:num>
  <w:num w:numId="8" w16cid:durableId="485246694">
    <w:abstractNumId w:val="0"/>
    <w:lvlOverride w:ilvl="1"/>
    <w:lvlOverride w:ilvl="2">
      <w:startOverride w:val="1"/>
    </w:lvlOverride>
  </w:num>
  <w:num w:numId="9" w16cid:durableId="2027443475">
    <w:abstractNumId w:val="0"/>
    <w:lvlOverride w:ilvl="1"/>
    <w:lvlOverride w:ilvl="2"/>
    <w:lvlOverride w:ilvl="3">
      <w:startOverride w:val="1"/>
    </w:lvlOverride>
  </w:num>
  <w:num w:numId="10" w16cid:durableId="443114025">
    <w:abstractNumId w:val="0"/>
    <w:lvlOverride w:ilvl="1"/>
    <w:lvlOverride w:ilvl="2"/>
    <w:lvlOverride w:ilvl="3"/>
    <w:lvlOverride w:ilvl="4">
      <w:startOverride w:val="1"/>
    </w:lvlOverride>
  </w:num>
  <w:num w:numId="11" w16cid:durableId="1655717089">
    <w:abstractNumId w:val="0"/>
    <w:lvlOverride w:ilvl="1"/>
    <w:lvlOverride w:ilvl="2"/>
    <w:lvlOverride w:ilvl="3"/>
    <w:lvlOverride w:ilvl="4"/>
    <w:lvlOverride w:ilvl="5">
      <w:startOverride w:val="1"/>
    </w:lvlOverride>
  </w:num>
  <w:num w:numId="12" w16cid:durableId="689912493">
    <w:abstractNumId w:val="0"/>
    <w:lvlOverride w:ilvl="1"/>
    <w:lvlOverride w:ilvl="2"/>
    <w:lvlOverride w:ilvl="3"/>
    <w:lvlOverride w:ilvl="4">
      <w:startOverride w:val="1"/>
    </w:lvlOverride>
  </w:num>
  <w:num w:numId="13" w16cid:durableId="353767863">
    <w:abstractNumId w:val="0"/>
    <w:lvlOverride w:ilvl="1">
      <w:startOverride w:val="5"/>
    </w:lvlOverride>
  </w:num>
  <w:num w:numId="14" w16cid:durableId="546070817">
    <w:abstractNumId w:val="0"/>
    <w:lvlOverride w:ilvl="1"/>
    <w:lvlOverride w:ilvl="2">
      <w:startOverride w:val="1"/>
    </w:lvlOverride>
  </w:num>
  <w:num w:numId="15" w16cid:durableId="1517579073">
    <w:abstractNumId w:val="0"/>
    <w:lvlOverride w:ilvl="1"/>
    <w:lvlOverride w:ilvl="2"/>
    <w:lvlOverride w:ilvl="3">
      <w:startOverride w:val="1"/>
    </w:lvlOverride>
  </w:num>
  <w:num w:numId="16" w16cid:durableId="1297568406">
    <w:abstractNumId w:val="0"/>
    <w:lvlOverride w:ilvl="1"/>
    <w:lvlOverride w:ilvl="2"/>
    <w:lvlOverride w:ilvl="3">
      <w:startOverride w:val="1"/>
    </w:lvlOverride>
  </w:num>
  <w:num w:numId="17" w16cid:durableId="441919358">
    <w:abstractNumId w:val="0"/>
    <w:lvlOverride w:ilvl="1"/>
    <w:lvlOverride w:ilvl="2"/>
    <w:lvlOverride w:ilvl="3">
      <w:startOverride w:val="1"/>
    </w:lvlOverride>
  </w:num>
  <w:num w:numId="18" w16cid:durableId="994185456">
    <w:abstractNumId w:val="0"/>
    <w:lvlOverride w:ilvl="1"/>
    <w:lvlOverride w:ilvl="2"/>
    <w:lvlOverride w:ilvl="3"/>
    <w:lvlOverride w:ilvl="4">
      <w:startOverride w:val="1"/>
    </w:lvlOverride>
  </w:num>
  <w:num w:numId="19" w16cid:durableId="1313213651">
    <w:abstractNumId w:val="0"/>
    <w:lvlOverride w:ilvl="1">
      <w:startOverride w:val="2"/>
    </w:lvlOverride>
  </w:num>
  <w:num w:numId="20" w16cid:durableId="1746495154">
    <w:abstractNumId w:val="0"/>
    <w:lvlOverride w:ilvl="1">
      <w:startOverride w:val="6"/>
    </w:lvlOverride>
  </w:num>
  <w:num w:numId="21" w16cid:durableId="1177187205">
    <w:abstractNumId w:val="0"/>
    <w:lvlOverride w:ilvl="1">
      <w:startOverride w:val="7"/>
    </w:lvlOverride>
  </w:num>
  <w:num w:numId="22" w16cid:durableId="1553037925">
    <w:abstractNumId w:val="0"/>
    <w:lvlOverride w:ilvl="1">
      <w:startOverride w:val="8"/>
    </w:lvlOverride>
  </w:num>
  <w:num w:numId="23" w16cid:durableId="1491403100">
    <w:abstractNumId w:val="0"/>
    <w:lvlOverride w:ilvl="1"/>
    <w:lvlOverride w:ilvl="2">
      <w:startOverride w:val="1"/>
    </w:lvlOverride>
  </w:num>
  <w:num w:numId="24" w16cid:durableId="721903275">
    <w:abstractNumId w:val="0"/>
    <w:lvlOverride w:ilvl="1"/>
    <w:lvlOverride w:ilvl="2"/>
    <w:lvlOverride w:ilvl="3">
      <w:startOverride w:val="1"/>
    </w:lvlOverride>
  </w:num>
  <w:num w:numId="25" w16cid:durableId="863323519">
    <w:abstractNumId w:val="0"/>
    <w:lvlOverride w:ilvl="1"/>
    <w:lvlOverride w:ilvl="2"/>
    <w:lvlOverride w:ilvl="3"/>
    <w:lvlOverride w:ilvl="4">
      <w:startOverride w:val="1"/>
    </w:lvlOverride>
  </w:num>
  <w:num w:numId="26" w16cid:durableId="2120493329">
    <w:abstractNumId w:val="0"/>
    <w:lvlOverride w:ilvl="1"/>
    <w:lvlOverride w:ilvl="2"/>
    <w:lvlOverride w:ilvl="3">
      <w:startOverride w:val="1"/>
    </w:lvlOverride>
  </w:num>
  <w:num w:numId="27" w16cid:durableId="1273052412">
    <w:abstractNumId w:val="0"/>
  </w:num>
  <w:num w:numId="28" w16cid:durableId="210923941">
    <w:abstractNumId w:val="0"/>
    <w:lvlOverride w:ilvl="1">
      <w:startOverride w:val="9"/>
    </w:lvlOverride>
  </w:num>
  <w:num w:numId="29" w16cid:durableId="675301155">
    <w:abstractNumId w:val="0"/>
    <w:lvlOverride w:ilvl="1"/>
    <w:lvlOverride w:ilvl="2">
      <w:startOverride w:val="1"/>
    </w:lvlOverride>
  </w:num>
  <w:num w:numId="30" w16cid:durableId="1851793571">
    <w:abstractNumId w:val="0"/>
    <w:lvlOverride w:ilvl="1"/>
    <w:lvlOverride w:ilvl="2"/>
    <w:lvlOverride w:ilvl="3">
      <w:startOverride w:val="1"/>
    </w:lvlOverride>
  </w:num>
  <w:num w:numId="31" w16cid:durableId="691149434">
    <w:abstractNumId w:val="0"/>
    <w:lvlOverride w:ilvl="1"/>
    <w:lvlOverride w:ilvl="2"/>
    <w:lvlOverride w:ilvl="3">
      <w:startOverride w:val="1"/>
    </w:lvlOverride>
  </w:num>
  <w:num w:numId="32" w16cid:durableId="1751003897">
    <w:abstractNumId w:val="0"/>
    <w:lvlOverride w:ilvl="1"/>
    <w:lvlOverride w:ilvl="2"/>
    <w:lvlOverride w:ilvl="3"/>
    <w:lvlOverride w:ilvl="4">
      <w:startOverride w:val="1"/>
    </w:lvlOverride>
  </w:num>
  <w:num w:numId="33" w16cid:durableId="1825311740">
    <w:abstractNumId w:val="0"/>
    <w:lvlOverride w:ilvl="1"/>
    <w:lvlOverride w:ilvl="2"/>
    <w:lvlOverride w:ilvl="3">
      <w:startOverride w:val="1"/>
    </w:lvlOverride>
  </w:num>
  <w:num w:numId="34" w16cid:durableId="399062831">
    <w:abstractNumId w:val="0"/>
    <w:lvlOverride w:ilvl="1"/>
    <w:lvlOverride w:ilvl="2"/>
    <w:lvlOverride w:ilvl="3"/>
    <w:lvlOverride w:ilvl="4">
      <w:startOverride w:val="1"/>
    </w:lvlOverride>
  </w:num>
  <w:num w:numId="35" w16cid:durableId="1575238346">
    <w:abstractNumId w:val="0"/>
    <w:lvlOverride w:ilvl="1"/>
    <w:lvlOverride w:ilvl="2"/>
    <w:lvlOverride w:ilvl="3">
      <w:startOverride w:val="1"/>
    </w:lvlOverride>
  </w:num>
  <w:num w:numId="36" w16cid:durableId="80031904">
    <w:abstractNumId w:val="0"/>
    <w:lvlOverride w:ilvl="1"/>
    <w:lvlOverride w:ilvl="2"/>
    <w:lvlOverride w:ilvl="3">
      <w:startOverride w:val="1"/>
    </w:lvlOverride>
  </w:num>
  <w:num w:numId="37" w16cid:durableId="1192381925">
    <w:abstractNumId w:val="0"/>
    <w:lvlOverride w:ilvl="1"/>
    <w:lvlOverride w:ilvl="2"/>
    <w:lvlOverride w:ilvl="3"/>
    <w:lvlOverride w:ilvl="4">
      <w:startOverride w:val="1"/>
    </w:lvlOverride>
  </w:num>
  <w:num w:numId="38" w16cid:durableId="1517427264">
    <w:abstractNumId w:val="0"/>
    <w:lvlOverride w:ilvl="1"/>
    <w:lvlOverride w:ilvl="2"/>
    <w:lvlOverride w:ilvl="3"/>
    <w:lvlOverride w:ilvl="4">
      <w:startOverride w:val="1"/>
    </w:lvlOverride>
  </w:num>
  <w:num w:numId="39" w16cid:durableId="564683426">
    <w:abstractNumId w:val="2"/>
  </w:num>
  <w:num w:numId="40" w16cid:durableId="766080008">
    <w:abstractNumId w:val="1"/>
  </w:num>
  <w:num w:numId="41" w16cid:durableId="1421216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B"/>
    <w:rsid w:val="00035674"/>
    <w:rsid w:val="000C4C6A"/>
    <w:rsid w:val="000F39A2"/>
    <w:rsid w:val="001168AA"/>
    <w:rsid w:val="001177ED"/>
    <w:rsid w:val="00127638"/>
    <w:rsid w:val="00134DA3"/>
    <w:rsid w:val="001A3F76"/>
    <w:rsid w:val="00200146"/>
    <w:rsid w:val="00275CA2"/>
    <w:rsid w:val="002911A0"/>
    <w:rsid w:val="002B60DB"/>
    <w:rsid w:val="002C65B6"/>
    <w:rsid w:val="003708E1"/>
    <w:rsid w:val="00394B10"/>
    <w:rsid w:val="003A237E"/>
    <w:rsid w:val="0041582B"/>
    <w:rsid w:val="004D7128"/>
    <w:rsid w:val="00522C7A"/>
    <w:rsid w:val="0053276F"/>
    <w:rsid w:val="005978CD"/>
    <w:rsid w:val="005B65CF"/>
    <w:rsid w:val="00654078"/>
    <w:rsid w:val="006A5E25"/>
    <w:rsid w:val="006D4431"/>
    <w:rsid w:val="006E6EEC"/>
    <w:rsid w:val="00766642"/>
    <w:rsid w:val="00841D4B"/>
    <w:rsid w:val="008513D7"/>
    <w:rsid w:val="008667CE"/>
    <w:rsid w:val="008A225F"/>
    <w:rsid w:val="008F47D2"/>
    <w:rsid w:val="008F7ACC"/>
    <w:rsid w:val="009061D2"/>
    <w:rsid w:val="009559DE"/>
    <w:rsid w:val="00991A22"/>
    <w:rsid w:val="00A22960"/>
    <w:rsid w:val="00A8054F"/>
    <w:rsid w:val="00A873B3"/>
    <w:rsid w:val="00AD1EA2"/>
    <w:rsid w:val="00B4700D"/>
    <w:rsid w:val="00B54ED4"/>
    <w:rsid w:val="00B6278B"/>
    <w:rsid w:val="00B85B5E"/>
    <w:rsid w:val="00BB1506"/>
    <w:rsid w:val="00BC31DB"/>
    <w:rsid w:val="00BE76BC"/>
    <w:rsid w:val="00BF3E71"/>
    <w:rsid w:val="00C20173"/>
    <w:rsid w:val="00C35FF8"/>
    <w:rsid w:val="00CD3E69"/>
    <w:rsid w:val="00D22D04"/>
    <w:rsid w:val="00E40772"/>
    <w:rsid w:val="00EA371E"/>
    <w:rsid w:val="00EE695C"/>
    <w:rsid w:val="00EF09C5"/>
    <w:rsid w:val="00F21422"/>
    <w:rsid w:val="00FD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8A2F17"/>
  <w15:chartTrackingRefBased/>
  <w15:docId w15:val="{E8EB7829-5316-7A47-93DF-5BB26C30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5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58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8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8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8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82B"/>
    <w:rPr>
      <w:rFonts w:eastAsiaTheme="majorEastAsia" w:cstheme="majorBidi"/>
      <w:color w:val="272727" w:themeColor="text1" w:themeTint="D8"/>
    </w:rPr>
  </w:style>
  <w:style w:type="paragraph" w:styleId="Title">
    <w:name w:val="Title"/>
    <w:basedOn w:val="Normal"/>
    <w:next w:val="Normal"/>
    <w:link w:val="TitleChar"/>
    <w:uiPriority w:val="10"/>
    <w:qFormat/>
    <w:rsid w:val="004158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8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8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582B"/>
    <w:rPr>
      <w:i/>
      <w:iCs/>
      <w:color w:val="404040" w:themeColor="text1" w:themeTint="BF"/>
    </w:rPr>
  </w:style>
  <w:style w:type="paragraph" w:styleId="ListParagraph">
    <w:name w:val="List Paragraph"/>
    <w:basedOn w:val="Normal"/>
    <w:uiPriority w:val="34"/>
    <w:qFormat/>
    <w:rsid w:val="0041582B"/>
    <w:pPr>
      <w:ind w:left="720"/>
      <w:contextualSpacing/>
    </w:pPr>
  </w:style>
  <w:style w:type="character" w:styleId="IntenseEmphasis">
    <w:name w:val="Intense Emphasis"/>
    <w:basedOn w:val="DefaultParagraphFont"/>
    <w:uiPriority w:val="21"/>
    <w:qFormat/>
    <w:rsid w:val="0041582B"/>
    <w:rPr>
      <w:i/>
      <w:iCs/>
      <w:color w:val="0F4761" w:themeColor="accent1" w:themeShade="BF"/>
    </w:rPr>
  </w:style>
  <w:style w:type="paragraph" w:styleId="IntenseQuote">
    <w:name w:val="Intense Quote"/>
    <w:basedOn w:val="Normal"/>
    <w:next w:val="Normal"/>
    <w:link w:val="IntenseQuoteChar"/>
    <w:uiPriority w:val="30"/>
    <w:qFormat/>
    <w:rsid w:val="00415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82B"/>
    <w:rPr>
      <w:i/>
      <w:iCs/>
      <w:color w:val="0F4761" w:themeColor="accent1" w:themeShade="BF"/>
    </w:rPr>
  </w:style>
  <w:style w:type="character" w:styleId="IntenseReference">
    <w:name w:val="Intense Reference"/>
    <w:basedOn w:val="DefaultParagraphFont"/>
    <w:uiPriority w:val="32"/>
    <w:qFormat/>
    <w:rsid w:val="0041582B"/>
    <w:rPr>
      <w:b/>
      <w:bCs/>
      <w:smallCaps/>
      <w:color w:val="0F4761" w:themeColor="accent1" w:themeShade="BF"/>
      <w:spacing w:val="5"/>
    </w:rPr>
  </w:style>
  <w:style w:type="paragraph" w:styleId="NormalWeb">
    <w:name w:val="Normal (Web)"/>
    <w:basedOn w:val="Normal"/>
    <w:uiPriority w:val="99"/>
    <w:unhideWhenUsed/>
    <w:rsid w:val="0041582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1582B"/>
    <w:rPr>
      <w:color w:val="0000FF"/>
      <w:u w:val="single"/>
    </w:rPr>
  </w:style>
  <w:style w:type="numbering" w:customStyle="1" w:styleId="CurrentList1">
    <w:name w:val="Current List1"/>
    <w:uiPriority w:val="99"/>
    <w:rsid w:val="0041582B"/>
    <w:pPr>
      <w:numPr>
        <w:numId w:val="39"/>
      </w:numPr>
    </w:pPr>
  </w:style>
  <w:style w:type="numbering" w:customStyle="1" w:styleId="CurrentList2">
    <w:name w:val="Current List2"/>
    <w:uiPriority w:val="99"/>
    <w:rsid w:val="0041582B"/>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60703">
      <w:bodyDiv w:val="1"/>
      <w:marLeft w:val="0"/>
      <w:marRight w:val="0"/>
      <w:marTop w:val="0"/>
      <w:marBottom w:val="0"/>
      <w:divBdr>
        <w:top w:val="none" w:sz="0" w:space="0" w:color="auto"/>
        <w:left w:val="none" w:sz="0" w:space="0" w:color="auto"/>
        <w:bottom w:val="none" w:sz="0" w:space="0" w:color="auto"/>
        <w:right w:val="none" w:sz="0" w:space="0" w:color="auto"/>
      </w:divBdr>
    </w:div>
    <w:div w:id="385492009">
      <w:bodyDiv w:val="1"/>
      <w:marLeft w:val="0"/>
      <w:marRight w:val="0"/>
      <w:marTop w:val="0"/>
      <w:marBottom w:val="0"/>
      <w:divBdr>
        <w:top w:val="none" w:sz="0" w:space="0" w:color="auto"/>
        <w:left w:val="none" w:sz="0" w:space="0" w:color="auto"/>
        <w:bottom w:val="none" w:sz="0" w:space="0" w:color="auto"/>
        <w:right w:val="none" w:sz="0" w:space="0" w:color="auto"/>
      </w:divBdr>
    </w:div>
    <w:div w:id="1917588372">
      <w:bodyDiv w:val="1"/>
      <w:marLeft w:val="0"/>
      <w:marRight w:val="0"/>
      <w:marTop w:val="0"/>
      <w:marBottom w:val="0"/>
      <w:divBdr>
        <w:top w:val="none" w:sz="0" w:space="0" w:color="auto"/>
        <w:left w:val="none" w:sz="0" w:space="0" w:color="auto"/>
        <w:bottom w:val="none" w:sz="0" w:space="0" w:color="auto"/>
        <w:right w:val="none" w:sz="0" w:space="0" w:color="auto"/>
      </w:divBdr>
      <w:divsChild>
        <w:div w:id="1604417587">
          <w:marLeft w:val="0"/>
          <w:marRight w:val="0"/>
          <w:marTop w:val="0"/>
          <w:marBottom w:val="0"/>
          <w:divBdr>
            <w:top w:val="none" w:sz="0" w:space="0" w:color="auto"/>
            <w:left w:val="none" w:sz="0" w:space="0" w:color="auto"/>
            <w:bottom w:val="none" w:sz="0" w:space="0" w:color="auto"/>
            <w:right w:val="none" w:sz="0" w:space="0" w:color="auto"/>
          </w:divBdr>
          <w:divsChild>
            <w:div w:id="979916942">
              <w:marLeft w:val="0"/>
              <w:marRight w:val="0"/>
              <w:marTop w:val="0"/>
              <w:marBottom w:val="0"/>
              <w:divBdr>
                <w:top w:val="none" w:sz="0" w:space="0" w:color="auto"/>
                <w:left w:val="none" w:sz="0" w:space="0" w:color="auto"/>
                <w:bottom w:val="none" w:sz="0" w:space="0" w:color="auto"/>
                <w:right w:val="none" w:sz="0" w:space="0" w:color="auto"/>
              </w:divBdr>
              <w:divsChild>
                <w:div w:id="998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1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I Kousma</dc:creator>
  <cp:keywords/>
  <dc:description/>
  <cp:lastModifiedBy>Philip I Kousma</cp:lastModifiedBy>
  <cp:revision>48</cp:revision>
  <dcterms:created xsi:type="dcterms:W3CDTF">2024-08-06T16:38:00Z</dcterms:created>
  <dcterms:modified xsi:type="dcterms:W3CDTF">2024-08-12T19:35:00Z</dcterms:modified>
</cp:coreProperties>
</file>