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9CD0" w14:textId="77777777" w:rsidR="005E2406" w:rsidRPr="00C52CC3" w:rsidRDefault="005E2406" w:rsidP="005E2406">
      <w:pPr>
        <w:jc w:val="center"/>
        <w:rPr>
          <w:rFonts w:ascii="Tahoma" w:hAnsi="Tahoma" w:cs="Tahoma"/>
        </w:rPr>
      </w:pPr>
      <w:r w:rsidRPr="00C52CC3">
        <w:rPr>
          <w:rFonts w:ascii="Tahoma" w:hAnsi="Tahoma" w:cs="Tahoma"/>
        </w:rPr>
        <w:t>Civil Service Council</w:t>
      </w:r>
    </w:p>
    <w:p w14:paraId="7B79C255" w14:textId="77777777" w:rsidR="005E2406" w:rsidRPr="00C52CC3" w:rsidRDefault="005E2406" w:rsidP="005E2406">
      <w:pPr>
        <w:jc w:val="center"/>
        <w:rPr>
          <w:rFonts w:ascii="Tahoma" w:hAnsi="Tahoma" w:cs="Tahoma"/>
        </w:rPr>
      </w:pPr>
      <w:r w:rsidRPr="00C52CC3">
        <w:rPr>
          <w:rFonts w:ascii="Tahoma" w:hAnsi="Tahoma" w:cs="Tahoma"/>
        </w:rPr>
        <w:softHyphen/>
      </w:r>
      <w:r w:rsidRPr="00C52CC3">
        <w:rPr>
          <w:rFonts w:ascii="Tahoma" w:hAnsi="Tahoma" w:cs="Tahoma"/>
        </w:rPr>
        <w:softHyphen/>
      </w:r>
      <w:r w:rsidRPr="00C52CC3">
        <w:rPr>
          <w:rFonts w:ascii="Tahoma" w:hAnsi="Tahoma" w:cs="Tahoma"/>
        </w:rPr>
        <w:softHyphen/>
      </w:r>
      <w:r w:rsidRPr="00C52CC3">
        <w:rPr>
          <w:rFonts w:ascii="Tahoma" w:hAnsi="Tahoma" w:cs="Tahoma"/>
        </w:rPr>
        <w:softHyphen/>
        <w:t>Minutes</w:t>
      </w:r>
    </w:p>
    <w:p w14:paraId="092130DE" w14:textId="2041B6A8" w:rsidR="005E2406" w:rsidRPr="00C52CC3" w:rsidRDefault="007A67ED" w:rsidP="005E24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August</w:t>
      </w:r>
      <w:r w:rsidR="005E2406" w:rsidRPr="00C52C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8</w:t>
      </w:r>
      <w:r w:rsidR="005E2406" w:rsidRPr="00C52CC3">
        <w:rPr>
          <w:rFonts w:ascii="Tahoma" w:hAnsi="Tahoma" w:cs="Tahoma"/>
        </w:rPr>
        <w:t>, 2023</w:t>
      </w:r>
    </w:p>
    <w:p w14:paraId="595C5D09" w14:textId="77777777" w:rsidR="005E2406" w:rsidRPr="00C52CC3" w:rsidRDefault="005E2406" w:rsidP="005E2406">
      <w:pPr>
        <w:jc w:val="center"/>
        <w:rPr>
          <w:rFonts w:ascii="Tahoma" w:hAnsi="Tahoma" w:cs="Tahoma"/>
        </w:rPr>
      </w:pPr>
      <w:r w:rsidRPr="00C52CC3">
        <w:rPr>
          <w:rFonts w:ascii="Tahoma" w:hAnsi="Tahoma" w:cs="Tahoma"/>
        </w:rPr>
        <w:t>8:30 a.m.</w:t>
      </w:r>
    </w:p>
    <w:p w14:paraId="4769F870" w14:textId="77777777" w:rsidR="005E2406" w:rsidRPr="00C52CC3" w:rsidRDefault="005E2406" w:rsidP="005E2406">
      <w:pPr>
        <w:jc w:val="center"/>
        <w:rPr>
          <w:rFonts w:ascii="Tahoma" w:hAnsi="Tahoma" w:cs="Tahoma"/>
          <w:bCs/>
        </w:rPr>
      </w:pPr>
      <w:r w:rsidRPr="00C52CC3">
        <w:rPr>
          <w:rFonts w:ascii="Tahoma" w:hAnsi="Tahoma" w:cs="Tahoma"/>
          <w:bCs/>
        </w:rPr>
        <w:t>The Loft in 7</w:t>
      </w:r>
      <w:r w:rsidRPr="00C52CC3">
        <w:rPr>
          <w:rFonts w:ascii="Tahoma" w:hAnsi="Tahoma" w:cs="Tahoma"/>
          <w:bCs/>
          <w:vertAlign w:val="superscript"/>
        </w:rPr>
        <w:t>th</w:t>
      </w:r>
      <w:r w:rsidRPr="00C52CC3">
        <w:rPr>
          <w:rFonts w:ascii="Tahoma" w:hAnsi="Tahoma" w:cs="Tahoma"/>
          <w:bCs/>
        </w:rPr>
        <w:t xml:space="preserve"> Street Underground</w:t>
      </w:r>
    </w:p>
    <w:p w14:paraId="476CB62E" w14:textId="77777777" w:rsidR="005E2406" w:rsidRPr="00C52CC3" w:rsidRDefault="005E2406" w:rsidP="005E2406">
      <w:pPr>
        <w:jc w:val="center"/>
        <w:rPr>
          <w:rFonts w:ascii="Tahoma" w:hAnsi="Tahoma" w:cs="Tahoma"/>
          <w:bCs/>
        </w:rPr>
      </w:pPr>
    </w:p>
    <w:p w14:paraId="3095E638" w14:textId="178E0795" w:rsidR="005E2406" w:rsidRPr="00C52CC3" w:rsidRDefault="005E2406" w:rsidP="005E2406">
      <w:pPr>
        <w:ind w:left="2160" w:hanging="2160"/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Members present:  </w:t>
      </w:r>
      <w:r w:rsidRPr="00C52CC3">
        <w:rPr>
          <w:rFonts w:ascii="Tahoma" w:hAnsi="Tahoma" w:cs="Tahoma"/>
        </w:rPr>
        <w:tab/>
        <w:t xml:space="preserve">Aaron Allison, Arlene Brown, Crystal Brown, Carrie Gossett, Kristin Hupp, Mindy Hurst, Phillip </w:t>
      </w:r>
      <w:proofErr w:type="spellStart"/>
      <w:r w:rsidRPr="00C52CC3">
        <w:rPr>
          <w:rFonts w:ascii="Tahoma" w:hAnsi="Tahoma" w:cs="Tahoma"/>
        </w:rPr>
        <w:t>Kousma</w:t>
      </w:r>
      <w:proofErr w:type="spellEnd"/>
      <w:r w:rsidRPr="00C52CC3">
        <w:rPr>
          <w:rFonts w:ascii="Tahoma" w:hAnsi="Tahoma" w:cs="Tahoma"/>
        </w:rPr>
        <w:t>, Michelle Morgan,</w:t>
      </w:r>
      <w:r w:rsidR="00443374">
        <w:rPr>
          <w:rFonts w:ascii="Tahoma" w:hAnsi="Tahoma" w:cs="Tahoma"/>
        </w:rPr>
        <w:t xml:space="preserve"> Lindsay Partlow</w:t>
      </w:r>
      <w:r w:rsidRPr="00C52CC3">
        <w:rPr>
          <w:rFonts w:ascii="Tahoma" w:hAnsi="Tahoma" w:cs="Tahoma"/>
        </w:rPr>
        <w:t xml:space="preserve"> Jenny Stout, Nathan </w:t>
      </w:r>
      <w:proofErr w:type="spellStart"/>
      <w:r w:rsidRPr="00C52CC3">
        <w:rPr>
          <w:rFonts w:ascii="Tahoma" w:hAnsi="Tahoma" w:cs="Tahoma"/>
        </w:rPr>
        <w:t>Wehr</w:t>
      </w:r>
      <w:proofErr w:type="spellEnd"/>
      <w:r w:rsidRPr="00C52CC3">
        <w:rPr>
          <w:rFonts w:ascii="Tahoma" w:hAnsi="Tahoma" w:cs="Tahoma"/>
        </w:rPr>
        <w:t xml:space="preserve"> </w:t>
      </w:r>
    </w:p>
    <w:p w14:paraId="01ADAE37" w14:textId="77777777" w:rsidR="005E2406" w:rsidRPr="00C52CC3" w:rsidRDefault="005E2406" w:rsidP="005E2406">
      <w:pPr>
        <w:rPr>
          <w:rFonts w:ascii="Tahoma" w:hAnsi="Tahoma" w:cs="Tahoma"/>
        </w:rPr>
      </w:pPr>
    </w:p>
    <w:p w14:paraId="7F012C79" w14:textId="2E12A749" w:rsidR="005E2406" w:rsidRPr="00C52CC3" w:rsidRDefault="00206215" w:rsidP="005E2406">
      <w:pPr>
        <w:rPr>
          <w:rFonts w:ascii="Tahoma" w:hAnsi="Tahoma" w:cs="Tahoma"/>
        </w:rPr>
      </w:pPr>
      <w:r>
        <w:rPr>
          <w:rFonts w:ascii="Tahoma" w:hAnsi="Tahoma" w:cs="Tahoma"/>
        </w:rPr>
        <w:t>Excused</w:t>
      </w:r>
      <w:r w:rsidR="005E2406" w:rsidRPr="00C52CC3">
        <w:rPr>
          <w:rFonts w:ascii="Tahoma" w:hAnsi="Tahoma" w:cs="Tahoma"/>
        </w:rPr>
        <w:t xml:space="preserve">:  </w:t>
      </w:r>
      <w:r w:rsidR="005E2406" w:rsidRPr="00C52CC3">
        <w:rPr>
          <w:rFonts w:ascii="Tahoma" w:hAnsi="Tahoma" w:cs="Tahoma"/>
        </w:rPr>
        <w:tab/>
      </w:r>
      <w:r w:rsidR="005E2406" w:rsidRPr="00C52CC3">
        <w:rPr>
          <w:rFonts w:ascii="Tahoma" w:hAnsi="Tahoma" w:cs="Tahoma"/>
        </w:rPr>
        <w:tab/>
        <w:t>Justin Tierney, Michelle Morgan, Mindy Hurst</w:t>
      </w:r>
    </w:p>
    <w:p w14:paraId="72F5FB27" w14:textId="77777777" w:rsidR="005E2406" w:rsidRPr="00C52CC3" w:rsidRDefault="005E2406" w:rsidP="005E2406">
      <w:pPr>
        <w:rPr>
          <w:rFonts w:ascii="Tahoma" w:hAnsi="Tahoma" w:cs="Tahoma"/>
        </w:rPr>
      </w:pPr>
    </w:p>
    <w:p w14:paraId="652B019E" w14:textId="560128BD" w:rsidR="005E2406" w:rsidRPr="00C52CC3" w:rsidRDefault="005E2406" w:rsidP="00443374">
      <w:pPr>
        <w:ind w:left="2160" w:hanging="2160"/>
        <w:rPr>
          <w:rFonts w:ascii="Tahoma" w:hAnsi="Tahoma" w:cs="Tahoma"/>
        </w:rPr>
      </w:pPr>
      <w:r w:rsidRPr="00C52CC3">
        <w:rPr>
          <w:rFonts w:ascii="Tahoma" w:hAnsi="Tahoma" w:cs="Tahoma"/>
        </w:rPr>
        <w:t>Special Guests:</w:t>
      </w:r>
      <w:r w:rsidRPr="00C52CC3">
        <w:rPr>
          <w:rFonts w:ascii="Tahoma" w:hAnsi="Tahoma" w:cs="Tahoma"/>
        </w:rPr>
        <w:tab/>
        <w:t>Linda Holloway</w:t>
      </w:r>
      <w:r w:rsidR="00443374" w:rsidRPr="00443374">
        <w:rPr>
          <w:rFonts w:ascii="Tahoma" w:hAnsi="Tahoma" w:cs="Tahoma"/>
        </w:rPr>
        <w:t xml:space="preserve"> </w:t>
      </w:r>
      <w:r w:rsidR="00443374">
        <w:rPr>
          <w:rFonts w:ascii="Tahoma" w:hAnsi="Tahoma" w:cs="Tahoma"/>
        </w:rPr>
        <w:t>Human Resources Director and Vice President for Business Affairs</w:t>
      </w:r>
      <w:r w:rsidRPr="00C52CC3">
        <w:rPr>
          <w:rFonts w:ascii="Tahoma" w:hAnsi="Tahoma" w:cs="Tahoma"/>
        </w:rPr>
        <w:t xml:space="preserve"> Matt B</w:t>
      </w:r>
      <w:r w:rsidR="007F338A">
        <w:rPr>
          <w:rFonts w:ascii="Tahoma" w:hAnsi="Tahoma" w:cs="Tahoma"/>
        </w:rPr>
        <w:t>i</w:t>
      </w:r>
      <w:r w:rsidRPr="00C52CC3">
        <w:rPr>
          <w:rFonts w:ascii="Tahoma" w:hAnsi="Tahoma" w:cs="Tahoma"/>
        </w:rPr>
        <w:t xml:space="preserve">erman </w:t>
      </w:r>
    </w:p>
    <w:p w14:paraId="6B141C83" w14:textId="77777777" w:rsidR="005E2406" w:rsidRPr="00C52CC3" w:rsidRDefault="005E2406" w:rsidP="005E2406">
      <w:pPr>
        <w:rPr>
          <w:rFonts w:ascii="Tahoma" w:hAnsi="Tahoma" w:cs="Tahoma"/>
        </w:rPr>
      </w:pPr>
    </w:p>
    <w:p w14:paraId="7D96B669" w14:textId="32F9961E" w:rsidR="005E2406" w:rsidRPr="00C52CC3" w:rsidRDefault="005E2406" w:rsidP="005E2406">
      <w:pPr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Others Present:  </w:t>
      </w:r>
      <w:r w:rsidRPr="00C52CC3">
        <w:rPr>
          <w:rFonts w:ascii="Tahoma" w:hAnsi="Tahoma" w:cs="Tahoma"/>
        </w:rPr>
        <w:tab/>
        <w:t xml:space="preserve">Amy Morris </w:t>
      </w:r>
    </w:p>
    <w:p w14:paraId="34963474" w14:textId="77777777" w:rsidR="00F93144" w:rsidRPr="00C52CC3" w:rsidRDefault="00F93144" w:rsidP="005E2406">
      <w:pPr>
        <w:rPr>
          <w:rFonts w:ascii="Tahoma" w:hAnsi="Tahoma" w:cs="Tahoma"/>
        </w:rPr>
      </w:pPr>
    </w:p>
    <w:p w14:paraId="6BE995DD" w14:textId="60CB2A34" w:rsidR="00F93144" w:rsidRPr="00C52CC3" w:rsidRDefault="00F93144" w:rsidP="00C52CC3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Call to order – Called to order by Kristin Hupp</w:t>
      </w:r>
    </w:p>
    <w:p w14:paraId="66197125" w14:textId="37CA9BDE" w:rsidR="00F93144" w:rsidRPr="00C52CC3" w:rsidRDefault="00F93144" w:rsidP="00F9314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Approval of </w:t>
      </w:r>
      <w:r w:rsidR="00443374" w:rsidRPr="00C52CC3">
        <w:rPr>
          <w:rFonts w:ascii="Tahoma" w:hAnsi="Tahoma" w:cs="Tahoma"/>
        </w:rPr>
        <w:t>minutes</w:t>
      </w:r>
      <w:r w:rsidRPr="00C52CC3">
        <w:rPr>
          <w:rFonts w:ascii="Tahoma" w:hAnsi="Tahoma" w:cs="Tahoma"/>
        </w:rPr>
        <w:t xml:space="preserve"> from July 11, 20223</w:t>
      </w:r>
    </w:p>
    <w:p w14:paraId="3E19ABE3" w14:textId="060B8670" w:rsidR="00F93144" w:rsidRPr="00C52CC3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Motioned for approval by Aaron Allison, seconded by Nathan </w:t>
      </w:r>
      <w:proofErr w:type="spellStart"/>
      <w:r w:rsidRPr="00C52CC3">
        <w:rPr>
          <w:rFonts w:ascii="Tahoma" w:hAnsi="Tahoma" w:cs="Tahoma"/>
        </w:rPr>
        <w:t>Wehr</w:t>
      </w:r>
      <w:proofErr w:type="spellEnd"/>
      <w:r w:rsidRPr="00C52CC3">
        <w:rPr>
          <w:rFonts w:ascii="Tahoma" w:hAnsi="Tahoma" w:cs="Tahoma"/>
        </w:rPr>
        <w:t xml:space="preserve">, unanimously approved. </w:t>
      </w:r>
    </w:p>
    <w:p w14:paraId="2182E230" w14:textId="38D52284" w:rsidR="00F93144" w:rsidRPr="00C52CC3" w:rsidRDefault="00F93144" w:rsidP="00F9314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Treasure Report - Jenny Stout reported the </w:t>
      </w:r>
      <w:r w:rsidR="00D25E8E" w:rsidRPr="00C52CC3">
        <w:rPr>
          <w:rFonts w:ascii="Tahoma" w:hAnsi="Tahoma" w:cs="Tahoma"/>
        </w:rPr>
        <w:t>following.</w:t>
      </w:r>
    </w:p>
    <w:p w14:paraId="2565B93A" w14:textId="5E0E825E" w:rsidR="00F93144" w:rsidRPr="00C52CC3" w:rsidRDefault="00F93144" w:rsidP="00C52CC3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Civil Service Council Scholarship Endowment $25,406.66</w:t>
      </w:r>
    </w:p>
    <w:p w14:paraId="2D87EA07" w14:textId="5AB22EBE" w:rsidR="00F93144" w:rsidRPr="00C52CC3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Operating Budget $300</w:t>
      </w:r>
    </w:p>
    <w:p w14:paraId="0780911A" w14:textId="5E38501D" w:rsidR="00F93144" w:rsidRPr="00C52CC3" w:rsidRDefault="00F93144" w:rsidP="00F9314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Committee Reports</w:t>
      </w:r>
    </w:p>
    <w:p w14:paraId="0E8D6F07" w14:textId="31EE6C6B" w:rsidR="00F93144" w:rsidRPr="00F93144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>Election</w:t>
      </w:r>
      <w:r w:rsidRPr="00C52CC3">
        <w:rPr>
          <w:rFonts w:ascii="Tahoma" w:hAnsi="Tahoma" w:cs="Tahoma"/>
        </w:rPr>
        <w:t xml:space="preserve"> </w:t>
      </w:r>
      <w:r w:rsidRPr="00F93144">
        <w:rPr>
          <w:rFonts w:ascii="Tahoma" w:hAnsi="Tahoma" w:cs="Tahoma"/>
        </w:rPr>
        <w:t xml:space="preserve">– </w:t>
      </w:r>
      <w:r w:rsidRPr="00C52CC3">
        <w:rPr>
          <w:rFonts w:ascii="Tahoma" w:hAnsi="Tahoma" w:cs="Tahoma"/>
        </w:rPr>
        <w:t>No Report</w:t>
      </w:r>
    </w:p>
    <w:p w14:paraId="62E90DD9" w14:textId="54FAD678" w:rsidR="00F93144" w:rsidRPr="00F93144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 xml:space="preserve">Personnel – </w:t>
      </w:r>
      <w:r w:rsidRPr="00C52CC3">
        <w:rPr>
          <w:rFonts w:ascii="Tahoma" w:hAnsi="Tahoma" w:cs="Tahoma"/>
        </w:rPr>
        <w:t>No Report</w:t>
      </w:r>
    </w:p>
    <w:p w14:paraId="21C5216A" w14:textId="37D3DAC0" w:rsidR="00F93144" w:rsidRPr="00F93144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 xml:space="preserve">University Grievance Committee </w:t>
      </w:r>
      <w:r w:rsidRPr="00C52CC3">
        <w:rPr>
          <w:rFonts w:ascii="Tahoma" w:hAnsi="Tahoma" w:cs="Tahoma"/>
        </w:rPr>
        <w:t>- No Report</w:t>
      </w:r>
    </w:p>
    <w:p w14:paraId="229FA259" w14:textId="6C0C233A" w:rsidR="00F93144" w:rsidRPr="00F93144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>Salary Plan Committee</w:t>
      </w:r>
      <w:r w:rsidRPr="00C52CC3">
        <w:rPr>
          <w:rFonts w:ascii="Tahoma" w:hAnsi="Tahoma" w:cs="Tahoma"/>
        </w:rPr>
        <w:t xml:space="preserve"> </w:t>
      </w:r>
      <w:r w:rsidRPr="00F93144">
        <w:rPr>
          <w:rFonts w:ascii="Tahoma" w:hAnsi="Tahoma" w:cs="Tahoma"/>
        </w:rPr>
        <w:t xml:space="preserve">– </w:t>
      </w:r>
      <w:r w:rsidRPr="00C52CC3">
        <w:rPr>
          <w:rFonts w:ascii="Tahoma" w:hAnsi="Tahoma" w:cs="Tahoma"/>
        </w:rPr>
        <w:t>No Report</w:t>
      </w:r>
    </w:p>
    <w:p w14:paraId="6123E4B5" w14:textId="43AB8B14" w:rsidR="00F93144" w:rsidRPr="00F93144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>Public Relations</w:t>
      </w:r>
      <w:r w:rsidR="00C52CC3" w:rsidRPr="00C52CC3">
        <w:rPr>
          <w:rFonts w:ascii="Tahoma" w:hAnsi="Tahoma" w:cs="Tahoma"/>
        </w:rPr>
        <w:t xml:space="preserve"> – </w:t>
      </w:r>
      <w:proofErr w:type="spellStart"/>
      <w:r w:rsidR="00C52CC3" w:rsidRPr="00C52CC3">
        <w:rPr>
          <w:rFonts w:ascii="Tahoma" w:hAnsi="Tahoma" w:cs="Tahoma"/>
        </w:rPr>
        <w:t>Ke’an</w:t>
      </w:r>
      <w:proofErr w:type="spellEnd"/>
      <w:r w:rsidR="00C52CC3" w:rsidRPr="00C52CC3">
        <w:rPr>
          <w:rFonts w:ascii="Tahoma" w:hAnsi="Tahoma" w:cs="Tahoma"/>
        </w:rPr>
        <w:t xml:space="preserve"> Armstrong </w:t>
      </w:r>
      <w:proofErr w:type="gramStart"/>
      <w:r w:rsidR="00C52CC3" w:rsidRPr="00C52CC3">
        <w:rPr>
          <w:rFonts w:ascii="Tahoma" w:hAnsi="Tahoma" w:cs="Tahoma"/>
        </w:rPr>
        <w:t>reported</w:t>
      </w:r>
      <w:proofErr w:type="gramEnd"/>
    </w:p>
    <w:p w14:paraId="3909CC52" w14:textId="1B126B8D" w:rsidR="00F93144" w:rsidRPr="00C52CC3" w:rsidRDefault="00F93144" w:rsidP="00F93144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>CSC "EIU Eats" Cookbook fundraiser status update</w:t>
      </w:r>
      <w:r w:rsidRPr="00C52CC3">
        <w:rPr>
          <w:rFonts w:ascii="Tahoma" w:hAnsi="Tahoma" w:cs="Tahoma"/>
        </w:rPr>
        <w:t xml:space="preserve"> – sold 90 cookbooks so far.</w:t>
      </w:r>
    </w:p>
    <w:p w14:paraId="2EBFE4C6" w14:textId="11FE168B" w:rsidR="00F93144" w:rsidRPr="00F93144" w:rsidRDefault="00F93144" w:rsidP="00F93144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Committee is looking for places ways to advertise the cookbook more. </w:t>
      </w:r>
    </w:p>
    <w:p w14:paraId="47F03417" w14:textId="24B6E466" w:rsidR="00F93144" w:rsidRPr="00F93144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>Scholarship</w:t>
      </w:r>
      <w:r w:rsidRPr="00C52CC3">
        <w:rPr>
          <w:rFonts w:ascii="Tahoma" w:hAnsi="Tahoma" w:cs="Tahoma"/>
        </w:rPr>
        <w:t xml:space="preserve"> </w:t>
      </w:r>
      <w:r w:rsidRPr="00F93144">
        <w:rPr>
          <w:rFonts w:ascii="Tahoma" w:hAnsi="Tahoma" w:cs="Tahoma"/>
        </w:rPr>
        <w:t xml:space="preserve">– </w:t>
      </w:r>
      <w:r w:rsidRPr="00C52CC3">
        <w:rPr>
          <w:rFonts w:ascii="Tahoma" w:hAnsi="Tahoma" w:cs="Tahoma"/>
        </w:rPr>
        <w:t>No Report</w:t>
      </w:r>
    </w:p>
    <w:p w14:paraId="714E951F" w14:textId="06ADE0F4" w:rsidR="0005761D" w:rsidRPr="00C52CC3" w:rsidRDefault="00F93144" w:rsidP="00F9314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93144">
        <w:rPr>
          <w:rFonts w:ascii="Tahoma" w:hAnsi="Tahoma" w:cs="Tahoma"/>
        </w:rPr>
        <w:t>Constitution and Bylaws</w:t>
      </w:r>
      <w:r w:rsidRPr="00C52CC3">
        <w:rPr>
          <w:rFonts w:ascii="Tahoma" w:hAnsi="Tahoma" w:cs="Tahoma"/>
        </w:rPr>
        <w:t xml:space="preserve"> </w:t>
      </w:r>
      <w:r w:rsidRPr="00F93144">
        <w:rPr>
          <w:rFonts w:ascii="Tahoma" w:hAnsi="Tahoma" w:cs="Tahoma"/>
        </w:rPr>
        <w:t>–</w:t>
      </w:r>
      <w:r w:rsidRPr="00C52CC3">
        <w:rPr>
          <w:rFonts w:ascii="Tahoma" w:hAnsi="Tahoma" w:cs="Tahoma"/>
        </w:rPr>
        <w:t xml:space="preserve"> No Report</w:t>
      </w:r>
    </w:p>
    <w:p w14:paraId="387DDE99" w14:textId="52D6240D" w:rsidR="00C52CC3" w:rsidRPr="00C52CC3" w:rsidRDefault="00C52CC3" w:rsidP="00C52CC3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VPBA Update – Matt B</w:t>
      </w:r>
      <w:r w:rsidR="007F338A">
        <w:rPr>
          <w:rFonts w:ascii="Tahoma" w:hAnsi="Tahoma" w:cs="Tahoma"/>
        </w:rPr>
        <w:t>i</w:t>
      </w:r>
      <w:r w:rsidRPr="00C52CC3">
        <w:rPr>
          <w:rFonts w:ascii="Tahoma" w:hAnsi="Tahoma" w:cs="Tahoma"/>
        </w:rPr>
        <w:t xml:space="preserve">erman </w:t>
      </w:r>
    </w:p>
    <w:p w14:paraId="318AC50C" w14:textId="77777777" w:rsidR="00C52CC3" w:rsidRPr="00C52CC3" w:rsidRDefault="00C52CC3" w:rsidP="00C52CC3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CDB/Campus Projects update</w:t>
      </w:r>
    </w:p>
    <w:p w14:paraId="2734D98D" w14:textId="60D02685" w:rsidR="00C52CC3" w:rsidRPr="00C52CC3" w:rsidRDefault="00C52CC3" w:rsidP="00C52CC3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Qdoba scheduled to be opened the week of August 14</w:t>
      </w:r>
      <w:r w:rsidRPr="00C52CC3">
        <w:rPr>
          <w:rFonts w:ascii="Tahoma" w:hAnsi="Tahoma" w:cs="Tahoma"/>
          <w:vertAlign w:val="superscript"/>
        </w:rPr>
        <w:t>th</w:t>
      </w:r>
      <w:r w:rsidRPr="00C52CC3">
        <w:rPr>
          <w:rFonts w:ascii="Tahoma" w:hAnsi="Tahoma" w:cs="Tahoma"/>
        </w:rPr>
        <w:t xml:space="preserve">. </w:t>
      </w:r>
    </w:p>
    <w:p w14:paraId="3D424FA8" w14:textId="394E5F88" w:rsidR="00C52CC3" w:rsidRPr="00C52CC3" w:rsidRDefault="00C52CC3" w:rsidP="00C52CC3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>Football turf has been replaced.</w:t>
      </w:r>
    </w:p>
    <w:p w14:paraId="0AC3794C" w14:textId="5D4173BD" w:rsidR="00C52CC3" w:rsidRPr="00C52CC3" w:rsidRDefault="00C52CC3" w:rsidP="00C52CC3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t xml:space="preserve">Camera and </w:t>
      </w:r>
      <w:proofErr w:type="spellStart"/>
      <w:r w:rsidRPr="00C52CC3">
        <w:rPr>
          <w:rFonts w:ascii="Tahoma" w:hAnsi="Tahoma" w:cs="Tahoma"/>
        </w:rPr>
        <w:t>wifi</w:t>
      </w:r>
      <w:proofErr w:type="spellEnd"/>
      <w:r w:rsidRPr="00C52CC3">
        <w:rPr>
          <w:rFonts w:ascii="Tahoma" w:hAnsi="Tahoma" w:cs="Tahoma"/>
        </w:rPr>
        <w:t xml:space="preserve"> installation still happening across campus</w:t>
      </w:r>
      <w:r>
        <w:rPr>
          <w:rFonts w:ascii="Tahoma" w:hAnsi="Tahoma" w:cs="Tahoma"/>
        </w:rPr>
        <w:t xml:space="preserve"> but they are having trouble getting laborers from the union halls to complete other projects. </w:t>
      </w:r>
    </w:p>
    <w:p w14:paraId="73FDC73C" w14:textId="79CF1521" w:rsidR="00C52CC3" w:rsidRDefault="00C52CC3" w:rsidP="00754441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 w:rsidRPr="00C52CC3">
        <w:rPr>
          <w:rFonts w:ascii="Tahoma" w:hAnsi="Tahoma" w:cs="Tahoma"/>
        </w:rPr>
        <w:lastRenderedPageBreak/>
        <w:t>The storm from June 28</w:t>
      </w:r>
      <w:r w:rsidRPr="00C52CC3">
        <w:rPr>
          <w:rFonts w:ascii="Tahoma" w:hAnsi="Tahoma" w:cs="Tahoma"/>
          <w:vertAlign w:val="superscript"/>
        </w:rPr>
        <w:t>th</w:t>
      </w:r>
      <w:proofErr w:type="gramStart"/>
      <w:r w:rsidRPr="00C52CC3">
        <w:rPr>
          <w:rFonts w:ascii="Tahoma" w:hAnsi="Tahoma" w:cs="Tahoma"/>
        </w:rPr>
        <w:t xml:space="preserve"> 2023</w:t>
      </w:r>
      <w:proofErr w:type="gramEnd"/>
      <w:r w:rsidRPr="00C52CC3">
        <w:rPr>
          <w:rFonts w:ascii="Tahoma" w:hAnsi="Tahoma" w:cs="Tahoma"/>
        </w:rPr>
        <w:t xml:space="preserve">, has been declared a disaster and the Vice President of Business Affairs is working on an insurance claim to help pay for some of the damages occurred from the storm. </w:t>
      </w:r>
    </w:p>
    <w:p w14:paraId="4859161B" w14:textId="0CFBC0D6" w:rsidR="00754441" w:rsidRDefault="00754441" w:rsidP="00754441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54441">
        <w:rPr>
          <w:rFonts w:ascii="Tahoma" w:hAnsi="Tahoma" w:cs="Tahoma"/>
        </w:rPr>
        <w:t>Non-negotiated raises for FY24 update</w:t>
      </w:r>
    </w:p>
    <w:p w14:paraId="35FD66CF" w14:textId="3FD71726" w:rsidR="00754441" w:rsidRDefault="00754441" w:rsidP="00754441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At this time there is no announcement for raises for non-negotiated Civil Service </w:t>
      </w:r>
      <w:proofErr w:type="gramStart"/>
      <w:r>
        <w:rPr>
          <w:rFonts w:ascii="Tahoma" w:hAnsi="Tahoma" w:cs="Tahoma"/>
        </w:rPr>
        <w:t>employees</w:t>
      </w:r>
      <w:proofErr w:type="gramEnd"/>
      <w:r>
        <w:rPr>
          <w:rFonts w:ascii="Tahoma" w:hAnsi="Tahoma" w:cs="Tahoma"/>
        </w:rPr>
        <w:t xml:space="preserve"> but </w:t>
      </w:r>
      <w:r w:rsidR="00443374">
        <w:rPr>
          <w:rFonts w:ascii="Tahoma" w:hAnsi="Tahoma" w:cs="Tahoma"/>
        </w:rPr>
        <w:t xml:space="preserve">Vice President </w:t>
      </w:r>
      <w:r>
        <w:rPr>
          <w:rFonts w:ascii="Tahoma" w:hAnsi="Tahoma" w:cs="Tahoma"/>
        </w:rPr>
        <w:t xml:space="preserve">Matt </w:t>
      </w:r>
      <w:r w:rsidR="00CA12F3">
        <w:rPr>
          <w:rFonts w:ascii="Tahoma" w:hAnsi="Tahoma" w:cs="Tahoma"/>
        </w:rPr>
        <w:t>Bierman</w:t>
      </w:r>
      <w:r>
        <w:rPr>
          <w:rFonts w:ascii="Tahoma" w:hAnsi="Tahoma" w:cs="Tahoma"/>
        </w:rPr>
        <w:t xml:space="preserve"> believes it should be announced at the September 28tth Fall update by President </w:t>
      </w:r>
      <w:proofErr w:type="spellStart"/>
      <w:r>
        <w:rPr>
          <w:rFonts w:ascii="Tahoma" w:hAnsi="Tahoma" w:cs="Tahoma"/>
        </w:rPr>
        <w:t>Gatrel</w:t>
      </w:r>
      <w:r w:rsidR="00C90B35">
        <w:rPr>
          <w:rFonts w:ascii="Tahoma" w:hAnsi="Tahoma" w:cs="Tahoma"/>
        </w:rPr>
        <w:t>l</w:t>
      </w:r>
      <w:proofErr w:type="spellEnd"/>
      <w:r>
        <w:rPr>
          <w:rFonts w:ascii="Tahoma" w:hAnsi="Tahoma" w:cs="Tahoma"/>
        </w:rPr>
        <w:t xml:space="preserve"> or before. </w:t>
      </w:r>
    </w:p>
    <w:p w14:paraId="5C815D50" w14:textId="0B3B7077" w:rsidR="00754441" w:rsidRDefault="00754441" w:rsidP="00754441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Staff training provided by Vice President of Business Affairs.</w:t>
      </w:r>
    </w:p>
    <w:p w14:paraId="10FFE8AC" w14:textId="2AE475DC" w:rsidR="00754441" w:rsidRDefault="00754441" w:rsidP="00754441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Currently have a D2L course created that is being used to store training. Currently has trainings for </w:t>
      </w:r>
      <w:proofErr w:type="spellStart"/>
      <w:r>
        <w:rPr>
          <w:rFonts w:ascii="Tahoma" w:hAnsi="Tahoma" w:cs="Tahoma"/>
        </w:rPr>
        <w:t>PCard</w:t>
      </w:r>
      <w:proofErr w:type="spellEnd"/>
      <w:r>
        <w:rPr>
          <w:rFonts w:ascii="Tahoma" w:hAnsi="Tahoma" w:cs="Tahoma"/>
        </w:rPr>
        <w:t xml:space="preserve"> with </w:t>
      </w:r>
      <w:proofErr w:type="gramStart"/>
      <w:r w:rsidR="00206215">
        <w:rPr>
          <w:rFonts w:ascii="Tahoma" w:hAnsi="Tahoma" w:cs="Tahoma"/>
        </w:rPr>
        <w:t>time card</w:t>
      </w:r>
      <w:proofErr w:type="gramEnd"/>
      <w:r>
        <w:rPr>
          <w:rFonts w:ascii="Tahoma" w:hAnsi="Tahoma" w:cs="Tahoma"/>
        </w:rPr>
        <w:t xml:space="preserve"> trainings expected to be added this week. </w:t>
      </w:r>
    </w:p>
    <w:p w14:paraId="6168A7D9" w14:textId="0DDE4629" w:rsidR="00754441" w:rsidRDefault="00754441" w:rsidP="00754441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Enrollment updates </w:t>
      </w:r>
    </w:p>
    <w:p w14:paraId="7766D774" w14:textId="18E43369" w:rsidR="00754441" w:rsidRDefault="00443374" w:rsidP="00754441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Vice President</w:t>
      </w:r>
      <w:r w:rsidR="00754441">
        <w:rPr>
          <w:rFonts w:ascii="Tahoma" w:hAnsi="Tahoma" w:cs="Tahoma"/>
        </w:rPr>
        <w:t xml:space="preserve"> </w:t>
      </w:r>
      <w:r w:rsidR="00CA12F3">
        <w:rPr>
          <w:rFonts w:ascii="Tahoma" w:hAnsi="Tahoma" w:cs="Tahoma"/>
        </w:rPr>
        <w:t>Bierman</w:t>
      </w:r>
      <w:r w:rsidR="00754441">
        <w:rPr>
          <w:rFonts w:ascii="Tahoma" w:hAnsi="Tahoma" w:cs="Tahoma"/>
        </w:rPr>
        <w:t xml:space="preserve"> reported that they believed the enrollment would be about the same.  They are currently seeing first year freshman and transfers down slightly, but international Graduate student numbers are up. </w:t>
      </w:r>
    </w:p>
    <w:p w14:paraId="6704D9FD" w14:textId="3EEE599D" w:rsidR="00FD42B0" w:rsidRDefault="00FD42B0" w:rsidP="00FD42B0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Other</w:t>
      </w:r>
    </w:p>
    <w:p w14:paraId="26333BE7" w14:textId="6BAA53AC" w:rsidR="00FD42B0" w:rsidRDefault="00FD42B0" w:rsidP="00FD42B0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Contract negotiations have begun with EIU’s chapter of </w:t>
      </w:r>
      <w:proofErr w:type="gramStart"/>
      <w:r>
        <w:rPr>
          <w:rFonts w:ascii="Tahoma" w:hAnsi="Tahoma" w:cs="Tahoma"/>
        </w:rPr>
        <w:t>AFSCME</w:t>
      </w:r>
      <w:proofErr w:type="gramEnd"/>
    </w:p>
    <w:p w14:paraId="6C2AE722" w14:textId="685254BB" w:rsidR="00FD42B0" w:rsidRDefault="00FD42B0" w:rsidP="00FD42B0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There have been changes in students being allowed to register while owing a balance on their student account.  Currently if they owe money they can register for a class, if they owe less </w:t>
      </w:r>
      <w:proofErr w:type="gramStart"/>
      <w:r>
        <w:rPr>
          <w:rFonts w:ascii="Tahoma" w:hAnsi="Tahoma" w:cs="Tahoma"/>
        </w:rPr>
        <w:t>$1000</w:t>
      </w:r>
      <w:proofErr w:type="gramEnd"/>
      <w:r>
        <w:rPr>
          <w:rFonts w:ascii="Tahoma" w:hAnsi="Tahoma" w:cs="Tahoma"/>
        </w:rPr>
        <w:t xml:space="preserve"> they are able to take the class, if they owe more $1000 2 weeks before the class starts they will be removed. </w:t>
      </w:r>
    </w:p>
    <w:p w14:paraId="6A156E73" w14:textId="12C4E6E7" w:rsidR="00FD42B0" w:rsidRDefault="00FD42B0" w:rsidP="00FD42B0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state no longer allows the registrar to hold transcripts if the student account has a balance. </w:t>
      </w:r>
    </w:p>
    <w:p w14:paraId="156EF4B6" w14:textId="7FAF7D42" w:rsidR="00FD42B0" w:rsidRDefault="00FD42B0" w:rsidP="00FD42B0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An announcement regarding December gift days is expected at the September 28</w:t>
      </w:r>
      <w:r w:rsidRPr="00FD42B0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fall update. </w:t>
      </w:r>
    </w:p>
    <w:p w14:paraId="37B000BB" w14:textId="0940E240" w:rsidR="00FD42B0" w:rsidRDefault="00FD42B0" w:rsidP="00FD42B0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HR Updates – Linda Holloway</w:t>
      </w:r>
    </w:p>
    <w:p w14:paraId="2B2E5938" w14:textId="4DA8FE3F" w:rsidR="00FD42B0" w:rsidRDefault="00FD42B0" w:rsidP="00FD42B0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FD42B0">
        <w:rPr>
          <w:rFonts w:ascii="Tahoma" w:hAnsi="Tahoma" w:cs="Tahoma"/>
        </w:rPr>
        <w:t>EIU EAC Representative Special Election</w:t>
      </w:r>
    </w:p>
    <w:p w14:paraId="08B2F4A3" w14:textId="39DC1831" w:rsidR="00FD42B0" w:rsidRDefault="00FD42B0" w:rsidP="00FD42B0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Finalizing dates and wording for an email to be sent regarding the special election for an EAC representative. </w:t>
      </w:r>
    </w:p>
    <w:p w14:paraId="43E36EC7" w14:textId="1757FB13" w:rsidR="00FD42B0" w:rsidRDefault="00FD42B0" w:rsidP="00FD42B0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Other</w:t>
      </w:r>
    </w:p>
    <w:p w14:paraId="4CE93E87" w14:textId="4108037B" w:rsidR="00FD42B0" w:rsidRDefault="00FD42B0" w:rsidP="00FD42B0">
      <w:pPr>
        <w:pStyle w:val="ListParagraph"/>
        <w:numPr>
          <w:ilvl w:val="2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Ms. Holloway reported that </w:t>
      </w:r>
      <w:r w:rsidR="00952EA4">
        <w:rPr>
          <w:rFonts w:ascii="Tahoma" w:hAnsi="Tahoma" w:cs="Tahoma"/>
        </w:rPr>
        <w:t>there</w:t>
      </w:r>
      <w:r>
        <w:rPr>
          <w:rFonts w:ascii="Tahoma" w:hAnsi="Tahoma" w:cs="Tahoma"/>
        </w:rPr>
        <w:t xml:space="preserve"> has been some discussion among the HR heads, EAC and Civil Service at a state level </w:t>
      </w:r>
      <w:r w:rsidR="00206215">
        <w:rPr>
          <w:rFonts w:ascii="Tahoma" w:hAnsi="Tahoma" w:cs="Tahoma"/>
        </w:rPr>
        <w:t xml:space="preserve">are looking to extend temporary extra help contracts from 900 hours to 1800 hours.  </w:t>
      </w:r>
      <w:r>
        <w:rPr>
          <w:rFonts w:ascii="Tahoma" w:hAnsi="Tahoma" w:cs="Tahoma"/>
        </w:rPr>
        <w:t xml:space="preserve"> </w:t>
      </w:r>
    </w:p>
    <w:p w14:paraId="6F02C09C" w14:textId="4FDD9F9C" w:rsidR="00FD42B0" w:rsidRDefault="00FD42B0" w:rsidP="00FD42B0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Unfinished Business </w:t>
      </w:r>
      <w:r w:rsidR="00952EA4">
        <w:rPr>
          <w:rFonts w:ascii="Tahoma" w:hAnsi="Tahoma" w:cs="Tahoma"/>
        </w:rPr>
        <w:t>– Kristin Hupp</w:t>
      </w:r>
    </w:p>
    <w:p w14:paraId="26998906" w14:textId="2DC269E3" w:rsidR="00952EA4" w:rsidRDefault="00952EA4" w:rsidP="00952EA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Reviewed the results the special election for District 3 committee member and welcomed new committee member Lindsay Partlow. </w:t>
      </w:r>
    </w:p>
    <w:p w14:paraId="37547186" w14:textId="18209BE4" w:rsidR="00952EA4" w:rsidRDefault="00952EA4" w:rsidP="00952EA4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New Business </w:t>
      </w:r>
    </w:p>
    <w:p w14:paraId="1A7A8B3C" w14:textId="56F8D58B" w:rsidR="00952EA4" w:rsidRDefault="00952EA4" w:rsidP="00952EA4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952EA4">
        <w:rPr>
          <w:rFonts w:ascii="Tahoma" w:hAnsi="Tahoma" w:cs="Tahoma"/>
        </w:rPr>
        <w:t xml:space="preserve">Larry </w:t>
      </w:r>
      <w:proofErr w:type="spellStart"/>
      <w:r w:rsidRPr="00952EA4">
        <w:rPr>
          <w:rFonts w:ascii="Tahoma" w:hAnsi="Tahoma" w:cs="Tahoma"/>
        </w:rPr>
        <w:t>Shobe</w:t>
      </w:r>
      <w:proofErr w:type="spellEnd"/>
      <w:r>
        <w:rPr>
          <w:rFonts w:ascii="Tahoma" w:hAnsi="Tahoma" w:cs="Tahoma"/>
        </w:rPr>
        <w:t xml:space="preserve"> Memorial – Arlene Brown asked that we consider how the university can memorialize Larry </w:t>
      </w:r>
      <w:proofErr w:type="spellStart"/>
      <w:r>
        <w:rPr>
          <w:rFonts w:ascii="Tahoma" w:hAnsi="Tahoma" w:cs="Tahoma"/>
        </w:rPr>
        <w:t>Shobe</w:t>
      </w:r>
      <w:proofErr w:type="spellEnd"/>
      <w:r>
        <w:rPr>
          <w:rFonts w:ascii="Tahoma" w:hAnsi="Tahoma" w:cs="Tahoma"/>
        </w:rPr>
        <w:t xml:space="preserve">. She reported that she had </w:t>
      </w:r>
      <w:r>
        <w:rPr>
          <w:rFonts w:ascii="Tahoma" w:hAnsi="Tahoma" w:cs="Tahoma"/>
        </w:rPr>
        <w:lastRenderedPageBreak/>
        <w:t>mentioned it to University President who stated that there a memorial block could be done on campus.  Carrie Gosse</w:t>
      </w:r>
      <w:r w:rsidR="00166B46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t stated that Staff Senate has a committee that would be able to assist with this. </w:t>
      </w:r>
    </w:p>
    <w:p w14:paraId="0D22A1B9" w14:textId="57BE034D" w:rsidR="007A67ED" w:rsidRPr="007A67ED" w:rsidRDefault="007A67ED" w:rsidP="007A67ED">
      <w:pPr>
        <w:rPr>
          <w:rFonts w:ascii="Tahoma" w:hAnsi="Tahoma" w:cs="Tahoma"/>
        </w:rPr>
      </w:pPr>
      <w:r>
        <w:rPr>
          <w:rFonts w:ascii="Tahoma" w:hAnsi="Tahoma" w:cs="Tahoma"/>
        </w:rPr>
        <w:t>Meeting adjourned at 9:00 am</w:t>
      </w:r>
    </w:p>
    <w:sectPr w:rsidR="007A67ED" w:rsidRPr="007A6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935"/>
    <w:multiLevelType w:val="hybridMultilevel"/>
    <w:tmpl w:val="2E0E4360"/>
    <w:lvl w:ilvl="0" w:tplc="90BC212A">
      <w:start w:val="1"/>
      <w:numFmt w:val="upperRoman"/>
      <w:lvlText w:val="%1."/>
      <w:lvlJc w:val="left"/>
      <w:pPr>
        <w:ind w:left="1080" w:hanging="720"/>
      </w:pPr>
      <w:rPr>
        <w:rFonts w:ascii="Tahoma" w:eastAsiaTheme="minorHAnsi" w:hAnsi="Tahoma" w:cs="Tahoma"/>
      </w:rPr>
    </w:lvl>
    <w:lvl w:ilvl="1" w:tplc="41E43EF0">
      <w:start w:val="1"/>
      <w:numFmt w:val="upperLetter"/>
      <w:lvlText w:val="%2."/>
      <w:lvlJc w:val="left"/>
      <w:pPr>
        <w:ind w:left="1440" w:hanging="360"/>
      </w:pPr>
      <w:rPr>
        <w:rFonts w:ascii="Tahoma" w:eastAsiaTheme="minorHAnsi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06EBB"/>
    <w:multiLevelType w:val="multilevel"/>
    <w:tmpl w:val="942AA1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36EE6"/>
    <w:multiLevelType w:val="multilevel"/>
    <w:tmpl w:val="79E6C7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811500"/>
    <w:multiLevelType w:val="multilevel"/>
    <w:tmpl w:val="C8E6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267296">
    <w:abstractNumId w:val="2"/>
    <w:lvlOverride w:ilvl="0">
      <w:startOverride w:val="1"/>
    </w:lvlOverride>
  </w:num>
  <w:num w:numId="2" w16cid:durableId="191920755">
    <w:abstractNumId w:val="1"/>
    <w:lvlOverride w:ilvl="0">
      <w:startOverride w:val="2"/>
    </w:lvlOverride>
  </w:num>
  <w:num w:numId="3" w16cid:durableId="1502237300">
    <w:abstractNumId w:val="0"/>
  </w:num>
  <w:num w:numId="4" w16cid:durableId="2016417206">
    <w:abstractNumId w:val="3"/>
    <w:lvlOverride w:ilvl="0">
      <w:startOverride w:val="1"/>
    </w:lvlOverride>
  </w:num>
  <w:num w:numId="5" w16cid:durableId="1415473139">
    <w:abstractNumId w:val="3"/>
    <w:lvlOverride w:ilvl="0"/>
    <w:lvlOverride w:ilvl="1">
      <w:startOverride w:val="1"/>
    </w:lvlOverride>
  </w:num>
  <w:num w:numId="6" w16cid:durableId="1754009656">
    <w:abstractNumId w:val="3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06"/>
    <w:rsid w:val="0005761D"/>
    <w:rsid w:val="00166B46"/>
    <w:rsid w:val="001E7F26"/>
    <w:rsid w:val="00206215"/>
    <w:rsid w:val="003A3FFA"/>
    <w:rsid w:val="00443374"/>
    <w:rsid w:val="005D3041"/>
    <w:rsid w:val="005E2406"/>
    <w:rsid w:val="00754441"/>
    <w:rsid w:val="007A67ED"/>
    <w:rsid w:val="007F338A"/>
    <w:rsid w:val="00952EA4"/>
    <w:rsid w:val="00B033B0"/>
    <w:rsid w:val="00C52CC3"/>
    <w:rsid w:val="00C90B35"/>
    <w:rsid w:val="00CA12F3"/>
    <w:rsid w:val="00D25E8E"/>
    <w:rsid w:val="00F93144"/>
    <w:rsid w:val="00F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28135"/>
  <w15:chartTrackingRefBased/>
  <w15:docId w15:val="{1C2BA89B-AEDB-3242-AB16-11594BA0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40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93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I Kousma</dc:creator>
  <cp:keywords/>
  <dc:description/>
  <cp:lastModifiedBy>Philip I Kousma</cp:lastModifiedBy>
  <cp:revision>9</cp:revision>
  <dcterms:created xsi:type="dcterms:W3CDTF">2023-08-09T12:06:00Z</dcterms:created>
  <dcterms:modified xsi:type="dcterms:W3CDTF">2023-09-12T14:37:00Z</dcterms:modified>
</cp:coreProperties>
</file>