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A5562" w14:textId="77777777" w:rsidR="004D4CE4" w:rsidRDefault="00BE572B" w:rsidP="00BE572B">
      <w:pPr>
        <w:jc w:val="center"/>
      </w:pPr>
      <w:bookmarkStart w:id="0" w:name="_GoBack"/>
      <w:bookmarkEnd w:id="0"/>
      <w:r>
        <w:t>Civil Service Council</w:t>
      </w:r>
    </w:p>
    <w:p w14:paraId="5ABA6A24" w14:textId="77777777" w:rsidR="00BE572B" w:rsidRDefault="00BE572B" w:rsidP="00BE572B">
      <w:pPr>
        <w:jc w:val="center"/>
      </w:pPr>
      <w:r>
        <w:t>Agenda</w:t>
      </w:r>
    </w:p>
    <w:p w14:paraId="3C86C33E" w14:textId="4199B1ED" w:rsidR="00BE572B" w:rsidRDefault="00F6492A" w:rsidP="00A03686">
      <w:pPr>
        <w:jc w:val="center"/>
      </w:pPr>
      <w:r>
        <w:t>June 8</w:t>
      </w:r>
      <w:r w:rsidR="004D614D">
        <w:t>, 202</w:t>
      </w:r>
      <w:r w:rsidR="006C1A72">
        <w:t>1</w:t>
      </w:r>
    </w:p>
    <w:p w14:paraId="18FCE509" w14:textId="77777777" w:rsidR="00BE572B" w:rsidRDefault="00BE572B" w:rsidP="00BE572B">
      <w:pPr>
        <w:jc w:val="center"/>
      </w:pPr>
      <w:r>
        <w:t>8:30 a.m.</w:t>
      </w:r>
    </w:p>
    <w:p w14:paraId="38EB56FF" w14:textId="38804060" w:rsidR="00BE572B" w:rsidRDefault="009A51A4" w:rsidP="00B13AE5">
      <w:pPr>
        <w:jc w:val="center"/>
      </w:pPr>
      <w:r>
        <w:t xml:space="preserve">Teams </w:t>
      </w:r>
      <w:r w:rsidR="009F16C3">
        <w:t>Meeting</w:t>
      </w:r>
    </w:p>
    <w:p w14:paraId="2B32694F" w14:textId="47FECBA6" w:rsidR="002F3DCA" w:rsidRDefault="002F3DCA" w:rsidP="00B13AE5">
      <w:pPr>
        <w:jc w:val="center"/>
      </w:pPr>
    </w:p>
    <w:p w14:paraId="40C1F610" w14:textId="20381F10" w:rsidR="002F3DCA" w:rsidRDefault="00125123" w:rsidP="002F3DCA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hyperlink r:id="rId8" w:history="1">
        <w:r w:rsidR="002F3DCA" w:rsidRPr="000B7300">
          <w:rPr>
            <w:rStyle w:val="Hyperlink"/>
            <w:rFonts w:ascii="Segoe UI Semibold" w:hAnsi="Segoe UI Semibold" w:cs="Segoe UI Semibold"/>
            <w:sz w:val="27"/>
            <w:szCs w:val="27"/>
          </w:rPr>
          <w:t>Join Microsoft Teams Meeting</w:t>
        </w:r>
      </w:hyperlink>
    </w:p>
    <w:p w14:paraId="064215EF" w14:textId="32923C98" w:rsidR="00062550" w:rsidRDefault="00062550" w:rsidP="00B13AE5">
      <w:pPr>
        <w:jc w:val="center"/>
      </w:pPr>
    </w:p>
    <w:tbl>
      <w:tblPr>
        <w:tblW w:w="7283" w:type="dxa"/>
        <w:tblLook w:val="04A0" w:firstRow="1" w:lastRow="0" w:firstColumn="1" w:lastColumn="0" w:noHBand="0" w:noVBand="1"/>
      </w:tblPr>
      <w:tblGrid>
        <w:gridCol w:w="2250"/>
        <w:gridCol w:w="1005"/>
        <w:gridCol w:w="1009"/>
        <w:gridCol w:w="2014"/>
        <w:gridCol w:w="1005"/>
      </w:tblGrid>
      <w:tr w:rsidR="00DC19F8" w14:paraId="43184CAF" w14:textId="77777777" w:rsidTr="008D68B0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C926" w14:textId="77777777" w:rsidR="00DC19F8" w:rsidRDefault="00DC19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Meeting Summary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8CE6" w14:textId="77777777" w:rsidR="00DC19F8" w:rsidRDefault="00DC19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2215" w14:textId="77777777" w:rsidR="00DC19F8" w:rsidRDefault="00DC19F8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40E4" w14:textId="77777777" w:rsidR="00DC19F8" w:rsidRDefault="00DC19F8">
            <w:pPr>
              <w:rPr>
                <w:sz w:val="20"/>
                <w:szCs w:val="20"/>
              </w:rPr>
            </w:pPr>
          </w:p>
        </w:tc>
      </w:tr>
      <w:tr w:rsidR="00DC19F8" w14:paraId="2739124E" w14:textId="77777777" w:rsidTr="008D68B0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B7F5" w14:textId="77777777" w:rsidR="00DC19F8" w:rsidRDefault="00DC19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Number of Participants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F870" w14:textId="77777777" w:rsidR="00DC19F8" w:rsidRDefault="00DC19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B0A4" w14:textId="77777777" w:rsidR="00DC19F8" w:rsidRDefault="00DC19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2FC9" w14:textId="77777777" w:rsidR="00DC19F8" w:rsidRDefault="00DC19F8">
            <w:pPr>
              <w:rPr>
                <w:sz w:val="20"/>
                <w:szCs w:val="20"/>
              </w:rPr>
            </w:pPr>
          </w:p>
        </w:tc>
      </w:tr>
      <w:tr w:rsidR="00DC19F8" w14:paraId="5D854855" w14:textId="77777777" w:rsidTr="008D68B0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FD79" w14:textId="77777777" w:rsidR="00DC19F8" w:rsidRDefault="00DC19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Meeting Title</w:t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DB34" w14:textId="77777777" w:rsidR="00DC19F8" w:rsidRDefault="00DC19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CSC Meeting(s) - 2nd Tuesday of every month</w:t>
            </w:r>
          </w:p>
        </w:tc>
      </w:tr>
      <w:tr w:rsidR="00DC19F8" w14:paraId="1423C240" w14:textId="77777777" w:rsidTr="008D68B0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DB30" w14:textId="77777777" w:rsidR="00DC19F8" w:rsidRDefault="00DC19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Meeting Start Time</w:t>
            </w:r>
          </w:p>
        </w:tc>
        <w:tc>
          <w:tcPr>
            <w:tcW w:w="4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B95F" w14:textId="77777777" w:rsidR="00DC19F8" w:rsidRDefault="00DC19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6/8/2021, 8:21:49 AM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51CC" w14:textId="77777777" w:rsidR="00DC19F8" w:rsidRDefault="00DC19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9F8" w14:paraId="05634948" w14:textId="77777777" w:rsidTr="008D68B0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BB23" w14:textId="77777777" w:rsidR="00DC19F8" w:rsidRDefault="00DC19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Meeting End Time</w:t>
            </w:r>
          </w:p>
        </w:tc>
        <w:tc>
          <w:tcPr>
            <w:tcW w:w="4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F5CC" w14:textId="77777777" w:rsidR="00DC19F8" w:rsidRDefault="00DC19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6/8/2021, 9:51:32 AM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62E9" w14:textId="77777777" w:rsidR="00DC19F8" w:rsidRDefault="00DC19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19F8" w14:paraId="7EFC6725" w14:textId="77777777" w:rsidTr="008D68B0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1151" w14:textId="77777777" w:rsidR="00DC19F8" w:rsidRDefault="00DC19F8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392C" w14:textId="77777777" w:rsidR="00DC19F8" w:rsidRDefault="00DC19F8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4AA4" w14:textId="77777777" w:rsidR="00DC19F8" w:rsidRDefault="00DC19F8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4094" w14:textId="77777777" w:rsidR="00DC19F8" w:rsidRDefault="00DC19F8">
            <w:pPr>
              <w:rPr>
                <w:sz w:val="20"/>
                <w:szCs w:val="20"/>
              </w:rPr>
            </w:pPr>
          </w:p>
        </w:tc>
      </w:tr>
      <w:tr w:rsidR="008D68B0" w14:paraId="4B526B51" w14:textId="77777777" w:rsidTr="008D68B0">
        <w:trPr>
          <w:gridAfter w:val="3"/>
          <w:wAfter w:w="4028" w:type="dxa"/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0089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Full Name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B97A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Duration</w:t>
            </w:r>
          </w:p>
        </w:tc>
      </w:tr>
      <w:tr w:rsidR="008D68B0" w14:paraId="4AEDEFAA" w14:textId="77777777" w:rsidTr="008D68B0">
        <w:trPr>
          <w:gridAfter w:val="3"/>
          <w:wAfter w:w="4028" w:type="dxa"/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CEC7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Joshua D Reinhart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4482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1h 29m</w:t>
            </w:r>
          </w:p>
        </w:tc>
      </w:tr>
      <w:tr w:rsidR="008D68B0" w14:paraId="25891C55" w14:textId="77777777" w:rsidTr="008D68B0">
        <w:trPr>
          <w:gridAfter w:val="3"/>
          <w:wAfter w:w="4028" w:type="dxa"/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2EB1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Angela R Campbell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5A91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1h 29m</w:t>
            </w:r>
          </w:p>
        </w:tc>
      </w:tr>
      <w:tr w:rsidR="008D68B0" w14:paraId="260E08E2" w14:textId="77777777" w:rsidTr="008D68B0">
        <w:trPr>
          <w:gridAfter w:val="3"/>
          <w:wAfter w:w="4028" w:type="dxa"/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B070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D Reeder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57B8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1h 14m</w:t>
            </w:r>
          </w:p>
        </w:tc>
      </w:tr>
      <w:tr w:rsidR="008D68B0" w14:paraId="1453C486" w14:textId="77777777" w:rsidTr="008D68B0">
        <w:trPr>
          <w:gridAfter w:val="3"/>
          <w:wAfter w:w="4028" w:type="dxa"/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942E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Michelle L Morgan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7378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1h 26m</w:t>
            </w:r>
          </w:p>
        </w:tc>
      </w:tr>
      <w:tr w:rsidR="008D68B0" w14:paraId="4F9BA161" w14:textId="77777777" w:rsidTr="008D68B0">
        <w:trPr>
          <w:gridAfter w:val="3"/>
          <w:wAfter w:w="4028" w:type="dxa"/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FAF4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Mindy E Hurst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24E0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1h 26m</w:t>
            </w:r>
          </w:p>
        </w:tc>
      </w:tr>
      <w:tr w:rsidR="008D68B0" w14:paraId="26464C43" w14:textId="77777777" w:rsidTr="008D68B0">
        <w:trPr>
          <w:gridAfter w:val="3"/>
          <w:wAfter w:w="4028" w:type="dxa"/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F7AF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 A Thill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EBDD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1h 24m</w:t>
            </w:r>
          </w:p>
        </w:tc>
      </w:tr>
      <w:tr w:rsidR="008D68B0" w14:paraId="4A4D1824" w14:textId="77777777" w:rsidTr="008D68B0">
        <w:trPr>
          <w:gridAfter w:val="3"/>
          <w:wAfter w:w="4028" w:type="dxa"/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6B0C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Carrie E Gossett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5364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1h 24m</w:t>
            </w:r>
          </w:p>
        </w:tc>
      </w:tr>
      <w:tr w:rsidR="008D68B0" w14:paraId="7E960021" w14:textId="77777777" w:rsidTr="008D68B0">
        <w:trPr>
          <w:gridAfter w:val="3"/>
          <w:wAfter w:w="4028" w:type="dxa"/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FDBD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Beth M Gillespie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28A4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1h 24m</w:t>
            </w:r>
          </w:p>
        </w:tc>
      </w:tr>
      <w:tr w:rsidR="008D68B0" w14:paraId="1C906CE4" w14:textId="77777777" w:rsidTr="008D68B0">
        <w:trPr>
          <w:gridAfter w:val="3"/>
          <w:wAfter w:w="4028" w:type="dxa"/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E90C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L Morris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6FB5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1h 23m</w:t>
            </w:r>
          </w:p>
        </w:tc>
      </w:tr>
      <w:tr w:rsidR="008D68B0" w14:paraId="52AD228C" w14:textId="77777777" w:rsidTr="008D68B0">
        <w:trPr>
          <w:gridAfter w:val="3"/>
          <w:wAfter w:w="4028" w:type="dxa"/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1D26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Jenny L Stout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96D4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1h 23m</w:t>
            </w:r>
          </w:p>
        </w:tc>
      </w:tr>
      <w:tr w:rsidR="008D68B0" w14:paraId="3F065CA4" w14:textId="77777777" w:rsidTr="008D68B0">
        <w:trPr>
          <w:gridAfter w:val="3"/>
          <w:wAfter w:w="4028" w:type="dxa"/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4567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Linda C Holloway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EA89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1h 15m</w:t>
            </w:r>
          </w:p>
        </w:tc>
      </w:tr>
      <w:tr w:rsidR="008D68B0" w14:paraId="6A4E6E20" w14:textId="77777777" w:rsidTr="008D68B0">
        <w:trPr>
          <w:gridAfter w:val="3"/>
          <w:wAfter w:w="4028" w:type="dxa"/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D55E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Libby A Warner-Boyer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27BE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1h 20m</w:t>
            </w:r>
          </w:p>
        </w:tc>
      </w:tr>
      <w:tr w:rsidR="008D68B0" w14:paraId="31C7E440" w14:textId="77777777" w:rsidTr="008D68B0">
        <w:trPr>
          <w:gridAfter w:val="3"/>
          <w:wAfter w:w="4028" w:type="dxa"/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B41D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Crystal M Brown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4FA2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1h 8m</w:t>
            </w:r>
          </w:p>
        </w:tc>
      </w:tr>
      <w:tr w:rsidR="008D68B0" w14:paraId="0666AE32" w14:textId="77777777" w:rsidTr="008D68B0">
        <w:trPr>
          <w:gridAfter w:val="3"/>
          <w:wAfter w:w="4028" w:type="dxa"/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4264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Becky M Shew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45C0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1h 18m</w:t>
            </w:r>
          </w:p>
        </w:tc>
      </w:tr>
      <w:tr w:rsidR="008D68B0" w14:paraId="04F5F7CC" w14:textId="77777777" w:rsidTr="008D68B0">
        <w:trPr>
          <w:gridAfter w:val="3"/>
          <w:wAfter w:w="4028" w:type="dxa"/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66AB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Ke'an (Guest)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4F2A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35m 6s</w:t>
            </w:r>
          </w:p>
        </w:tc>
      </w:tr>
      <w:tr w:rsidR="008D68B0" w14:paraId="5A9DED93" w14:textId="77777777" w:rsidTr="008D68B0">
        <w:trPr>
          <w:gridAfter w:val="3"/>
          <w:wAfter w:w="4028" w:type="dxa"/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F20C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Tony Craven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A731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1h 9m</w:t>
            </w:r>
          </w:p>
        </w:tc>
      </w:tr>
      <w:tr w:rsidR="008D68B0" w14:paraId="3BE9910F" w14:textId="77777777" w:rsidTr="008D68B0">
        <w:trPr>
          <w:gridAfter w:val="3"/>
          <w:wAfter w:w="4028" w:type="dxa"/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F418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 A McCann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DE2F" w14:textId="77777777" w:rsidR="008D68B0" w:rsidRDefault="008D68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1h 12m</w:t>
            </w:r>
          </w:p>
        </w:tc>
      </w:tr>
    </w:tbl>
    <w:p w14:paraId="2F2B615F" w14:textId="2E433E4C" w:rsidR="00DC19F8" w:rsidRDefault="00DC19F8" w:rsidP="00B13AE5">
      <w:pPr>
        <w:jc w:val="center"/>
      </w:pPr>
    </w:p>
    <w:p w14:paraId="64B9B9B5" w14:textId="44163543" w:rsidR="00DC19F8" w:rsidRDefault="00DC19F8" w:rsidP="00B13AE5">
      <w:pPr>
        <w:jc w:val="center"/>
      </w:pPr>
    </w:p>
    <w:p w14:paraId="23062362" w14:textId="77777777" w:rsidR="00DC19F8" w:rsidRDefault="00DC19F8" w:rsidP="00B13AE5">
      <w:pPr>
        <w:jc w:val="center"/>
      </w:pPr>
    </w:p>
    <w:p w14:paraId="2A506FFE" w14:textId="2E0A4819" w:rsidR="00085043" w:rsidRDefault="00BE572B" w:rsidP="000464A5">
      <w:pPr>
        <w:numPr>
          <w:ilvl w:val="0"/>
          <w:numId w:val="1"/>
        </w:numPr>
        <w:ind w:left="360" w:firstLine="0"/>
      </w:pPr>
      <w:r w:rsidRPr="00200B69">
        <w:t>Call to Order</w:t>
      </w:r>
      <w:r w:rsidR="00AA50EA">
        <w:br/>
      </w:r>
      <w:r w:rsidR="00DF6D22" w:rsidRPr="00AA50EA">
        <w:rPr>
          <w:i/>
        </w:rPr>
        <w:t xml:space="preserve">Angie C. called </w:t>
      </w:r>
      <w:r w:rsidR="00C01462">
        <w:rPr>
          <w:i/>
        </w:rPr>
        <w:t xml:space="preserve">the </w:t>
      </w:r>
      <w:r w:rsidR="00DF6D22" w:rsidRPr="00AA50EA">
        <w:rPr>
          <w:i/>
        </w:rPr>
        <w:t>meeting to order.</w:t>
      </w:r>
    </w:p>
    <w:p w14:paraId="16CDEA62" w14:textId="2B725D3C" w:rsidR="00A531D5" w:rsidRDefault="00C51F24" w:rsidP="000464A5">
      <w:pPr>
        <w:numPr>
          <w:ilvl w:val="0"/>
          <w:numId w:val="1"/>
        </w:numPr>
        <w:ind w:left="360" w:firstLine="0"/>
      </w:pPr>
      <w:r>
        <w:t xml:space="preserve">Election Results and </w:t>
      </w:r>
      <w:r w:rsidR="00A531D5">
        <w:t>Introductions</w:t>
      </w:r>
      <w:r w:rsidR="00DF6D22">
        <w:br/>
      </w:r>
      <w:r w:rsidR="00DF6D22" w:rsidRPr="00AA50EA">
        <w:rPr>
          <w:i/>
        </w:rPr>
        <w:t xml:space="preserve">Angie C. orally recapped and welcomed newly elected members, she sent the names out in an email as well. </w:t>
      </w:r>
      <w:r w:rsidR="00DB2C6A" w:rsidRPr="00AA50EA">
        <w:rPr>
          <w:i/>
        </w:rPr>
        <w:t>The EAC rep is Tony Craven. The ex-officio is Brenda.</w:t>
      </w:r>
      <w:r w:rsidR="00DB2C6A">
        <w:t xml:space="preserve"> </w:t>
      </w:r>
    </w:p>
    <w:p w14:paraId="775513FB" w14:textId="42B8E012" w:rsidR="00BE572B" w:rsidRDefault="00BE572B" w:rsidP="00AA50EA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</w:pPr>
      <w:r w:rsidRPr="00200B69">
        <w:t xml:space="preserve">Approval of </w:t>
      </w:r>
      <w:r w:rsidR="00F6492A">
        <w:t>May</w:t>
      </w:r>
      <w:r w:rsidR="003B5584">
        <w:t xml:space="preserve"> </w:t>
      </w:r>
      <w:r w:rsidRPr="00200B69">
        <w:t>Minute</w:t>
      </w:r>
      <w:r w:rsidR="00F6492A">
        <w:t>s</w:t>
      </w:r>
      <w:r w:rsidR="00AA50EA">
        <w:br/>
      </w:r>
      <w:r w:rsidR="00BA47A6" w:rsidRPr="00AA50EA">
        <w:rPr>
          <w:i/>
        </w:rPr>
        <w:t>Michelle</w:t>
      </w:r>
      <w:r w:rsidR="00B54D3C">
        <w:rPr>
          <w:i/>
        </w:rPr>
        <w:t xml:space="preserve"> M.</w:t>
      </w:r>
      <w:r w:rsidR="00BA47A6" w:rsidRPr="00AA50EA">
        <w:rPr>
          <w:i/>
        </w:rPr>
        <w:t xml:space="preserve"> motioned, Josh seconded. No objections.</w:t>
      </w:r>
      <w:r w:rsidR="00BA47A6">
        <w:t xml:space="preserve"> </w:t>
      </w:r>
    </w:p>
    <w:p w14:paraId="4F0DAD4E" w14:textId="4C0F7AB4" w:rsidR="00C27DA1" w:rsidRDefault="00C27DA1" w:rsidP="00AA50EA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</w:pPr>
      <w:r>
        <w:t xml:space="preserve">Committee </w:t>
      </w:r>
      <w:r w:rsidR="00C02582">
        <w:t>Assignments</w:t>
      </w:r>
      <w:r w:rsidR="00BA47A6">
        <w:br/>
      </w:r>
      <w:r w:rsidR="00BA47A6" w:rsidRPr="00AA50EA">
        <w:rPr>
          <w:i/>
        </w:rPr>
        <w:t>Angie detailed each committee’s responsibility</w:t>
      </w:r>
      <w:r w:rsidR="008D6DED">
        <w:rPr>
          <w:i/>
        </w:rPr>
        <w:t xml:space="preserve"> and shared additional details about how to donate to the scholarship fund through payroll deduction and planned giving. </w:t>
      </w:r>
    </w:p>
    <w:p w14:paraId="5ABE5F5A" w14:textId="17357900" w:rsidR="00C02582" w:rsidRPr="00B737E2" w:rsidRDefault="0076663E" w:rsidP="00C513BA">
      <w:pPr>
        <w:ind w:left="720"/>
      </w:pPr>
      <w:r w:rsidRPr="00A11AF1">
        <w:rPr>
          <w:b/>
          <w:i/>
        </w:rPr>
        <w:t xml:space="preserve">Election </w:t>
      </w:r>
      <w:r w:rsidR="00A93D12">
        <w:rPr>
          <w:b/>
          <w:i/>
        </w:rPr>
        <w:t xml:space="preserve">– </w:t>
      </w:r>
      <w:r w:rsidR="00A923F9" w:rsidRPr="00A923F9">
        <w:t>Campbell, Gossett</w:t>
      </w:r>
      <w:r w:rsidR="0011487E">
        <w:t xml:space="preserve">, </w:t>
      </w:r>
      <w:r w:rsidR="005B4E1C">
        <w:t>Deters</w:t>
      </w:r>
      <w:r w:rsidR="0011487E">
        <w:t>, Morgan</w:t>
      </w:r>
    </w:p>
    <w:p w14:paraId="545CED9D" w14:textId="4FE94705" w:rsidR="0076663E" w:rsidRPr="00116E42" w:rsidRDefault="0076663E" w:rsidP="00C513BA">
      <w:pPr>
        <w:ind w:left="720"/>
      </w:pPr>
      <w:r w:rsidRPr="00A11AF1">
        <w:rPr>
          <w:b/>
          <w:i/>
        </w:rPr>
        <w:lastRenderedPageBreak/>
        <w:t>Personnel</w:t>
      </w:r>
      <w:r w:rsidR="00C02582">
        <w:t xml:space="preserve"> </w:t>
      </w:r>
      <w:r w:rsidR="00A93D12">
        <w:t xml:space="preserve">– </w:t>
      </w:r>
      <w:r w:rsidR="00A923F9">
        <w:t xml:space="preserve">Campbell, Gossett, </w:t>
      </w:r>
      <w:r w:rsidR="004514E5">
        <w:t xml:space="preserve">Merry, Morgan, </w:t>
      </w:r>
      <w:r w:rsidR="00A923F9">
        <w:t>Thill</w:t>
      </w:r>
    </w:p>
    <w:p w14:paraId="0C148BC9" w14:textId="34A000FC" w:rsidR="0076663E" w:rsidRPr="00A923F9" w:rsidRDefault="0076663E" w:rsidP="00C513BA">
      <w:pPr>
        <w:ind w:left="720"/>
      </w:pPr>
      <w:r w:rsidRPr="00A11AF1">
        <w:rPr>
          <w:b/>
          <w:i/>
        </w:rPr>
        <w:t xml:space="preserve">Public Relations </w:t>
      </w:r>
      <w:r w:rsidR="00A93D12">
        <w:rPr>
          <w:b/>
          <w:i/>
        </w:rPr>
        <w:t>–</w:t>
      </w:r>
      <w:r w:rsidR="00D369DA">
        <w:rPr>
          <w:b/>
          <w:i/>
        </w:rPr>
        <w:t xml:space="preserve"> </w:t>
      </w:r>
      <w:r w:rsidR="00A35BAB" w:rsidRPr="008C7A21">
        <w:t xml:space="preserve">Allison, </w:t>
      </w:r>
      <w:r w:rsidR="00A923F9">
        <w:t xml:space="preserve">Armstrong, Gossett, </w:t>
      </w:r>
      <w:r w:rsidR="004514E5">
        <w:t xml:space="preserve">Reinhart, Shew, </w:t>
      </w:r>
      <w:r w:rsidR="00A923F9">
        <w:t>Thill</w:t>
      </w:r>
    </w:p>
    <w:p w14:paraId="3EF5A41B" w14:textId="50B94CAD" w:rsidR="00720B6F" w:rsidRDefault="0076663E" w:rsidP="00720B6F">
      <w:pPr>
        <w:ind w:left="720"/>
      </w:pPr>
      <w:r w:rsidRPr="00A11AF1">
        <w:rPr>
          <w:b/>
          <w:i/>
        </w:rPr>
        <w:t>Scholarship</w:t>
      </w:r>
      <w:r>
        <w:t xml:space="preserve"> </w:t>
      </w:r>
      <w:r w:rsidR="00C27DA1">
        <w:t>– Established</w:t>
      </w:r>
      <w:r w:rsidR="00541780" w:rsidRPr="00541780">
        <w:rPr>
          <w:i/>
        </w:rPr>
        <w:t xml:space="preserve"> June 22, 2007</w:t>
      </w:r>
      <w:r w:rsidR="00C02582">
        <w:t xml:space="preserve"> </w:t>
      </w:r>
      <w:r w:rsidR="00A93D12">
        <w:t xml:space="preserve">– </w:t>
      </w:r>
      <w:r w:rsidR="00A923F9">
        <w:t>Campbell, Gossett</w:t>
      </w:r>
      <w:r w:rsidR="0011487E">
        <w:t>, Brown, Morgan</w:t>
      </w:r>
      <w:r w:rsidR="00720B6F">
        <w:br/>
        <w:t>-- Treasurer’s Report ($</w:t>
      </w:r>
      <w:r w:rsidR="0053257A">
        <w:t>22</w:t>
      </w:r>
      <w:r w:rsidR="00720B6F">
        <w:t>,</w:t>
      </w:r>
      <w:r w:rsidR="0053257A">
        <w:t>253.21</w:t>
      </w:r>
      <w:r w:rsidR="00720B6F">
        <w:t xml:space="preserve"> in Endowment Fund as of 6/</w:t>
      </w:r>
      <w:r w:rsidR="0053257A">
        <w:t>7</w:t>
      </w:r>
      <w:r w:rsidR="00720B6F">
        <w:t>/21)</w:t>
      </w:r>
    </w:p>
    <w:p w14:paraId="19A97D70" w14:textId="7789DC46" w:rsidR="005330F0" w:rsidRDefault="00C513BA" w:rsidP="008F1C44">
      <w:pPr>
        <w:numPr>
          <w:ilvl w:val="0"/>
          <w:numId w:val="1"/>
        </w:numPr>
      </w:pPr>
      <w:r>
        <w:t>Old</w:t>
      </w:r>
      <w:r w:rsidR="005330F0" w:rsidRPr="00200B69">
        <w:t xml:space="preserve"> Business</w:t>
      </w:r>
    </w:p>
    <w:p w14:paraId="37BF5BB6" w14:textId="0E253677" w:rsidR="00246A1C" w:rsidRDefault="00BB44E6" w:rsidP="00246A1C">
      <w:pPr>
        <w:pStyle w:val="ListParagraph"/>
        <w:numPr>
          <w:ilvl w:val="1"/>
          <w:numId w:val="1"/>
        </w:numPr>
      </w:pPr>
      <w:r>
        <w:t xml:space="preserve">Updates to </w:t>
      </w:r>
      <w:r w:rsidR="00017DD3">
        <w:t>Title IX Hearing Panel</w:t>
      </w:r>
      <w:r>
        <w:t xml:space="preserve"> </w:t>
      </w:r>
      <w:r w:rsidR="008D6DED">
        <w:br/>
      </w:r>
      <w:r w:rsidR="008D6DED" w:rsidRPr="008D6DED">
        <w:rPr>
          <w:i/>
        </w:rPr>
        <w:t xml:space="preserve">Mindy </w:t>
      </w:r>
      <w:r w:rsidR="00B54D3C">
        <w:rPr>
          <w:i/>
        </w:rPr>
        <w:t xml:space="preserve">H. </w:t>
      </w:r>
      <w:r w:rsidR="008D6DED" w:rsidRPr="008D6DED">
        <w:rPr>
          <w:i/>
        </w:rPr>
        <w:t>shared there were no updates.</w:t>
      </w:r>
      <w:r w:rsidR="008D6DED">
        <w:t xml:space="preserve"> </w:t>
      </w:r>
    </w:p>
    <w:p w14:paraId="3E937E4B" w14:textId="4EE76962" w:rsidR="004A6200" w:rsidRDefault="004A6200" w:rsidP="00246A1C">
      <w:pPr>
        <w:pStyle w:val="ListParagraph"/>
        <w:numPr>
          <w:ilvl w:val="1"/>
          <w:numId w:val="1"/>
        </w:numPr>
      </w:pPr>
      <w:r>
        <w:t>Scholarship Updates</w:t>
      </w:r>
      <w:r w:rsidR="008D6DED">
        <w:br/>
      </w:r>
      <w:r w:rsidR="001B7754" w:rsidRPr="001B7754">
        <w:rPr>
          <w:i/>
        </w:rPr>
        <w:t>Received 23 applicants (most ever). Of the 23, 9 met criteria.</w:t>
      </w:r>
      <w:r w:rsidR="001B7754">
        <w:t xml:space="preserve"> </w:t>
      </w:r>
    </w:p>
    <w:p w14:paraId="72389898" w14:textId="0ABDF36A" w:rsidR="004D5C57" w:rsidRDefault="00A11055" w:rsidP="004D5C57">
      <w:pPr>
        <w:pStyle w:val="ListParagraph"/>
        <w:numPr>
          <w:ilvl w:val="1"/>
          <w:numId w:val="1"/>
        </w:numPr>
      </w:pPr>
      <w:r>
        <w:t>COVID Updates</w:t>
      </w:r>
      <w:r w:rsidR="00032DB1">
        <w:t xml:space="preserve"> and Possible Segue to Phase 5 Guidelines</w:t>
      </w:r>
      <w:r w:rsidR="001B7754">
        <w:br/>
      </w:r>
      <w:r w:rsidR="001B7754" w:rsidRPr="001B7754">
        <w:rPr>
          <w:i/>
        </w:rPr>
        <w:t>Angie requested we cover this under VPBA updates.</w:t>
      </w:r>
    </w:p>
    <w:p w14:paraId="1347FF48" w14:textId="1AE0CD45" w:rsidR="00781044" w:rsidRDefault="00C307B7" w:rsidP="00781044">
      <w:pPr>
        <w:pStyle w:val="ListParagraph"/>
        <w:numPr>
          <w:ilvl w:val="0"/>
          <w:numId w:val="1"/>
        </w:numPr>
      </w:pPr>
      <w:r>
        <w:t>New Business</w:t>
      </w:r>
    </w:p>
    <w:p w14:paraId="21B9671E" w14:textId="697ECE3F" w:rsidR="00BC291C" w:rsidRDefault="004B14C1" w:rsidP="005B4E1C">
      <w:pPr>
        <w:pStyle w:val="ListParagraph"/>
        <w:numPr>
          <w:ilvl w:val="1"/>
          <w:numId w:val="1"/>
        </w:numPr>
      </w:pPr>
      <w:r>
        <w:t>COVID Updates</w:t>
      </w:r>
      <w:r>
        <w:br/>
      </w:r>
      <w:r w:rsidR="00810412" w:rsidRPr="0039047C">
        <w:rPr>
          <w:i/>
        </w:rPr>
        <w:t xml:space="preserve">Sean </w:t>
      </w:r>
      <w:r w:rsidR="00B54D3C">
        <w:rPr>
          <w:i/>
        </w:rPr>
        <w:t xml:space="preserve">R. </w:t>
      </w:r>
      <w:r w:rsidR="00810412" w:rsidRPr="0039047C">
        <w:rPr>
          <w:i/>
        </w:rPr>
        <w:t>shared IDPH Phase 5 guidelines in chat (</w:t>
      </w:r>
      <w:hyperlink r:id="rId9" w:tgtFrame="_blank" w:tooltip="http://dph.illinois.gov/covid19/phase-5" w:history="1">
        <w:r w:rsidR="00810412" w:rsidRPr="0039047C">
          <w:rPr>
            <w:rStyle w:val="Hyperlink"/>
            <w:i/>
          </w:rPr>
          <w:t>http://dph.illinois.gov/covid19/phase-5</w:t>
        </w:r>
      </w:hyperlink>
      <w:r w:rsidR="00810412" w:rsidRPr="0039047C">
        <w:rPr>
          <w:i/>
        </w:rPr>
        <w:t xml:space="preserve">), anticipated that Phase 5 guidelines will begin </w:t>
      </w:r>
      <w:r w:rsidR="00810412" w:rsidRPr="00F64AC0">
        <w:rPr>
          <w:i/>
        </w:rPr>
        <w:t xml:space="preserve">June 11. EIU continues to strongly encourage vaccines for all students and employees. Beth </w:t>
      </w:r>
      <w:r w:rsidR="00B54D3C">
        <w:rPr>
          <w:i/>
        </w:rPr>
        <w:t xml:space="preserve">G. </w:t>
      </w:r>
      <w:r w:rsidR="00810412" w:rsidRPr="00F64AC0">
        <w:rPr>
          <w:i/>
        </w:rPr>
        <w:t>asked about mandate</w:t>
      </w:r>
      <w:r w:rsidR="00810412">
        <w:rPr>
          <w:i/>
        </w:rPr>
        <w:t xml:space="preserve"> status</w:t>
      </w:r>
      <w:r w:rsidR="00810412" w:rsidRPr="00F64AC0">
        <w:rPr>
          <w:i/>
        </w:rPr>
        <w:t>, Sean said State would be leader there</w:t>
      </w:r>
      <w:r w:rsidR="00810412" w:rsidRPr="00901DD0">
        <w:rPr>
          <w:i/>
        </w:rPr>
        <w:t>. Josh</w:t>
      </w:r>
      <w:r w:rsidR="0095645B">
        <w:rPr>
          <w:i/>
        </w:rPr>
        <w:t xml:space="preserve"> R.</w:t>
      </w:r>
      <w:r w:rsidR="00810412" w:rsidRPr="00901DD0">
        <w:rPr>
          <w:i/>
        </w:rPr>
        <w:t xml:space="preserve"> asked about vaccine clinic in the fall, Sean said we are working with county to implement something in the fall.</w:t>
      </w:r>
      <w:r w:rsidR="00810412">
        <w:t xml:space="preserve"> </w:t>
      </w:r>
      <w:r w:rsidR="00810412" w:rsidRPr="002F3F64">
        <w:rPr>
          <w:i/>
        </w:rPr>
        <w:t xml:space="preserve">EIU </w:t>
      </w:r>
      <w:r w:rsidR="00810412">
        <w:rPr>
          <w:i/>
        </w:rPr>
        <w:t xml:space="preserve">also </w:t>
      </w:r>
      <w:r w:rsidR="00810412" w:rsidRPr="002F3F64">
        <w:rPr>
          <w:i/>
        </w:rPr>
        <w:t>will continue its relationship with Illinois SHIELD.</w:t>
      </w:r>
      <w:r w:rsidR="00810412">
        <w:rPr>
          <w:i/>
        </w:rPr>
        <w:t xml:space="preserve"> Angie asked about mandatory testing, Sean indicated there are state limitations but we are staying abreast of the latest and moving ahead in alignment with those guidelines.</w:t>
      </w:r>
    </w:p>
    <w:p w14:paraId="6E61DAA6" w14:textId="5BDE36C7" w:rsidR="005B4E1C" w:rsidRDefault="004B14C1" w:rsidP="005B4E1C">
      <w:pPr>
        <w:pStyle w:val="ListParagraph"/>
        <w:numPr>
          <w:ilvl w:val="1"/>
          <w:numId w:val="1"/>
        </w:numPr>
      </w:pPr>
      <w:r>
        <w:t>CDB/Campus Projects Update</w:t>
      </w:r>
      <w:r w:rsidR="008701D6">
        <w:br/>
      </w:r>
      <w:r w:rsidR="00810412" w:rsidRPr="003407D7">
        <w:rPr>
          <w:i/>
        </w:rPr>
        <w:t xml:space="preserve">Mobilizing on some projects for the summer. Preliminary design discussions have been made </w:t>
      </w:r>
      <w:r w:rsidR="00E33376">
        <w:rPr>
          <w:i/>
        </w:rPr>
        <w:t>in some areas</w:t>
      </w:r>
      <w:r w:rsidR="00810412" w:rsidRPr="003407D7">
        <w:rPr>
          <w:i/>
        </w:rPr>
        <w:t xml:space="preserve">. No updates on timing of McAfee projects. Lantz stairs are being revisited to address water infiltration at no additional cost to EIU. Over summer there are a host of normal projects taking place in </w:t>
      </w:r>
      <w:r w:rsidR="00CA3F0A" w:rsidRPr="003407D7">
        <w:rPr>
          <w:i/>
        </w:rPr>
        <w:t xml:space="preserve">residence halls and dining centers. Angie asked about Booth stairs, Sean indicated discussions were taking place. Would ideally be addressed in summer as to avoid </w:t>
      </w:r>
      <w:r w:rsidR="003407D7" w:rsidRPr="003407D7">
        <w:rPr>
          <w:i/>
        </w:rPr>
        <w:t>student flow challenges.</w:t>
      </w:r>
      <w:r w:rsidR="003407D7">
        <w:t xml:space="preserve"> </w:t>
      </w:r>
    </w:p>
    <w:p w14:paraId="3BC2903B" w14:textId="6E2BECCE" w:rsidR="005B4E1C" w:rsidRDefault="00020BAA" w:rsidP="003A2483">
      <w:pPr>
        <w:pStyle w:val="ListParagraph"/>
        <w:numPr>
          <w:ilvl w:val="1"/>
          <w:numId w:val="1"/>
        </w:numPr>
      </w:pPr>
      <w:r>
        <w:t xml:space="preserve">Employee </w:t>
      </w:r>
      <w:r w:rsidR="005B4E1C">
        <w:t>Searches</w:t>
      </w:r>
      <w:r w:rsidR="003407D7">
        <w:br/>
      </w:r>
      <w:r w:rsidR="003407D7" w:rsidRPr="00EF6E53">
        <w:rPr>
          <w:i/>
        </w:rPr>
        <w:t>Eric Davidson was named Executive Director of Health</w:t>
      </w:r>
      <w:r w:rsidR="00C74097" w:rsidRPr="00EF6E53">
        <w:rPr>
          <w:i/>
        </w:rPr>
        <w:t xml:space="preserve"> and Counseling Services. </w:t>
      </w:r>
      <w:r w:rsidR="003407D7" w:rsidRPr="00EF6E53">
        <w:rPr>
          <w:i/>
        </w:rPr>
        <w:t xml:space="preserve">HR Director </w:t>
      </w:r>
      <w:r w:rsidR="003764BF" w:rsidRPr="00EF6E53">
        <w:rPr>
          <w:i/>
        </w:rPr>
        <w:t xml:space="preserve">campus interviews have been </w:t>
      </w:r>
      <w:r w:rsidR="00C74097" w:rsidRPr="00EF6E53">
        <w:rPr>
          <w:i/>
        </w:rPr>
        <w:t>completed</w:t>
      </w:r>
      <w:r w:rsidR="003764BF" w:rsidRPr="00EF6E53">
        <w:rPr>
          <w:i/>
        </w:rPr>
        <w:t>, reference checks</w:t>
      </w:r>
      <w:r w:rsidR="00C74097" w:rsidRPr="00EF6E53">
        <w:rPr>
          <w:i/>
        </w:rPr>
        <w:t xml:space="preserve"> are</w:t>
      </w:r>
      <w:r w:rsidR="003764BF" w:rsidRPr="00EF6E53">
        <w:rPr>
          <w:i/>
        </w:rPr>
        <w:t xml:space="preserve"> taking place, </w:t>
      </w:r>
      <w:r w:rsidR="00C74097" w:rsidRPr="00EF6E53">
        <w:rPr>
          <w:i/>
        </w:rPr>
        <w:t xml:space="preserve">recommendations will </w:t>
      </w:r>
      <w:r w:rsidR="003764BF" w:rsidRPr="00EF6E53">
        <w:rPr>
          <w:i/>
        </w:rPr>
        <w:t>to go to Sean in the next week. Libby</w:t>
      </w:r>
      <w:r w:rsidR="0095645B">
        <w:rPr>
          <w:i/>
        </w:rPr>
        <w:t xml:space="preserve"> W.</w:t>
      </w:r>
      <w:r w:rsidR="003764BF" w:rsidRPr="00EF6E53">
        <w:rPr>
          <w:i/>
        </w:rPr>
        <w:t xml:space="preserve"> </w:t>
      </w:r>
      <w:r w:rsidR="00C74097" w:rsidRPr="00EF6E53">
        <w:rPr>
          <w:i/>
        </w:rPr>
        <w:t xml:space="preserve">shared that the </w:t>
      </w:r>
      <w:r w:rsidR="003764BF" w:rsidRPr="00EF6E53">
        <w:rPr>
          <w:i/>
        </w:rPr>
        <w:t>director of BGS interviews are done and recommendations have been shared</w:t>
      </w:r>
      <w:r w:rsidR="00546EDE" w:rsidRPr="00EF6E53">
        <w:rPr>
          <w:i/>
        </w:rPr>
        <w:t xml:space="preserve"> in that area as well</w:t>
      </w:r>
      <w:r w:rsidR="003764BF" w:rsidRPr="00EF6E53">
        <w:rPr>
          <w:i/>
        </w:rPr>
        <w:t>.</w:t>
      </w:r>
      <w:r w:rsidR="003764BF">
        <w:t xml:space="preserve"> </w:t>
      </w:r>
    </w:p>
    <w:p w14:paraId="2462422D" w14:textId="7EB4D3B7" w:rsidR="004B65EA" w:rsidRDefault="004B65EA" w:rsidP="003A2483">
      <w:pPr>
        <w:pStyle w:val="ListParagraph"/>
        <w:numPr>
          <w:ilvl w:val="1"/>
          <w:numId w:val="1"/>
        </w:numPr>
      </w:pPr>
      <w:r>
        <w:t>Pay Raises</w:t>
      </w:r>
      <w:r w:rsidR="003764BF">
        <w:br/>
      </w:r>
      <w:r w:rsidR="00546EDE" w:rsidRPr="00EF6E53">
        <w:rPr>
          <w:i/>
        </w:rPr>
        <w:t xml:space="preserve">Sean said EIU is monitoring a variety of situations with regard to pandemic, state appropriations, international student enrollment, fall enrollment, etc. that all will contribute to how </w:t>
      </w:r>
      <w:r w:rsidR="00EF6E53" w:rsidRPr="00EF6E53">
        <w:rPr>
          <w:i/>
        </w:rPr>
        <w:t>pay</w:t>
      </w:r>
      <w:r w:rsidR="00546EDE" w:rsidRPr="00EF6E53">
        <w:rPr>
          <w:i/>
        </w:rPr>
        <w:t xml:space="preserve"> discussions </w:t>
      </w:r>
      <w:r w:rsidR="00EF6E53" w:rsidRPr="00EF6E53">
        <w:rPr>
          <w:i/>
        </w:rPr>
        <w:t xml:space="preserve">can or will </w:t>
      </w:r>
      <w:r w:rsidR="00546EDE" w:rsidRPr="00EF6E53">
        <w:rPr>
          <w:i/>
        </w:rPr>
        <w:t>move forward</w:t>
      </w:r>
      <w:r w:rsidR="00EF6E53" w:rsidRPr="00EF6E53">
        <w:rPr>
          <w:i/>
        </w:rPr>
        <w:t xml:space="preserve"> in the future.</w:t>
      </w:r>
    </w:p>
    <w:p w14:paraId="289C00C6" w14:textId="45588C3F" w:rsidR="00C51F24" w:rsidRDefault="00C51F24" w:rsidP="003A2483">
      <w:pPr>
        <w:pStyle w:val="ListParagraph"/>
        <w:numPr>
          <w:ilvl w:val="1"/>
          <w:numId w:val="1"/>
        </w:numPr>
      </w:pPr>
      <w:r>
        <w:t>Staff Senate Update</w:t>
      </w:r>
      <w:r w:rsidR="00EF6E53">
        <w:t>s</w:t>
      </w:r>
      <w:r w:rsidR="00EF6E53">
        <w:br/>
      </w:r>
      <w:r w:rsidR="00EF6E53" w:rsidRPr="00286EC9">
        <w:rPr>
          <w:i/>
        </w:rPr>
        <w:t xml:space="preserve">Angie serves on the </w:t>
      </w:r>
      <w:r w:rsidR="00EF6E53" w:rsidRPr="0095645B">
        <w:rPr>
          <w:i/>
        </w:rPr>
        <w:t xml:space="preserve">Constitution Committee, which is looking at a proposal to address membership. </w:t>
      </w:r>
      <w:r w:rsidR="00A15026" w:rsidRPr="0095645B">
        <w:rPr>
          <w:i/>
        </w:rPr>
        <w:t xml:space="preserve">Angie screen shared an excel document detailing </w:t>
      </w:r>
      <w:r w:rsidR="00175882" w:rsidRPr="0095645B">
        <w:rPr>
          <w:i/>
        </w:rPr>
        <w:t>staff senate representation per group populations</w:t>
      </w:r>
      <w:r w:rsidR="00700E80" w:rsidRPr="0095645B">
        <w:rPr>
          <w:i/>
        </w:rPr>
        <w:t xml:space="preserve"> and an explanation for the possible restructuring of representation.</w:t>
      </w:r>
      <w:r w:rsidR="00700E80">
        <w:t xml:space="preserve"> </w:t>
      </w:r>
      <w:r w:rsidR="00175882">
        <w:t xml:space="preserve"> </w:t>
      </w:r>
    </w:p>
    <w:p w14:paraId="67BE4845" w14:textId="7840E9E7" w:rsidR="00282E7E" w:rsidRDefault="00282E7E" w:rsidP="003A2483">
      <w:pPr>
        <w:pStyle w:val="ListParagraph"/>
        <w:numPr>
          <w:ilvl w:val="1"/>
          <w:numId w:val="1"/>
        </w:numPr>
      </w:pPr>
      <w:r>
        <w:t>2021-22 Meeting Schedule, Gathering Implications</w:t>
      </w:r>
      <w:r w:rsidR="00F84463">
        <w:br/>
      </w:r>
      <w:r w:rsidR="00F84463" w:rsidRPr="00D14A77">
        <w:rPr>
          <w:i/>
        </w:rPr>
        <w:t>Second Tuesday of each month</w:t>
      </w:r>
      <w:r w:rsidR="00A15DE4" w:rsidRPr="00D14A77">
        <w:rPr>
          <w:i/>
        </w:rPr>
        <w:t xml:space="preserve"> will remain the schedule. Committee </w:t>
      </w:r>
      <w:r w:rsidR="00D14A77" w:rsidRPr="00D14A77">
        <w:rPr>
          <w:i/>
        </w:rPr>
        <w:t xml:space="preserve">(Josh) </w:t>
      </w:r>
      <w:r w:rsidR="00A15DE4" w:rsidRPr="00D14A77">
        <w:rPr>
          <w:i/>
        </w:rPr>
        <w:t>will reach out to everyone to gauge comfort level on in-person meetings or remain virtual.</w:t>
      </w:r>
      <w:r w:rsidR="00A15DE4">
        <w:t xml:space="preserve"> </w:t>
      </w:r>
    </w:p>
    <w:p w14:paraId="0711EFE4" w14:textId="753B4A39" w:rsidR="00A531D5" w:rsidRDefault="00883742" w:rsidP="003A2483">
      <w:pPr>
        <w:pStyle w:val="ListParagraph"/>
        <w:numPr>
          <w:ilvl w:val="1"/>
          <w:numId w:val="1"/>
        </w:numPr>
      </w:pPr>
      <w:r>
        <w:t xml:space="preserve">Upcoming </w:t>
      </w:r>
      <w:r w:rsidR="00A531D5">
        <w:t>Holiday</w:t>
      </w:r>
      <w:r>
        <w:t>s/Scheduling</w:t>
      </w:r>
      <w:r w:rsidR="00D14A77">
        <w:br/>
      </w:r>
      <w:r w:rsidR="00D14A77" w:rsidRPr="007E015B">
        <w:rPr>
          <w:i/>
        </w:rPr>
        <w:t xml:space="preserve">New state holiday possibility (Juneteenth). May come into effect state-wise in 2022. </w:t>
      </w:r>
      <w:r w:rsidR="00A21A2C" w:rsidRPr="007E015B">
        <w:rPr>
          <w:i/>
        </w:rPr>
        <w:t>Sean shared EIU has no details on impact to employees yet.</w:t>
      </w:r>
      <w:r w:rsidR="00A21A2C">
        <w:t xml:space="preserve"> </w:t>
      </w:r>
    </w:p>
    <w:p w14:paraId="631FAEAA" w14:textId="75A94FB5" w:rsidR="00245881" w:rsidRDefault="00245881" w:rsidP="003A2483">
      <w:pPr>
        <w:pStyle w:val="ListParagraph"/>
        <w:numPr>
          <w:ilvl w:val="1"/>
          <w:numId w:val="1"/>
        </w:numPr>
      </w:pPr>
      <w:r>
        <w:t>Open Discussion (if needed</w:t>
      </w:r>
      <w:r w:rsidR="00962F83">
        <w:t>, for topics not listed in agenda</w:t>
      </w:r>
      <w:r>
        <w:t>)</w:t>
      </w:r>
      <w:r w:rsidR="00A21A2C">
        <w:br/>
      </w:r>
      <w:r w:rsidR="007E015B" w:rsidRPr="007E015B">
        <w:rPr>
          <w:i/>
        </w:rPr>
        <w:t>Beth and Angie requested that the BOT livestream be kept after COVID restrictions are lifted.</w:t>
      </w:r>
      <w:r w:rsidR="00F21062">
        <w:t xml:space="preserve"> </w:t>
      </w:r>
    </w:p>
    <w:p w14:paraId="0021DDB2" w14:textId="620A92AB" w:rsidR="00282E7E" w:rsidRDefault="005D29D9" w:rsidP="00282E7E">
      <w:pPr>
        <w:pStyle w:val="ListParagraph"/>
        <w:numPr>
          <w:ilvl w:val="1"/>
          <w:numId w:val="1"/>
        </w:numPr>
      </w:pPr>
      <w:r>
        <w:t xml:space="preserve">Other </w:t>
      </w:r>
      <w:r w:rsidR="002208CD">
        <w:t>VPBA Updates</w:t>
      </w:r>
      <w:r w:rsidR="00A21A2C">
        <w:br/>
        <w:t>MAP grants</w:t>
      </w:r>
      <w:r w:rsidR="00D612CD">
        <w:t xml:space="preserve"> and </w:t>
      </w:r>
      <w:r w:rsidR="00A21A2C">
        <w:t>AIM HIGH</w:t>
      </w:r>
      <w:r w:rsidR="00D612CD">
        <w:t xml:space="preserve"> grants we</w:t>
      </w:r>
      <w:r w:rsidR="00D87E6E">
        <w:t>r</w:t>
      </w:r>
      <w:r w:rsidR="00D612CD">
        <w:t xml:space="preserve">e discussed, as was the move toward a common application for all public State universities. </w:t>
      </w:r>
      <w:r w:rsidR="00F36EE7">
        <w:t>There also has been some discussion about partnering on e</w:t>
      </w:r>
      <w:r w:rsidR="00CE5AF3">
        <w:t xml:space="preserve">arly childhood education discussion </w:t>
      </w:r>
      <w:r w:rsidR="00F36EE7">
        <w:t xml:space="preserve">programming with community colleges. </w:t>
      </w:r>
      <w:r w:rsidR="00CE5AF3">
        <w:t xml:space="preserve"> </w:t>
      </w:r>
    </w:p>
    <w:p w14:paraId="5C19FBEE" w14:textId="48E9E310" w:rsidR="00DB64E3" w:rsidRDefault="00A531D5" w:rsidP="00F771DE">
      <w:pPr>
        <w:pStyle w:val="ListParagraph"/>
        <w:numPr>
          <w:ilvl w:val="1"/>
          <w:numId w:val="1"/>
        </w:numPr>
      </w:pPr>
      <w:r>
        <w:t>Election of Officers</w:t>
      </w:r>
      <w:r w:rsidR="00883742">
        <w:t xml:space="preserve"> for FY22</w:t>
      </w:r>
      <w:r w:rsidR="008308F3">
        <w:br/>
      </w:r>
      <w:r w:rsidR="00C80955">
        <w:t xml:space="preserve">For </w:t>
      </w:r>
      <w:r w:rsidR="00F36EE7">
        <w:t>A</w:t>
      </w:r>
      <w:r w:rsidR="004A35ED">
        <w:t xml:space="preserve">ngie – </w:t>
      </w:r>
      <w:r w:rsidR="00F36EE7">
        <w:t>as P</w:t>
      </w:r>
      <w:r w:rsidR="004A35ED">
        <w:t>resident</w:t>
      </w:r>
      <w:r w:rsidR="00F36EE7">
        <w:t xml:space="preserve"> (</w:t>
      </w:r>
      <w:r w:rsidR="001619AF">
        <w:t xml:space="preserve">motioned and seconded by </w:t>
      </w:r>
      <w:r w:rsidR="00F36EE7">
        <w:t>Carrie G., Josh R.)</w:t>
      </w:r>
      <w:r w:rsidR="00BA6194">
        <w:br/>
      </w:r>
      <w:r w:rsidR="001619AF">
        <w:t>VOTES: A</w:t>
      </w:r>
      <w:r w:rsidR="00202386">
        <w:t>ngie – abstain</w:t>
      </w:r>
      <w:r w:rsidR="001619AF">
        <w:t xml:space="preserve"> // </w:t>
      </w:r>
      <w:r w:rsidR="000526B4">
        <w:t>Roll call vote unanimous YES</w:t>
      </w:r>
      <w:r w:rsidR="004A35ED">
        <w:br/>
      </w:r>
      <w:r w:rsidR="00034C66">
        <w:t>For Carrie – as Vice President (motioned and seconded by M</w:t>
      </w:r>
      <w:r w:rsidR="00410F83">
        <w:t xml:space="preserve">ichelle, </w:t>
      </w:r>
      <w:r w:rsidR="000526B4">
        <w:t>J</w:t>
      </w:r>
      <w:r w:rsidR="00410F83">
        <w:t>enny</w:t>
      </w:r>
      <w:r w:rsidR="00034C66">
        <w:t>)</w:t>
      </w:r>
      <w:r w:rsidR="00410F83">
        <w:br/>
      </w:r>
      <w:r w:rsidR="00B04953">
        <w:t xml:space="preserve">VOTES: Carrie – abstain // </w:t>
      </w:r>
      <w:r w:rsidR="000526B4">
        <w:t>Roll call vote unanimous YES</w:t>
      </w:r>
      <w:r w:rsidR="00B04953">
        <w:br/>
        <w:t>For Josh  -- as Secretary (motioned and seconded by Josh</w:t>
      </w:r>
      <w:r w:rsidR="004D2AAE">
        <w:t xml:space="preserve">, </w:t>
      </w:r>
      <w:r w:rsidR="00B04953">
        <w:t>Michelle)</w:t>
      </w:r>
      <w:r w:rsidR="00F771DE">
        <w:br/>
        <w:t xml:space="preserve">VOTES: Josh – abstain // </w:t>
      </w:r>
      <w:r w:rsidR="000526B4">
        <w:t>Roll call vote unanimous YES</w:t>
      </w:r>
      <w:r w:rsidR="00F771DE">
        <w:br/>
        <w:t xml:space="preserve">For </w:t>
      </w:r>
      <w:r w:rsidR="00874709">
        <w:t>Michelle – as Treasurer (motioned and seconded by A</w:t>
      </w:r>
      <w:r w:rsidR="002D7F58">
        <w:t>ngie,</w:t>
      </w:r>
      <w:r w:rsidR="00874709">
        <w:t xml:space="preserve"> B</w:t>
      </w:r>
      <w:r w:rsidR="002D7F58">
        <w:t>eth)</w:t>
      </w:r>
      <w:r w:rsidR="00874709">
        <w:br/>
        <w:t xml:space="preserve">VOTES: Michelle – abstain // </w:t>
      </w:r>
      <w:r w:rsidR="000526B4">
        <w:t>Roll call vote unanimous YES</w:t>
      </w:r>
    </w:p>
    <w:p w14:paraId="52FC8F9E" w14:textId="61769C44" w:rsidR="002D7F58" w:rsidRDefault="002D7F58" w:rsidP="006A61AE"/>
    <w:p w14:paraId="1E55B891" w14:textId="2A86F5D9" w:rsidR="00B71723" w:rsidRDefault="004D2AAE" w:rsidP="006A61AE">
      <w:r>
        <w:t xml:space="preserve">Closing note: </w:t>
      </w:r>
      <w:r w:rsidR="00B71723">
        <w:t xml:space="preserve">Please share </w:t>
      </w:r>
      <w:r>
        <w:t>thoughts with Angie on the Staff Senate proposal</w:t>
      </w:r>
      <w:r w:rsidR="00B71723">
        <w:t xml:space="preserve">. </w:t>
      </w:r>
    </w:p>
    <w:p w14:paraId="16924C1E" w14:textId="057EDCEA" w:rsidR="004D2AAE" w:rsidRDefault="004D2AAE" w:rsidP="006A61AE"/>
    <w:p w14:paraId="6EEDB175" w14:textId="36E113E7" w:rsidR="004D2AAE" w:rsidRPr="00CF6E44" w:rsidRDefault="004D2AAE" w:rsidP="006A61AE">
      <w:r>
        <w:t>MEETING ADJOURNED.</w:t>
      </w:r>
    </w:p>
    <w:sectPr w:rsidR="004D2AAE" w:rsidRPr="00CF6E44" w:rsidSect="00A05949">
      <w:footerReference w:type="default" r:id="rId10"/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4A126" w14:textId="77777777" w:rsidR="00125123" w:rsidRDefault="00125123" w:rsidP="00B57F8B">
      <w:r>
        <w:separator/>
      </w:r>
    </w:p>
  </w:endnote>
  <w:endnote w:type="continuationSeparator" w:id="0">
    <w:p w14:paraId="457307CA" w14:textId="77777777" w:rsidR="00125123" w:rsidRDefault="00125123" w:rsidP="00B5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9BC4D" w14:textId="62B5F38F" w:rsidR="00B57F8B" w:rsidRPr="00381AC8" w:rsidRDefault="00B57F8B">
    <w:pPr>
      <w:pStyle w:val="Footer"/>
      <w:rPr>
        <w:i/>
        <w:sz w:val="18"/>
      </w:rPr>
    </w:pPr>
    <w:r w:rsidRPr="00381AC8">
      <w:rPr>
        <w:i/>
        <w:sz w:val="18"/>
      </w:rPr>
      <w:t>*updated at 3:30p June 7, 2020 to include agenda item 6.C.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57847" w14:textId="77777777" w:rsidR="00125123" w:rsidRDefault="00125123" w:rsidP="00B57F8B">
      <w:r>
        <w:separator/>
      </w:r>
    </w:p>
  </w:footnote>
  <w:footnote w:type="continuationSeparator" w:id="0">
    <w:p w14:paraId="53BD9728" w14:textId="77777777" w:rsidR="00125123" w:rsidRDefault="00125123" w:rsidP="00B5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746A0"/>
    <w:multiLevelType w:val="hybridMultilevel"/>
    <w:tmpl w:val="7C380424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400F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2B"/>
    <w:rsid w:val="00000C2A"/>
    <w:rsid w:val="000120DF"/>
    <w:rsid w:val="00017DD3"/>
    <w:rsid w:val="00020BAA"/>
    <w:rsid w:val="00024CC4"/>
    <w:rsid w:val="00030C89"/>
    <w:rsid w:val="00032DB1"/>
    <w:rsid w:val="00034C66"/>
    <w:rsid w:val="000365C5"/>
    <w:rsid w:val="000464A5"/>
    <w:rsid w:val="000526B4"/>
    <w:rsid w:val="00062550"/>
    <w:rsid w:val="00070E98"/>
    <w:rsid w:val="00073FB7"/>
    <w:rsid w:val="00085043"/>
    <w:rsid w:val="00085F02"/>
    <w:rsid w:val="00090565"/>
    <w:rsid w:val="000924D6"/>
    <w:rsid w:val="0009424D"/>
    <w:rsid w:val="00095BC7"/>
    <w:rsid w:val="000963FE"/>
    <w:rsid w:val="000A1385"/>
    <w:rsid w:val="000A2FDB"/>
    <w:rsid w:val="000A3696"/>
    <w:rsid w:val="000B01ED"/>
    <w:rsid w:val="000B7300"/>
    <w:rsid w:val="000C2A80"/>
    <w:rsid w:val="000C3612"/>
    <w:rsid w:val="000C5B96"/>
    <w:rsid w:val="000C5CD3"/>
    <w:rsid w:val="000D4023"/>
    <w:rsid w:val="000E03E1"/>
    <w:rsid w:val="000E1709"/>
    <w:rsid w:val="000E21D1"/>
    <w:rsid w:val="000E3767"/>
    <w:rsid w:val="00101C58"/>
    <w:rsid w:val="0010577A"/>
    <w:rsid w:val="00114292"/>
    <w:rsid w:val="0011487E"/>
    <w:rsid w:val="00116E42"/>
    <w:rsid w:val="001211F8"/>
    <w:rsid w:val="00125123"/>
    <w:rsid w:val="00130352"/>
    <w:rsid w:val="00133CCD"/>
    <w:rsid w:val="00136F48"/>
    <w:rsid w:val="0013755B"/>
    <w:rsid w:val="00146251"/>
    <w:rsid w:val="0014722F"/>
    <w:rsid w:val="001567A3"/>
    <w:rsid w:val="001575C1"/>
    <w:rsid w:val="00160798"/>
    <w:rsid w:val="001619AF"/>
    <w:rsid w:val="00161C15"/>
    <w:rsid w:val="00167196"/>
    <w:rsid w:val="001719F6"/>
    <w:rsid w:val="00171C80"/>
    <w:rsid w:val="00174BF7"/>
    <w:rsid w:val="00175882"/>
    <w:rsid w:val="00175BD4"/>
    <w:rsid w:val="00175F7C"/>
    <w:rsid w:val="00177865"/>
    <w:rsid w:val="001778BE"/>
    <w:rsid w:val="0018027A"/>
    <w:rsid w:val="00180AB7"/>
    <w:rsid w:val="00184E4D"/>
    <w:rsid w:val="0018528F"/>
    <w:rsid w:val="0019192D"/>
    <w:rsid w:val="001934D7"/>
    <w:rsid w:val="001934F0"/>
    <w:rsid w:val="00193D4D"/>
    <w:rsid w:val="001A161B"/>
    <w:rsid w:val="001A1833"/>
    <w:rsid w:val="001A478C"/>
    <w:rsid w:val="001B7754"/>
    <w:rsid w:val="001C1F18"/>
    <w:rsid w:val="001C2517"/>
    <w:rsid w:val="001C286A"/>
    <w:rsid w:val="001C36F6"/>
    <w:rsid w:val="001C3E7B"/>
    <w:rsid w:val="001D1D12"/>
    <w:rsid w:val="001D4D00"/>
    <w:rsid w:val="001D4D2E"/>
    <w:rsid w:val="001E3A64"/>
    <w:rsid w:val="001E75A9"/>
    <w:rsid w:val="001F0F2B"/>
    <w:rsid w:val="001F4369"/>
    <w:rsid w:val="00200B69"/>
    <w:rsid w:val="00202386"/>
    <w:rsid w:val="00207A39"/>
    <w:rsid w:val="002153EB"/>
    <w:rsid w:val="00217B87"/>
    <w:rsid w:val="002208CD"/>
    <w:rsid w:val="002215CC"/>
    <w:rsid w:val="0023719C"/>
    <w:rsid w:val="002410EE"/>
    <w:rsid w:val="00245881"/>
    <w:rsid w:val="00246A1C"/>
    <w:rsid w:val="00253D39"/>
    <w:rsid w:val="00257DE9"/>
    <w:rsid w:val="00261FF1"/>
    <w:rsid w:val="002628BC"/>
    <w:rsid w:val="00271471"/>
    <w:rsid w:val="00273B6D"/>
    <w:rsid w:val="00281167"/>
    <w:rsid w:val="00281362"/>
    <w:rsid w:val="00282E7E"/>
    <w:rsid w:val="002831CC"/>
    <w:rsid w:val="00284B0D"/>
    <w:rsid w:val="00286EC9"/>
    <w:rsid w:val="0029055D"/>
    <w:rsid w:val="00292D3F"/>
    <w:rsid w:val="00294A0E"/>
    <w:rsid w:val="002A5DF2"/>
    <w:rsid w:val="002D39ED"/>
    <w:rsid w:val="002D6683"/>
    <w:rsid w:val="002D6726"/>
    <w:rsid w:val="002D7F58"/>
    <w:rsid w:val="002E4306"/>
    <w:rsid w:val="002E452A"/>
    <w:rsid w:val="002E508A"/>
    <w:rsid w:val="002E618B"/>
    <w:rsid w:val="002E6DDA"/>
    <w:rsid w:val="002F22F2"/>
    <w:rsid w:val="002F2EF4"/>
    <w:rsid w:val="002F3DCA"/>
    <w:rsid w:val="002F3F64"/>
    <w:rsid w:val="0030127A"/>
    <w:rsid w:val="0030346F"/>
    <w:rsid w:val="00311D34"/>
    <w:rsid w:val="00315DA2"/>
    <w:rsid w:val="00327015"/>
    <w:rsid w:val="0033281A"/>
    <w:rsid w:val="00332F47"/>
    <w:rsid w:val="00333374"/>
    <w:rsid w:val="00336E0D"/>
    <w:rsid w:val="003407D7"/>
    <w:rsid w:val="00342AF7"/>
    <w:rsid w:val="00343F50"/>
    <w:rsid w:val="00346DC9"/>
    <w:rsid w:val="00353372"/>
    <w:rsid w:val="00355073"/>
    <w:rsid w:val="003605D3"/>
    <w:rsid w:val="00375373"/>
    <w:rsid w:val="003764BF"/>
    <w:rsid w:val="00381AC8"/>
    <w:rsid w:val="0039047C"/>
    <w:rsid w:val="003928A4"/>
    <w:rsid w:val="003A0426"/>
    <w:rsid w:val="003A2483"/>
    <w:rsid w:val="003A669C"/>
    <w:rsid w:val="003A745C"/>
    <w:rsid w:val="003B229C"/>
    <w:rsid w:val="003B3475"/>
    <w:rsid w:val="003B5584"/>
    <w:rsid w:val="003B6790"/>
    <w:rsid w:val="003C1D63"/>
    <w:rsid w:val="003D34FF"/>
    <w:rsid w:val="003D6035"/>
    <w:rsid w:val="003E5584"/>
    <w:rsid w:val="003E5A5D"/>
    <w:rsid w:val="003E738A"/>
    <w:rsid w:val="003F0391"/>
    <w:rsid w:val="003F16C1"/>
    <w:rsid w:val="003F2833"/>
    <w:rsid w:val="00403498"/>
    <w:rsid w:val="004069B1"/>
    <w:rsid w:val="00410F83"/>
    <w:rsid w:val="00411066"/>
    <w:rsid w:val="004257D8"/>
    <w:rsid w:val="004259D9"/>
    <w:rsid w:val="00425A2C"/>
    <w:rsid w:val="00426B73"/>
    <w:rsid w:val="0043034D"/>
    <w:rsid w:val="00432422"/>
    <w:rsid w:val="00434815"/>
    <w:rsid w:val="0044121A"/>
    <w:rsid w:val="00441B95"/>
    <w:rsid w:val="004424EF"/>
    <w:rsid w:val="00443B1F"/>
    <w:rsid w:val="004471D2"/>
    <w:rsid w:val="004514E5"/>
    <w:rsid w:val="004540E5"/>
    <w:rsid w:val="00455D8F"/>
    <w:rsid w:val="004752F8"/>
    <w:rsid w:val="00482948"/>
    <w:rsid w:val="00491E24"/>
    <w:rsid w:val="004A0A2F"/>
    <w:rsid w:val="004A12C1"/>
    <w:rsid w:val="004A35ED"/>
    <w:rsid w:val="004A60E1"/>
    <w:rsid w:val="004A6200"/>
    <w:rsid w:val="004B14C1"/>
    <w:rsid w:val="004B4551"/>
    <w:rsid w:val="004B65EA"/>
    <w:rsid w:val="004C117B"/>
    <w:rsid w:val="004C4001"/>
    <w:rsid w:val="004D2AAE"/>
    <w:rsid w:val="004D4CE4"/>
    <w:rsid w:val="004D5C57"/>
    <w:rsid w:val="004D614D"/>
    <w:rsid w:val="004E068D"/>
    <w:rsid w:val="004E12A7"/>
    <w:rsid w:val="004E46C3"/>
    <w:rsid w:val="004E4FF4"/>
    <w:rsid w:val="0050255E"/>
    <w:rsid w:val="00515715"/>
    <w:rsid w:val="00515D49"/>
    <w:rsid w:val="005178E4"/>
    <w:rsid w:val="00520992"/>
    <w:rsid w:val="00522AA6"/>
    <w:rsid w:val="00524BAD"/>
    <w:rsid w:val="00524BD8"/>
    <w:rsid w:val="0052501C"/>
    <w:rsid w:val="0053257A"/>
    <w:rsid w:val="005330F0"/>
    <w:rsid w:val="00541780"/>
    <w:rsid w:val="00546EDE"/>
    <w:rsid w:val="005849B4"/>
    <w:rsid w:val="005A1812"/>
    <w:rsid w:val="005A5B27"/>
    <w:rsid w:val="005A6833"/>
    <w:rsid w:val="005A690B"/>
    <w:rsid w:val="005B084B"/>
    <w:rsid w:val="005B4E1C"/>
    <w:rsid w:val="005C19EA"/>
    <w:rsid w:val="005C2FAE"/>
    <w:rsid w:val="005C3CE8"/>
    <w:rsid w:val="005D0393"/>
    <w:rsid w:val="005D29D9"/>
    <w:rsid w:val="005D44E2"/>
    <w:rsid w:val="005D4F81"/>
    <w:rsid w:val="005E2FFF"/>
    <w:rsid w:val="005F3AE3"/>
    <w:rsid w:val="005F6129"/>
    <w:rsid w:val="006076C0"/>
    <w:rsid w:val="00613542"/>
    <w:rsid w:val="00621EF2"/>
    <w:rsid w:val="00623B88"/>
    <w:rsid w:val="00623D6D"/>
    <w:rsid w:val="006240CD"/>
    <w:rsid w:val="00627C09"/>
    <w:rsid w:val="0063168F"/>
    <w:rsid w:val="0063224D"/>
    <w:rsid w:val="006325BA"/>
    <w:rsid w:val="00633DA3"/>
    <w:rsid w:val="0063486A"/>
    <w:rsid w:val="00635EA1"/>
    <w:rsid w:val="00640656"/>
    <w:rsid w:val="00643D93"/>
    <w:rsid w:val="006441A9"/>
    <w:rsid w:val="00644650"/>
    <w:rsid w:val="00645B53"/>
    <w:rsid w:val="00650FCB"/>
    <w:rsid w:val="00651029"/>
    <w:rsid w:val="00660137"/>
    <w:rsid w:val="00664AB3"/>
    <w:rsid w:val="00665BA2"/>
    <w:rsid w:val="00672B3D"/>
    <w:rsid w:val="006732BF"/>
    <w:rsid w:val="006911E2"/>
    <w:rsid w:val="00696139"/>
    <w:rsid w:val="006A2BAA"/>
    <w:rsid w:val="006A61AE"/>
    <w:rsid w:val="006A6FC1"/>
    <w:rsid w:val="006B3F65"/>
    <w:rsid w:val="006B69E1"/>
    <w:rsid w:val="006B7915"/>
    <w:rsid w:val="006C0D56"/>
    <w:rsid w:val="006C1A72"/>
    <w:rsid w:val="006C3B57"/>
    <w:rsid w:val="006C5261"/>
    <w:rsid w:val="006D0428"/>
    <w:rsid w:val="006D0A57"/>
    <w:rsid w:val="006D7A37"/>
    <w:rsid w:val="006E207C"/>
    <w:rsid w:val="006E4D83"/>
    <w:rsid w:val="006E759C"/>
    <w:rsid w:val="006F317A"/>
    <w:rsid w:val="006F3293"/>
    <w:rsid w:val="006F3DE6"/>
    <w:rsid w:val="006F3F35"/>
    <w:rsid w:val="006F45DC"/>
    <w:rsid w:val="006F5689"/>
    <w:rsid w:val="006F5A66"/>
    <w:rsid w:val="006F7930"/>
    <w:rsid w:val="007002A8"/>
    <w:rsid w:val="00700E80"/>
    <w:rsid w:val="0070386D"/>
    <w:rsid w:val="00710E64"/>
    <w:rsid w:val="0072067A"/>
    <w:rsid w:val="00720B6F"/>
    <w:rsid w:val="00721FC3"/>
    <w:rsid w:val="00721FED"/>
    <w:rsid w:val="007220A8"/>
    <w:rsid w:val="0072390C"/>
    <w:rsid w:val="00735097"/>
    <w:rsid w:val="0073758F"/>
    <w:rsid w:val="00743996"/>
    <w:rsid w:val="007629FD"/>
    <w:rsid w:val="0076388F"/>
    <w:rsid w:val="00765F50"/>
    <w:rsid w:val="0076663E"/>
    <w:rsid w:val="007677A5"/>
    <w:rsid w:val="00771FC6"/>
    <w:rsid w:val="00781044"/>
    <w:rsid w:val="00781311"/>
    <w:rsid w:val="007B3DD4"/>
    <w:rsid w:val="007C19DA"/>
    <w:rsid w:val="007D082C"/>
    <w:rsid w:val="007E015B"/>
    <w:rsid w:val="007E2EF2"/>
    <w:rsid w:val="007E3BBD"/>
    <w:rsid w:val="007E6339"/>
    <w:rsid w:val="007E7F3F"/>
    <w:rsid w:val="007F1E47"/>
    <w:rsid w:val="007F254B"/>
    <w:rsid w:val="007F27F5"/>
    <w:rsid w:val="007F3076"/>
    <w:rsid w:val="007F5FBF"/>
    <w:rsid w:val="007F739D"/>
    <w:rsid w:val="00801971"/>
    <w:rsid w:val="00810412"/>
    <w:rsid w:val="00813C36"/>
    <w:rsid w:val="00817C39"/>
    <w:rsid w:val="00824ADE"/>
    <w:rsid w:val="008308F3"/>
    <w:rsid w:val="00850DF6"/>
    <w:rsid w:val="008556D4"/>
    <w:rsid w:val="008556F6"/>
    <w:rsid w:val="00865B48"/>
    <w:rsid w:val="00866A32"/>
    <w:rsid w:val="008701D6"/>
    <w:rsid w:val="00872F92"/>
    <w:rsid w:val="00874709"/>
    <w:rsid w:val="00874852"/>
    <w:rsid w:val="00880332"/>
    <w:rsid w:val="00883738"/>
    <w:rsid w:val="00883742"/>
    <w:rsid w:val="00891C19"/>
    <w:rsid w:val="00894E97"/>
    <w:rsid w:val="00897427"/>
    <w:rsid w:val="008A1DD5"/>
    <w:rsid w:val="008A5ABB"/>
    <w:rsid w:val="008B7E03"/>
    <w:rsid w:val="008C7A21"/>
    <w:rsid w:val="008C7FE4"/>
    <w:rsid w:val="008D3AC8"/>
    <w:rsid w:val="008D48E7"/>
    <w:rsid w:val="008D68B0"/>
    <w:rsid w:val="008D6DED"/>
    <w:rsid w:val="008E5D6D"/>
    <w:rsid w:val="008F1C44"/>
    <w:rsid w:val="008F4CF9"/>
    <w:rsid w:val="00901DD0"/>
    <w:rsid w:val="00913CCE"/>
    <w:rsid w:val="009207E6"/>
    <w:rsid w:val="009227B2"/>
    <w:rsid w:val="00922B7A"/>
    <w:rsid w:val="009371E8"/>
    <w:rsid w:val="0093758B"/>
    <w:rsid w:val="00937B03"/>
    <w:rsid w:val="00941064"/>
    <w:rsid w:val="009415E4"/>
    <w:rsid w:val="00954DE0"/>
    <w:rsid w:val="0095645B"/>
    <w:rsid w:val="009601AC"/>
    <w:rsid w:val="00962F83"/>
    <w:rsid w:val="00965DA3"/>
    <w:rsid w:val="00966E90"/>
    <w:rsid w:val="0099065E"/>
    <w:rsid w:val="00996A18"/>
    <w:rsid w:val="00996BFA"/>
    <w:rsid w:val="009A0B69"/>
    <w:rsid w:val="009A4B12"/>
    <w:rsid w:val="009A51A4"/>
    <w:rsid w:val="009A75EA"/>
    <w:rsid w:val="009B031E"/>
    <w:rsid w:val="009B1DF1"/>
    <w:rsid w:val="009B3A5C"/>
    <w:rsid w:val="009B460C"/>
    <w:rsid w:val="009B51A0"/>
    <w:rsid w:val="009E3370"/>
    <w:rsid w:val="009E3629"/>
    <w:rsid w:val="009E5839"/>
    <w:rsid w:val="009E7635"/>
    <w:rsid w:val="009F16C3"/>
    <w:rsid w:val="009F75AF"/>
    <w:rsid w:val="009F7658"/>
    <w:rsid w:val="00A03686"/>
    <w:rsid w:val="00A0556D"/>
    <w:rsid w:val="00A05949"/>
    <w:rsid w:val="00A07FB6"/>
    <w:rsid w:val="00A11055"/>
    <w:rsid w:val="00A11163"/>
    <w:rsid w:val="00A11AF1"/>
    <w:rsid w:val="00A14228"/>
    <w:rsid w:val="00A15026"/>
    <w:rsid w:val="00A15DE4"/>
    <w:rsid w:val="00A21904"/>
    <w:rsid w:val="00A21A2C"/>
    <w:rsid w:val="00A30B7A"/>
    <w:rsid w:val="00A34927"/>
    <w:rsid w:val="00A35BAB"/>
    <w:rsid w:val="00A4384A"/>
    <w:rsid w:val="00A46922"/>
    <w:rsid w:val="00A531D5"/>
    <w:rsid w:val="00A57534"/>
    <w:rsid w:val="00A627ED"/>
    <w:rsid w:val="00A76925"/>
    <w:rsid w:val="00A86A66"/>
    <w:rsid w:val="00A87FEC"/>
    <w:rsid w:val="00A923F9"/>
    <w:rsid w:val="00A93D12"/>
    <w:rsid w:val="00A93F74"/>
    <w:rsid w:val="00A954BC"/>
    <w:rsid w:val="00AA1C06"/>
    <w:rsid w:val="00AA1CF0"/>
    <w:rsid w:val="00AA50EA"/>
    <w:rsid w:val="00AB30B9"/>
    <w:rsid w:val="00AB67E7"/>
    <w:rsid w:val="00AB71ED"/>
    <w:rsid w:val="00AC1F4B"/>
    <w:rsid w:val="00AC4E63"/>
    <w:rsid w:val="00AC7A08"/>
    <w:rsid w:val="00AC7CEC"/>
    <w:rsid w:val="00AD08AA"/>
    <w:rsid w:val="00AD7B4D"/>
    <w:rsid w:val="00AE0697"/>
    <w:rsid w:val="00AE1FA8"/>
    <w:rsid w:val="00AF55D5"/>
    <w:rsid w:val="00AF7E04"/>
    <w:rsid w:val="00B01248"/>
    <w:rsid w:val="00B04953"/>
    <w:rsid w:val="00B0579A"/>
    <w:rsid w:val="00B12FD4"/>
    <w:rsid w:val="00B13AE5"/>
    <w:rsid w:val="00B14A1D"/>
    <w:rsid w:val="00B224F9"/>
    <w:rsid w:val="00B24C4F"/>
    <w:rsid w:val="00B24E03"/>
    <w:rsid w:val="00B25FB7"/>
    <w:rsid w:val="00B278BF"/>
    <w:rsid w:val="00B3799D"/>
    <w:rsid w:val="00B40B10"/>
    <w:rsid w:val="00B41103"/>
    <w:rsid w:val="00B41221"/>
    <w:rsid w:val="00B46A46"/>
    <w:rsid w:val="00B52AC4"/>
    <w:rsid w:val="00B53C3B"/>
    <w:rsid w:val="00B54D3C"/>
    <w:rsid w:val="00B57F8B"/>
    <w:rsid w:val="00B61529"/>
    <w:rsid w:val="00B6299B"/>
    <w:rsid w:val="00B657D1"/>
    <w:rsid w:val="00B65B86"/>
    <w:rsid w:val="00B65FC2"/>
    <w:rsid w:val="00B664E2"/>
    <w:rsid w:val="00B67FF1"/>
    <w:rsid w:val="00B71723"/>
    <w:rsid w:val="00B728E9"/>
    <w:rsid w:val="00B737E2"/>
    <w:rsid w:val="00B8039C"/>
    <w:rsid w:val="00B80D12"/>
    <w:rsid w:val="00B8689F"/>
    <w:rsid w:val="00B93B94"/>
    <w:rsid w:val="00B948AB"/>
    <w:rsid w:val="00B97B36"/>
    <w:rsid w:val="00B97C34"/>
    <w:rsid w:val="00BA099E"/>
    <w:rsid w:val="00BA462A"/>
    <w:rsid w:val="00BA47A6"/>
    <w:rsid w:val="00BA502B"/>
    <w:rsid w:val="00BA6194"/>
    <w:rsid w:val="00BB2ADD"/>
    <w:rsid w:val="00BB44E6"/>
    <w:rsid w:val="00BC1B2F"/>
    <w:rsid w:val="00BC1BD8"/>
    <w:rsid w:val="00BC291C"/>
    <w:rsid w:val="00BC64B1"/>
    <w:rsid w:val="00BD0898"/>
    <w:rsid w:val="00BD19D0"/>
    <w:rsid w:val="00BD1B85"/>
    <w:rsid w:val="00BD694B"/>
    <w:rsid w:val="00BE2026"/>
    <w:rsid w:val="00BE572B"/>
    <w:rsid w:val="00BE7EA3"/>
    <w:rsid w:val="00BF2CB8"/>
    <w:rsid w:val="00BF3017"/>
    <w:rsid w:val="00BF4168"/>
    <w:rsid w:val="00BF6912"/>
    <w:rsid w:val="00C01462"/>
    <w:rsid w:val="00C02582"/>
    <w:rsid w:val="00C2159A"/>
    <w:rsid w:val="00C27DA1"/>
    <w:rsid w:val="00C307B7"/>
    <w:rsid w:val="00C35239"/>
    <w:rsid w:val="00C407DC"/>
    <w:rsid w:val="00C513BA"/>
    <w:rsid w:val="00C51F24"/>
    <w:rsid w:val="00C60719"/>
    <w:rsid w:val="00C660DB"/>
    <w:rsid w:val="00C71114"/>
    <w:rsid w:val="00C74097"/>
    <w:rsid w:val="00C778D1"/>
    <w:rsid w:val="00C80955"/>
    <w:rsid w:val="00C81825"/>
    <w:rsid w:val="00C82116"/>
    <w:rsid w:val="00C8227A"/>
    <w:rsid w:val="00C91870"/>
    <w:rsid w:val="00C9467B"/>
    <w:rsid w:val="00C952EA"/>
    <w:rsid w:val="00CA2256"/>
    <w:rsid w:val="00CA3F0A"/>
    <w:rsid w:val="00CB767A"/>
    <w:rsid w:val="00CC1391"/>
    <w:rsid w:val="00CC3DE1"/>
    <w:rsid w:val="00CC6A64"/>
    <w:rsid w:val="00CC72D7"/>
    <w:rsid w:val="00CE147A"/>
    <w:rsid w:val="00CE226D"/>
    <w:rsid w:val="00CE28CB"/>
    <w:rsid w:val="00CE31CF"/>
    <w:rsid w:val="00CE5AF3"/>
    <w:rsid w:val="00CE5DB0"/>
    <w:rsid w:val="00CF5ECB"/>
    <w:rsid w:val="00CF6E44"/>
    <w:rsid w:val="00D00C15"/>
    <w:rsid w:val="00D04983"/>
    <w:rsid w:val="00D116E7"/>
    <w:rsid w:val="00D14A77"/>
    <w:rsid w:val="00D14CA1"/>
    <w:rsid w:val="00D160E0"/>
    <w:rsid w:val="00D231EE"/>
    <w:rsid w:val="00D256FE"/>
    <w:rsid w:val="00D274FC"/>
    <w:rsid w:val="00D369DA"/>
    <w:rsid w:val="00D37C1D"/>
    <w:rsid w:val="00D41FEE"/>
    <w:rsid w:val="00D41FFA"/>
    <w:rsid w:val="00D441D8"/>
    <w:rsid w:val="00D53B1D"/>
    <w:rsid w:val="00D612CD"/>
    <w:rsid w:val="00D61506"/>
    <w:rsid w:val="00D64037"/>
    <w:rsid w:val="00D64F2A"/>
    <w:rsid w:val="00D6725D"/>
    <w:rsid w:val="00D72525"/>
    <w:rsid w:val="00D7356D"/>
    <w:rsid w:val="00D743F2"/>
    <w:rsid w:val="00D80389"/>
    <w:rsid w:val="00D80A16"/>
    <w:rsid w:val="00D875FF"/>
    <w:rsid w:val="00D87E6E"/>
    <w:rsid w:val="00D94B66"/>
    <w:rsid w:val="00D94D1E"/>
    <w:rsid w:val="00D95A41"/>
    <w:rsid w:val="00DA5C43"/>
    <w:rsid w:val="00DB1E4C"/>
    <w:rsid w:val="00DB2C6A"/>
    <w:rsid w:val="00DB64E3"/>
    <w:rsid w:val="00DC19F8"/>
    <w:rsid w:val="00DC41C9"/>
    <w:rsid w:val="00DC753A"/>
    <w:rsid w:val="00DD1916"/>
    <w:rsid w:val="00DD314E"/>
    <w:rsid w:val="00DD477B"/>
    <w:rsid w:val="00DD4D6B"/>
    <w:rsid w:val="00DE6A12"/>
    <w:rsid w:val="00DF184F"/>
    <w:rsid w:val="00DF5BFE"/>
    <w:rsid w:val="00DF62D0"/>
    <w:rsid w:val="00DF6D22"/>
    <w:rsid w:val="00DF724A"/>
    <w:rsid w:val="00DF7416"/>
    <w:rsid w:val="00E1179B"/>
    <w:rsid w:val="00E32A18"/>
    <w:rsid w:val="00E33376"/>
    <w:rsid w:val="00E34142"/>
    <w:rsid w:val="00E34F47"/>
    <w:rsid w:val="00E3525C"/>
    <w:rsid w:val="00E56BBD"/>
    <w:rsid w:val="00E60146"/>
    <w:rsid w:val="00E60339"/>
    <w:rsid w:val="00E625EE"/>
    <w:rsid w:val="00E84EFB"/>
    <w:rsid w:val="00E869DC"/>
    <w:rsid w:val="00E9363F"/>
    <w:rsid w:val="00E94D7C"/>
    <w:rsid w:val="00EA21AF"/>
    <w:rsid w:val="00EA5232"/>
    <w:rsid w:val="00EA5303"/>
    <w:rsid w:val="00EA5947"/>
    <w:rsid w:val="00EB07E5"/>
    <w:rsid w:val="00EC2479"/>
    <w:rsid w:val="00EC3DA6"/>
    <w:rsid w:val="00EC443B"/>
    <w:rsid w:val="00ED12DF"/>
    <w:rsid w:val="00ED1CF8"/>
    <w:rsid w:val="00EE24D9"/>
    <w:rsid w:val="00EE3ED4"/>
    <w:rsid w:val="00EF0F53"/>
    <w:rsid w:val="00EF6E53"/>
    <w:rsid w:val="00F207C0"/>
    <w:rsid w:val="00F21062"/>
    <w:rsid w:val="00F2262C"/>
    <w:rsid w:val="00F244C7"/>
    <w:rsid w:val="00F26F67"/>
    <w:rsid w:val="00F2774D"/>
    <w:rsid w:val="00F31C31"/>
    <w:rsid w:val="00F367BA"/>
    <w:rsid w:val="00F36EE7"/>
    <w:rsid w:val="00F4047C"/>
    <w:rsid w:val="00F4241B"/>
    <w:rsid w:val="00F46B78"/>
    <w:rsid w:val="00F51480"/>
    <w:rsid w:val="00F6492A"/>
    <w:rsid w:val="00F64AC0"/>
    <w:rsid w:val="00F716E4"/>
    <w:rsid w:val="00F724F5"/>
    <w:rsid w:val="00F73D34"/>
    <w:rsid w:val="00F771DE"/>
    <w:rsid w:val="00F8148A"/>
    <w:rsid w:val="00F824B9"/>
    <w:rsid w:val="00F84463"/>
    <w:rsid w:val="00F90872"/>
    <w:rsid w:val="00F9640E"/>
    <w:rsid w:val="00FA28E7"/>
    <w:rsid w:val="00FA551B"/>
    <w:rsid w:val="00FB3693"/>
    <w:rsid w:val="00FB4061"/>
    <w:rsid w:val="00FC16CB"/>
    <w:rsid w:val="00FD6B7D"/>
    <w:rsid w:val="00FD7D25"/>
    <w:rsid w:val="00FE0102"/>
    <w:rsid w:val="00FE1857"/>
    <w:rsid w:val="00FF01BF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7F8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7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dl/launcher/launcher.html?url=%2F_%23%2Fl%2Fmeetup-join%2F19%3Ameeting_NDk5MWM3NzUtYzVlYy00ODgyLTgzNTAtZjVkNGQwOTllNWJh%40thread.v2%2F0%3Fcontext%3D%257b%2522Tid%2522%253a%2522616ae545-5db6-48ed-9651-732703b94552%2522%252c%2522Oid%2522%253a%252219623d9b-f1b4-47ea-aefa-f6405ab40f0a%2522%257d%26anon%3Dtrue&amp;type=meetup-join&amp;deeplinkId=bd3445d0-b1b4-480f-b315-1081211210e4&amp;directDl=true&amp;msLaunch=true&amp;enableMobilePage=true&amp;suppressPrompt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ph.illinois.gov/covid19/phase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20891-D3AE-4EDE-8DCD-8801F34D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Carrie E Gossett</cp:lastModifiedBy>
  <cp:revision>2</cp:revision>
  <cp:lastPrinted>2019-07-08T16:08:00Z</cp:lastPrinted>
  <dcterms:created xsi:type="dcterms:W3CDTF">2021-07-12T20:43:00Z</dcterms:created>
  <dcterms:modified xsi:type="dcterms:W3CDTF">2021-07-12T20:43:00Z</dcterms:modified>
</cp:coreProperties>
</file>