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Default="00BE572B" w:rsidP="00BE572B">
      <w:pPr>
        <w:jc w:val="center"/>
      </w:pPr>
      <w:bookmarkStart w:id="0" w:name="_GoBack"/>
      <w:bookmarkEnd w:id="0"/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1A06C61F" w:rsidR="00BE572B" w:rsidRDefault="00B14A1D" w:rsidP="00A03686">
      <w:pPr>
        <w:jc w:val="center"/>
      </w:pPr>
      <w:r>
        <w:t>October 13</w:t>
      </w:r>
      <w:r w:rsidR="004D614D">
        <w:t>, 2020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2B32694F" w14:textId="47FECBA6" w:rsidR="002F3DCA" w:rsidRDefault="002F3DCA" w:rsidP="00B13AE5">
      <w:pPr>
        <w:jc w:val="center"/>
      </w:pPr>
    </w:p>
    <w:p w14:paraId="40C1F610" w14:textId="109E6374" w:rsidR="002F3DCA" w:rsidRDefault="00974FC5" w:rsidP="002F3DCA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 Semibold" w:hAnsi="Segoe UI Semibold" w:cs="Segoe UI Semibold"/>
          <w:sz w:val="27"/>
          <w:szCs w:val="27"/>
        </w:rPr>
        <w:t>Attendees List</w:t>
      </w:r>
    </w:p>
    <w:p w14:paraId="435FB42B" w14:textId="13BB00BB" w:rsidR="00F35F86" w:rsidRDefault="00974FC5" w:rsidP="00974FC5">
      <w:r>
        <w:br/>
      </w:r>
      <w:r w:rsidR="008F74B8">
        <w:t>Josh Reinhart, Aaron Allison</w:t>
      </w:r>
      <w:r w:rsidR="00743A8F">
        <w:t>, Angela Campbe</w:t>
      </w:r>
      <w:r w:rsidR="00A672F0">
        <w:t>l</w:t>
      </w:r>
      <w:r w:rsidR="00743A8F">
        <w:t>l, Becky Shew, Beth Gillespie, Carrie Goss</w:t>
      </w:r>
      <w:r w:rsidR="00A672F0">
        <w:t>e</w:t>
      </w:r>
      <w:r w:rsidR="00743A8F">
        <w:t>tt, Crystal Brown, Jenny Stout, Ke’an Armstrong, Linda Holloway, Michelle Mo</w:t>
      </w:r>
      <w:r w:rsidR="00AF6EC9">
        <w:t>r</w:t>
      </w:r>
      <w:r w:rsidR="00743A8F">
        <w:t>gan, Mindy Hurst, Paul McCann, Sean Reeder</w:t>
      </w:r>
      <w:r w:rsidR="00F35F86">
        <w:t>, JA Thi</w:t>
      </w:r>
      <w:r w:rsidR="00AF6EC9">
        <w:t>l</w:t>
      </w:r>
      <w:r w:rsidR="00F35F86">
        <w:t xml:space="preserve">l </w:t>
      </w:r>
    </w:p>
    <w:p w14:paraId="064215EF" w14:textId="1982A4B8" w:rsidR="00062550" w:rsidRDefault="00974FC5" w:rsidP="00974FC5">
      <w:r>
        <w:br/>
      </w:r>
    </w:p>
    <w:p w14:paraId="2A506FFE" w14:textId="71191E9F" w:rsidR="00085043" w:rsidRDefault="00BE572B" w:rsidP="004B79E3">
      <w:pPr>
        <w:numPr>
          <w:ilvl w:val="0"/>
          <w:numId w:val="1"/>
        </w:numPr>
      </w:pPr>
      <w:r w:rsidRPr="00200B69">
        <w:t>Call to Order</w:t>
      </w:r>
      <w:r w:rsidR="002831CC" w:rsidRPr="00200B69">
        <w:t xml:space="preserve">     </w:t>
      </w:r>
      <w:r w:rsidR="00027DBC">
        <w:br/>
      </w:r>
      <w:r w:rsidR="002831CC" w:rsidRPr="00200B69">
        <w:t xml:space="preserve"> </w:t>
      </w:r>
      <w:r w:rsidR="004B79E3">
        <w:t xml:space="preserve">[INAUDIBLE]. It appears that Angie Campbell </w:t>
      </w:r>
      <w:r w:rsidR="00DB1CB3">
        <w:t>called the meeting to order.</w:t>
      </w:r>
      <w:r w:rsidR="00B02D7A">
        <w:t xml:space="preserve"> If there was a second, it was inaudible. Volume began during discussion of OMA. </w:t>
      </w:r>
    </w:p>
    <w:p w14:paraId="6AE53CA9" w14:textId="77777777" w:rsidR="003D34FF" w:rsidRDefault="003D34FF" w:rsidP="003D34FF">
      <w:pPr>
        <w:ind w:left="360"/>
      </w:pPr>
    </w:p>
    <w:p w14:paraId="775513FB" w14:textId="1A68FC54" w:rsidR="00BE572B" w:rsidRDefault="00BE572B" w:rsidP="00BE572B">
      <w:pPr>
        <w:numPr>
          <w:ilvl w:val="0"/>
          <w:numId w:val="1"/>
        </w:numPr>
      </w:pPr>
      <w:r w:rsidRPr="00200B69">
        <w:t xml:space="preserve">Approval of Minutes </w:t>
      </w:r>
      <w:r w:rsidR="00200B26">
        <w:rPr>
          <w:color w:val="4F81BD" w:themeColor="accent1"/>
        </w:rPr>
        <w:t xml:space="preserve">-- </w:t>
      </w:r>
      <w:r w:rsidR="00BE21EA">
        <w:rPr>
          <w:color w:val="4F81BD" w:themeColor="accent1"/>
        </w:rPr>
        <w:t xml:space="preserve">September </w:t>
      </w:r>
      <w:r w:rsidR="00D351F1" w:rsidRPr="0099341E">
        <w:rPr>
          <w:color w:val="4F81BD" w:themeColor="accent1"/>
        </w:rPr>
        <w:t xml:space="preserve">will be resent </w:t>
      </w:r>
      <w:r w:rsidR="0099341E" w:rsidRPr="0099341E">
        <w:rPr>
          <w:color w:val="4F81BD" w:themeColor="accent1"/>
        </w:rPr>
        <w:t>digitally f</w:t>
      </w:r>
      <w:r w:rsidR="00D351F1" w:rsidRPr="0099341E">
        <w:rPr>
          <w:color w:val="4F81BD" w:themeColor="accent1"/>
        </w:rPr>
        <w:t>or OMA</w:t>
      </w:r>
      <w:r w:rsidR="0099341E" w:rsidRPr="0099341E">
        <w:rPr>
          <w:color w:val="4F81BD" w:themeColor="accent1"/>
        </w:rPr>
        <w:t>-approved individual approval votes</w:t>
      </w:r>
      <w:r w:rsidR="00200B26">
        <w:rPr>
          <w:color w:val="4F81BD" w:themeColor="accent1"/>
        </w:rPr>
        <w:t>.</w:t>
      </w:r>
    </w:p>
    <w:p w14:paraId="7CE0E89A" w14:textId="77777777" w:rsidR="004D614D" w:rsidRDefault="004D614D" w:rsidP="004D614D"/>
    <w:p w14:paraId="2B833407" w14:textId="65C6592E" w:rsidR="006B7915" w:rsidRDefault="006B7915" w:rsidP="00BE572B">
      <w:pPr>
        <w:numPr>
          <w:ilvl w:val="0"/>
          <w:numId w:val="1"/>
        </w:numPr>
      </w:pPr>
      <w:r>
        <w:t xml:space="preserve">Treasurers </w:t>
      </w:r>
      <w:proofErr w:type="gramStart"/>
      <w:r>
        <w:t>Report</w:t>
      </w:r>
      <w:r w:rsidR="004A12C1">
        <w:t xml:space="preserve"> </w:t>
      </w:r>
      <w:r w:rsidR="00200B26">
        <w:t xml:space="preserve"> --</w:t>
      </w:r>
      <w:proofErr w:type="gramEnd"/>
      <w:r w:rsidR="00200B26">
        <w:t xml:space="preserve">  </w:t>
      </w:r>
      <w:r w:rsidR="00200B26">
        <w:rPr>
          <w:color w:val="4F81BD" w:themeColor="accent1"/>
        </w:rPr>
        <w:t xml:space="preserve">Michelle Morgan reported a fund balance of </w:t>
      </w:r>
      <w:r w:rsidR="00D351F1" w:rsidRPr="00D351F1">
        <w:rPr>
          <w:color w:val="4F81BD" w:themeColor="accent1"/>
        </w:rPr>
        <w:t>$20,917.13</w:t>
      </w:r>
      <w:r w:rsidR="00200B26">
        <w:rPr>
          <w:color w:val="4F81BD" w:themeColor="accent1"/>
        </w:rPr>
        <w:t>.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13AF85D7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>, Hurst, Morgan</w:t>
      </w:r>
    </w:p>
    <w:p w14:paraId="545CED9D" w14:textId="4FE94705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</w:p>
    <w:p w14:paraId="0C148BC9" w14:textId="34A000FC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</w:p>
    <w:p w14:paraId="0B435924" w14:textId="06689919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1BD86DA" w14:textId="1FDB1AD5" w:rsidR="00017DD3" w:rsidRDefault="00017DD3" w:rsidP="00017DD3">
      <w:pPr>
        <w:pStyle w:val="ListParagraph"/>
        <w:numPr>
          <w:ilvl w:val="1"/>
          <w:numId w:val="1"/>
        </w:numPr>
      </w:pPr>
      <w:r>
        <w:t>Request for Title IX Hearing Panel</w:t>
      </w:r>
      <w:r w:rsidR="00A627ED">
        <w:t xml:space="preserve"> (</w:t>
      </w:r>
      <w:r w:rsidR="00A35BAB">
        <w:t>Updates)</w:t>
      </w:r>
      <w:r w:rsidR="00200B26">
        <w:br/>
      </w:r>
      <w:r w:rsidR="00200B26" w:rsidRPr="00ED54C8">
        <w:rPr>
          <w:color w:val="4F81BD" w:themeColor="accent1"/>
        </w:rPr>
        <w:t xml:space="preserve">Angie Campbell introduced Mindy </w:t>
      </w:r>
      <w:r w:rsidR="00ED54C8" w:rsidRPr="00ED54C8">
        <w:rPr>
          <w:color w:val="4F81BD" w:themeColor="accent1"/>
        </w:rPr>
        <w:t>Hurst. Mindy reported that the panel offered training vie a link which she believes is due at the en of the week.</w:t>
      </w:r>
      <w:r w:rsidR="00ED54C8">
        <w:t xml:space="preserve"> </w:t>
      </w:r>
    </w:p>
    <w:p w14:paraId="7FED0F26" w14:textId="6F8238A5" w:rsidR="004514E5" w:rsidRDefault="00017DD3" w:rsidP="004471D2">
      <w:pPr>
        <w:pStyle w:val="ListParagraph"/>
        <w:numPr>
          <w:ilvl w:val="1"/>
          <w:numId w:val="1"/>
        </w:numPr>
      </w:pPr>
      <w:r>
        <w:t xml:space="preserve">CSC fundraiser </w:t>
      </w:r>
      <w:r w:rsidR="008C7A21">
        <w:t>Updates</w:t>
      </w:r>
      <w:r w:rsidR="0099341E">
        <w:t xml:space="preserve"> </w:t>
      </w:r>
      <w:r w:rsidR="0099341E" w:rsidRPr="0099341E">
        <w:rPr>
          <w:color w:val="4F81BD" w:themeColor="accent1"/>
        </w:rPr>
        <w:t>(covered in 5E)</w:t>
      </w:r>
    </w:p>
    <w:p w14:paraId="0CDCBD68" w14:textId="77777777" w:rsidR="00C307B7" w:rsidRDefault="00C307B7" w:rsidP="00C307B7"/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30421A75" w14:textId="2AE4B454" w:rsidR="00017DD3" w:rsidRDefault="00017DD3" w:rsidP="002208CD">
      <w:pPr>
        <w:pStyle w:val="ListParagraph"/>
        <w:numPr>
          <w:ilvl w:val="1"/>
          <w:numId w:val="1"/>
        </w:numPr>
      </w:pPr>
      <w:r>
        <w:t xml:space="preserve">Open Meetings Act </w:t>
      </w:r>
      <w:r w:rsidR="004471D2">
        <w:t>Discussion</w:t>
      </w:r>
      <w:r w:rsidR="00084CB9">
        <w:t xml:space="preserve"> (OMA)</w:t>
      </w:r>
      <w:r w:rsidR="00153FF7">
        <w:br/>
      </w:r>
      <w:r w:rsidR="00153FF7" w:rsidRPr="00153FF7">
        <w:rPr>
          <w:color w:val="4F81BD" w:themeColor="accent1"/>
        </w:rPr>
        <w:t xml:space="preserve">Josh </w:t>
      </w:r>
      <w:r w:rsidR="00084CB9">
        <w:rPr>
          <w:color w:val="4F81BD" w:themeColor="accent1"/>
        </w:rPr>
        <w:t xml:space="preserve">Reinhart had audio issues during the beginning of the meeting, but upon return shared OMA details. Josh shared </w:t>
      </w:r>
      <w:r w:rsidR="00FF300A">
        <w:rPr>
          <w:color w:val="4F81BD" w:themeColor="accent1"/>
        </w:rPr>
        <w:t xml:space="preserve">that there were negligible updates to September minutes and would resend them for a digital vote to approve. </w:t>
      </w:r>
      <w:r w:rsidR="00C9255D">
        <w:rPr>
          <w:color w:val="4F81BD" w:themeColor="accent1"/>
        </w:rPr>
        <w:t xml:space="preserve">We must record </w:t>
      </w:r>
      <w:r w:rsidR="00066B45">
        <w:rPr>
          <w:color w:val="4F81BD" w:themeColor="accent1"/>
        </w:rPr>
        <w:t xml:space="preserve">meetings to satisfy OMA requirements. Other OMA information includes sharing </w:t>
      </w:r>
      <w:r w:rsidR="00153FF7">
        <w:rPr>
          <w:color w:val="4F81BD" w:themeColor="accent1"/>
        </w:rPr>
        <w:t>meeting</w:t>
      </w:r>
      <w:r w:rsidR="00C9255D">
        <w:rPr>
          <w:color w:val="4F81BD" w:themeColor="accent1"/>
        </w:rPr>
        <w:t>s</w:t>
      </w:r>
      <w:r w:rsidR="00153FF7">
        <w:rPr>
          <w:color w:val="4F81BD" w:themeColor="accent1"/>
        </w:rPr>
        <w:t xml:space="preserve"> announcements, public access</w:t>
      </w:r>
      <w:r w:rsidR="000723B3">
        <w:rPr>
          <w:color w:val="4F81BD" w:themeColor="accent1"/>
        </w:rPr>
        <w:t xml:space="preserve">, and roll call </w:t>
      </w:r>
      <w:r w:rsidR="00C9255D">
        <w:rPr>
          <w:color w:val="4F81BD" w:themeColor="accent1"/>
        </w:rPr>
        <w:t xml:space="preserve">vote </w:t>
      </w:r>
      <w:r w:rsidR="000723B3">
        <w:rPr>
          <w:color w:val="4F81BD" w:themeColor="accent1"/>
        </w:rPr>
        <w:t>approvals</w:t>
      </w:r>
      <w:r w:rsidR="00BE21EA">
        <w:rPr>
          <w:color w:val="4F81BD" w:themeColor="accent1"/>
        </w:rPr>
        <w:t xml:space="preserve"> </w:t>
      </w:r>
      <w:r w:rsidR="00066B45">
        <w:rPr>
          <w:color w:val="4F81BD" w:themeColor="accent1"/>
        </w:rPr>
        <w:t xml:space="preserve">– all of which </w:t>
      </w:r>
      <w:r w:rsidR="00A531A5">
        <w:rPr>
          <w:color w:val="4F81BD" w:themeColor="accent1"/>
        </w:rPr>
        <w:t xml:space="preserve">have been </w:t>
      </w:r>
      <w:r w:rsidR="00BE21EA">
        <w:rPr>
          <w:color w:val="4F81BD" w:themeColor="accent1"/>
        </w:rPr>
        <w:t xml:space="preserve">detailed by State’s </w:t>
      </w:r>
      <w:r w:rsidR="00A531A5">
        <w:rPr>
          <w:color w:val="4F81BD" w:themeColor="accent1"/>
        </w:rPr>
        <w:t xml:space="preserve">updated </w:t>
      </w:r>
      <w:r w:rsidR="00BE21EA">
        <w:rPr>
          <w:color w:val="4F81BD" w:themeColor="accent1"/>
        </w:rPr>
        <w:t>pandemic-related OMA protocols.</w:t>
      </w:r>
      <w:r w:rsidR="00066B45" w:rsidRPr="00066B45">
        <w:rPr>
          <w:color w:val="4F81BD" w:themeColor="accent1"/>
        </w:rPr>
        <w:t xml:space="preserve"> </w:t>
      </w:r>
      <w:r w:rsidR="00C9255D">
        <w:rPr>
          <w:color w:val="4F81BD" w:themeColor="accent1"/>
        </w:rPr>
        <w:t>R</w:t>
      </w:r>
      <w:r w:rsidR="00066B45">
        <w:rPr>
          <w:color w:val="4F81BD" w:themeColor="accent1"/>
        </w:rPr>
        <w:t>oll call votes will be implemented in November</w:t>
      </w:r>
      <w:r w:rsidR="00785388">
        <w:rPr>
          <w:color w:val="4F81BD" w:themeColor="accent1"/>
        </w:rPr>
        <w:t xml:space="preserve"> for pertinent action items. </w:t>
      </w:r>
    </w:p>
    <w:p w14:paraId="27EDBC73" w14:textId="0B6AD500" w:rsidR="003A2483" w:rsidRPr="00153FF7" w:rsidRDefault="003A2483" w:rsidP="002208CD">
      <w:pPr>
        <w:pStyle w:val="ListParagraph"/>
        <w:numPr>
          <w:ilvl w:val="1"/>
          <w:numId w:val="1"/>
        </w:numPr>
        <w:rPr>
          <w:color w:val="4F81BD" w:themeColor="accent1"/>
        </w:rPr>
      </w:pPr>
      <w:r>
        <w:t>COVID Updates; Testing and Flu Shot Clinic Oct. 14</w:t>
      </w:r>
      <w:r w:rsidR="00153FF7">
        <w:br/>
      </w:r>
      <w:r w:rsidR="00153FF7" w:rsidRPr="00153FF7">
        <w:rPr>
          <w:color w:val="4F81BD" w:themeColor="accent1"/>
        </w:rPr>
        <w:t xml:space="preserve">Angie </w:t>
      </w:r>
      <w:r w:rsidR="00A531A5">
        <w:rPr>
          <w:color w:val="4F81BD" w:themeColor="accent1"/>
        </w:rPr>
        <w:t>C</w:t>
      </w:r>
      <w:r w:rsidR="00785388">
        <w:rPr>
          <w:color w:val="4F81BD" w:themeColor="accent1"/>
        </w:rPr>
        <w:t>ampbell</w:t>
      </w:r>
      <w:r w:rsidR="00A531A5">
        <w:rPr>
          <w:color w:val="4F81BD" w:themeColor="accent1"/>
        </w:rPr>
        <w:t xml:space="preserve"> shared information about the upcoming </w:t>
      </w:r>
      <w:r w:rsidR="00153FF7" w:rsidRPr="00153FF7">
        <w:rPr>
          <w:color w:val="4F81BD" w:themeColor="accent1"/>
        </w:rPr>
        <w:t xml:space="preserve">COVID testing and flu shot testing on October 14. </w:t>
      </w:r>
      <w:r w:rsidR="00A531A5">
        <w:rPr>
          <w:color w:val="4F81BD" w:themeColor="accent1"/>
        </w:rPr>
        <w:t xml:space="preserve">Details on the event have already been distributed to employees, including CSC stakeholders. </w:t>
      </w:r>
    </w:p>
    <w:p w14:paraId="3C2C942C" w14:textId="2B66CC12" w:rsidR="004471D2" w:rsidRDefault="004471D2" w:rsidP="002208CD">
      <w:pPr>
        <w:pStyle w:val="ListParagraph"/>
        <w:numPr>
          <w:ilvl w:val="1"/>
          <w:numId w:val="1"/>
        </w:numPr>
      </w:pPr>
      <w:r>
        <w:lastRenderedPageBreak/>
        <w:t>EAC Appointment</w:t>
      </w:r>
      <w:r w:rsidR="00572024">
        <w:br/>
      </w:r>
      <w:r w:rsidR="00572024" w:rsidRPr="00B96646">
        <w:rPr>
          <w:color w:val="4F81BD" w:themeColor="accent1"/>
        </w:rPr>
        <w:t xml:space="preserve">Tony Craven </w:t>
      </w:r>
      <w:r w:rsidR="00B96646" w:rsidRPr="00B96646">
        <w:rPr>
          <w:color w:val="4F81BD" w:themeColor="accent1"/>
        </w:rPr>
        <w:t>will</w:t>
      </w:r>
      <w:r w:rsidR="00572024" w:rsidRPr="00B96646">
        <w:rPr>
          <w:color w:val="4F81BD" w:themeColor="accent1"/>
        </w:rPr>
        <w:t xml:space="preserve"> take over for Bill Burnside</w:t>
      </w:r>
      <w:r w:rsidR="00516677" w:rsidRPr="00B96646">
        <w:rPr>
          <w:color w:val="4F81BD" w:themeColor="accent1"/>
        </w:rPr>
        <w:t xml:space="preserve"> on the Civil Service Employee Adviso</w:t>
      </w:r>
      <w:r w:rsidR="00B96646" w:rsidRPr="00B96646">
        <w:rPr>
          <w:color w:val="4F81BD" w:themeColor="accent1"/>
        </w:rPr>
        <w:t>r</w:t>
      </w:r>
      <w:r w:rsidR="00516677" w:rsidRPr="00B96646">
        <w:rPr>
          <w:color w:val="4F81BD" w:themeColor="accent1"/>
        </w:rPr>
        <w:t>y Committee</w:t>
      </w:r>
      <w:r w:rsidR="00B96646" w:rsidRPr="00B96646">
        <w:rPr>
          <w:color w:val="4F81BD" w:themeColor="accent1"/>
        </w:rPr>
        <w:t xml:space="preserve"> (EAC)</w:t>
      </w:r>
      <w:r w:rsidR="00572024" w:rsidRPr="00B96646">
        <w:rPr>
          <w:color w:val="4F81BD" w:themeColor="accent1"/>
        </w:rPr>
        <w:t xml:space="preserve">. Tony is a </w:t>
      </w:r>
      <w:proofErr w:type="spellStart"/>
      <w:r w:rsidR="00572024" w:rsidRPr="00B96646">
        <w:rPr>
          <w:color w:val="4F81BD" w:themeColor="accent1"/>
        </w:rPr>
        <w:t>brickmason</w:t>
      </w:r>
      <w:proofErr w:type="spellEnd"/>
      <w:r w:rsidR="00572024" w:rsidRPr="00B96646">
        <w:rPr>
          <w:color w:val="4F81BD" w:themeColor="accent1"/>
        </w:rPr>
        <w:t xml:space="preserve"> foreman who has been at EIU since 2020. </w:t>
      </w:r>
      <w:r w:rsidR="00B96646" w:rsidRPr="00B96646">
        <w:rPr>
          <w:color w:val="4F81BD" w:themeColor="accent1"/>
        </w:rPr>
        <w:t>Tony’s EAC</w:t>
      </w:r>
      <w:r w:rsidR="00516677" w:rsidRPr="00B96646">
        <w:rPr>
          <w:color w:val="4F81BD" w:themeColor="accent1"/>
        </w:rPr>
        <w:t xml:space="preserve"> term will last from 1/1/21 to 12/31/24.</w:t>
      </w:r>
    </w:p>
    <w:p w14:paraId="2B4B5B93" w14:textId="3451C359" w:rsidR="0018528F" w:rsidRDefault="0018528F" w:rsidP="002208CD">
      <w:pPr>
        <w:pStyle w:val="ListParagraph"/>
        <w:numPr>
          <w:ilvl w:val="1"/>
          <w:numId w:val="1"/>
        </w:numPr>
      </w:pPr>
      <w:r>
        <w:t>Recycling Update</w:t>
      </w:r>
      <w:r w:rsidR="00153FF7">
        <w:br/>
      </w:r>
      <w:r w:rsidR="000723B3" w:rsidRPr="00E8052B">
        <w:rPr>
          <w:color w:val="4F81BD" w:themeColor="accent1"/>
        </w:rPr>
        <w:t xml:space="preserve">Paul </w:t>
      </w:r>
      <w:r w:rsidR="00C45AA3">
        <w:rPr>
          <w:color w:val="4F81BD" w:themeColor="accent1"/>
        </w:rPr>
        <w:t>M</w:t>
      </w:r>
      <w:r w:rsidR="00785388">
        <w:rPr>
          <w:color w:val="4F81BD" w:themeColor="accent1"/>
        </w:rPr>
        <w:t>cCann</w:t>
      </w:r>
      <w:r w:rsidR="00C45AA3">
        <w:rPr>
          <w:color w:val="4F81BD" w:themeColor="accent1"/>
        </w:rPr>
        <w:t xml:space="preserve"> </w:t>
      </w:r>
      <w:r w:rsidR="000723B3" w:rsidRPr="00E8052B">
        <w:rPr>
          <w:color w:val="4F81BD" w:themeColor="accent1"/>
        </w:rPr>
        <w:t>s</w:t>
      </w:r>
      <w:r w:rsidR="00C45AA3">
        <w:rPr>
          <w:color w:val="4F81BD" w:themeColor="accent1"/>
        </w:rPr>
        <w:t>hare</w:t>
      </w:r>
      <w:r w:rsidR="000723B3" w:rsidRPr="00E8052B">
        <w:rPr>
          <w:color w:val="4F81BD" w:themeColor="accent1"/>
        </w:rPr>
        <w:t xml:space="preserve">d </w:t>
      </w:r>
      <w:r w:rsidR="00C45AA3">
        <w:rPr>
          <w:color w:val="4F81BD" w:themeColor="accent1"/>
        </w:rPr>
        <w:t xml:space="preserve">that the </w:t>
      </w:r>
      <w:r w:rsidR="000723B3" w:rsidRPr="00E8052B">
        <w:rPr>
          <w:color w:val="4F81BD" w:themeColor="accent1"/>
        </w:rPr>
        <w:t xml:space="preserve">beginning of COVID experience brought challenges to recycling </w:t>
      </w:r>
      <w:r w:rsidR="00E8052B" w:rsidRPr="00E8052B">
        <w:rPr>
          <w:color w:val="4F81BD" w:themeColor="accent1"/>
        </w:rPr>
        <w:t>sorting</w:t>
      </w:r>
      <w:r w:rsidR="00C45AA3">
        <w:rPr>
          <w:color w:val="4F81BD" w:themeColor="accent1"/>
        </w:rPr>
        <w:t xml:space="preserve"> practices</w:t>
      </w:r>
      <w:r w:rsidR="00E8052B" w:rsidRPr="00E8052B">
        <w:rPr>
          <w:color w:val="4F81BD" w:themeColor="accent1"/>
        </w:rPr>
        <w:t xml:space="preserve">. EIU </w:t>
      </w:r>
      <w:r w:rsidR="00C45AA3">
        <w:rPr>
          <w:color w:val="4F81BD" w:themeColor="accent1"/>
        </w:rPr>
        <w:t xml:space="preserve">commonly </w:t>
      </w:r>
      <w:r w:rsidR="008A301E">
        <w:rPr>
          <w:color w:val="4F81BD" w:themeColor="accent1"/>
        </w:rPr>
        <w:t>receives</w:t>
      </w:r>
      <w:r w:rsidR="00E8052B" w:rsidRPr="00E8052B">
        <w:rPr>
          <w:color w:val="4F81BD" w:themeColor="accent1"/>
        </w:rPr>
        <w:t xml:space="preserve"> community recycling as well (recycling </w:t>
      </w:r>
      <w:r w:rsidR="008A301E">
        <w:rPr>
          <w:color w:val="4F81BD" w:themeColor="accent1"/>
        </w:rPr>
        <w:t xml:space="preserve">coming </w:t>
      </w:r>
      <w:r w:rsidR="00E8052B" w:rsidRPr="00E8052B">
        <w:rPr>
          <w:color w:val="4F81BD" w:themeColor="accent1"/>
        </w:rPr>
        <w:t>from home</w:t>
      </w:r>
      <w:r w:rsidR="00974162">
        <w:rPr>
          <w:color w:val="4F81BD" w:themeColor="accent1"/>
        </w:rPr>
        <w:t xml:space="preserve"> of community members, employees, etc.</w:t>
      </w:r>
      <w:r w:rsidR="00E8052B" w:rsidRPr="00E8052B">
        <w:rPr>
          <w:color w:val="4F81BD" w:themeColor="accent1"/>
        </w:rPr>
        <w:t xml:space="preserve">). </w:t>
      </w:r>
      <w:r w:rsidR="00E8052B">
        <w:rPr>
          <w:color w:val="4F81BD" w:themeColor="accent1"/>
        </w:rPr>
        <w:t>Safety and health concerns are preventing us from participating at the moment</w:t>
      </w:r>
      <w:r w:rsidR="00974162">
        <w:rPr>
          <w:color w:val="4F81BD" w:themeColor="accent1"/>
        </w:rPr>
        <w:t xml:space="preserve"> as </w:t>
      </w:r>
      <w:r w:rsidR="00C45AA3">
        <w:rPr>
          <w:color w:val="4F81BD" w:themeColor="accent1"/>
        </w:rPr>
        <w:t xml:space="preserve">EIU wishes to </w:t>
      </w:r>
      <w:r w:rsidR="00974162">
        <w:rPr>
          <w:color w:val="4F81BD" w:themeColor="accent1"/>
        </w:rPr>
        <w:t xml:space="preserve">keep </w:t>
      </w:r>
      <w:r w:rsidR="00C45AA3">
        <w:rPr>
          <w:color w:val="4F81BD" w:themeColor="accent1"/>
        </w:rPr>
        <w:t>its</w:t>
      </w:r>
      <w:r w:rsidR="00974162">
        <w:rPr>
          <w:color w:val="4F81BD" w:themeColor="accent1"/>
        </w:rPr>
        <w:t xml:space="preserve"> employees from sorting recycling during the pandemic</w:t>
      </w:r>
      <w:r w:rsidR="00E8052B">
        <w:rPr>
          <w:color w:val="4F81BD" w:themeColor="accent1"/>
        </w:rPr>
        <w:t xml:space="preserve">. </w:t>
      </w:r>
      <w:r w:rsidR="00866C9B">
        <w:rPr>
          <w:color w:val="4F81BD" w:themeColor="accent1"/>
        </w:rPr>
        <w:t xml:space="preserve">EIU plans </w:t>
      </w:r>
      <w:r w:rsidR="008A301E">
        <w:rPr>
          <w:color w:val="4F81BD" w:themeColor="accent1"/>
        </w:rPr>
        <w:t xml:space="preserve">on picking up </w:t>
      </w:r>
      <w:r w:rsidR="00866C9B">
        <w:rPr>
          <w:color w:val="4F81BD" w:themeColor="accent1"/>
        </w:rPr>
        <w:t>its</w:t>
      </w:r>
      <w:r w:rsidR="008A301E">
        <w:rPr>
          <w:color w:val="4F81BD" w:themeColor="accent1"/>
        </w:rPr>
        <w:t xml:space="preserve"> recycling plan again but also must </w:t>
      </w:r>
      <w:r w:rsidR="00866C9B">
        <w:rPr>
          <w:color w:val="4F81BD" w:themeColor="accent1"/>
        </w:rPr>
        <w:t>contend</w:t>
      </w:r>
      <w:r w:rsidR="008A301E">
        <w:rPr>
          <w:color w:val="4F81BD" w:themeColor="accent1"/>
        </w:rPr>
        <w:t xml:space="preserve"> with community recycling</w:t>
      </w:r>
      <w:r w:rsidR="00866C9B">
        <w:rPr>
          <w:color w:val="4F81BD" w:themeColor="accent1"/>
        </w:rPr>
        <w:t xml:space="preserve">, </w:t>
      </w:r>
      <w:r w:rsidR="008A301E">
        <w:rPr>
          <w:color w:val="4F81BD" w:themeColor="accent1"/>
        </w:rPr>
        <w:t xml:space="preserve">as </w:t>
      </w:r>
      <w:r w:rsidR="0015210B">
        <w:rPr>
          <w:color w:val="4F81BD" w:themeColor="accent1"/>
        </w:rPr>
        <w:t xml:space="preserve">the </w:t>
      </w:r>
      <w:r w:rsidR="008A301E">
        <w:rPr>
          <w:color w:val="4F81BD" w:themeColor="accent1"/>
        </w:rPr>
        <w:t xml:space="preserve">university has to pay for this service. </w:t>
      </w:r>
      <w:r w:rsidR="0015210B">
        <w:rPr>
          <w:color w:val="4F81BD" w:themeColor="accent1"/>
        </w:rPr>
        <w:t>Beth Gillespie suggested a community fe</w:t>
      </w:r>
      <w:r w:rsidR="00574918">
        <w:rPr>
          <w:color w:val="4F81BD" w:themeColor="accent1"/>
        </w:rPr>
        <w:t>e</w:t>
      </w:r>
      <w:r w:rsidR="0015210B">
        <w:rPr>
          <w:color w:val="4F81BD" w:themeColor="accent1"/>
        </w:rPr>
        <w:t xml:space="preserve"> for public drop off</w:t>
      </w:r>
      <w:r w:rsidR="00491AEB">
        <w:rPr>
          <w:color w:val="4F81BD" w:themeColor="accent1"/>
        </w:rPr>
        <w:t xml:space="preserve">, but Sean Reeder said there would be an administrative hurdle with payments. </w:t>
      </w:r>
    </w:p>
    <w:p w14:paraId="47BE570C" w14:textId="29E76772" w:rsidR="00A86A66" w:rsidRDefault="00A86A66" w:rsidP="002208CD">
      <w:pPr>
        <w:pStyle w:val="ListParagraph"/>
        <w:numPr>
          <w:ilvl w:val="1"/>
          <w:numId w:val="1"/>
        </w:numPr>
      </w:pPr>
      <w:r>
        <w:t>CSC Fundraiser Updates</w:t>
      </w:r>
      <w:r w:rsidR="00895E84">
        <w:br/>
      </w:r>
      <w:r w:rsidR="00E538AF">
        <w:rPr>
          <w:color w:val="4F81BD" w:themeColor="accent1"/>
        </w:rPr>
        <w:t xml:space="preserve">Carrie </w:t>
      </w:r>
      <w:r w:rsidR="00866C9B">
        <w:rPr>
          <w:color w:val="4F81BD" w:themeColor="accent1"/>
        </w:rPr>
        <w:t>G</w:t>
      </w:r>
      <w:r w:rsidR="00491AEB">
        <w:rPr>
          <w:color w:val="4F81BD" w:themeColor="accent1"/>
        </w:rPr>
        <w:t>ossett</w:t>
      </w:r>
      <w:r w:rsidR="00866C9B">
        <w:rPr>
          <w:color w:val="4F81BD" w:themeColor="accent1"/>
        </w:rPr>
        <w:t xml:space="preserve"> </w:t>
      </w:r>
      <w:r w:rsidR="00E538AF">
        <w:rPr>
          <w:color w:val="4F81BD" w:themeColor="accent1"/>
        </w:rPr>
        <w:t xml:space="preserve">detailed information about the ornament that will be sold. Nick Taylor, community artist, will create metal ornaments fashioned from </w:t>
      </w:r>
      <w:r w:rsidR="000D7FF4">
        <w:rPr>
          <w:color w:val="4F81BD" w:themeColor="accent1"/>
        </w:rPr>
        <w:t xml:space="preserve">EIU reclaimed metal. </w:t>
      </w:r>
      <w:r w:rsidR="00C33BD6">
        <w:rPr>
          <w:color w:val="4F81BD" w:themeColor="accent1"/>
        </w:rPr>
        <w:t xml:space="preserve">A design has been created and a prototype will be available soon. </w:t>
      </w:r>
      <w:r w:rsidR="006916FD">
        <w:rPr>
          <w:color w:val="4F81BD" w:themeColor="accent1"/>
        </w:rPr>
        <w:t xml:space="preserve">Carrie shared the draft flyer. </w:t>
      </w:r>
      <w:r w:rsidR="00866C9B">
        <w:rPr>
          <w:color w:val="4F81BD" w:themeColor="accent1"/>
        </w:rPr>
        <w:t xml:space="preserve">Ke’an A. shared </w:t>
      </w:r>
      <w:r w:rsidR="00C359AA">
        <w:rPr>
          <w:color w:val="4F81BD" w:themeColor="accent1"/>
        </w:rPr>
        <w:t xml:space="preserve">imagery as well. </w:t>
      </w:r>
      <w:r w:rsidR="007C7FA8">
        <w:rPr>
          <w:color w:val="4F81BD" w:themeColor="accent1"/>
        </w:rPr>
        <w:t xml:space="preserve">Cost per item creation will be $2.50, so any price above that will benefit the CSC fundraiser amount. </w:t>
      </w:r>
      <w:r w:rsidR="005C0FF3">
        <w:rPr>
          <w:color w:val="4F81BD" w:themeColor="accent1"/>
        </w:rPr>
        <w:t>Working to get licensing agreement from Alumni Services.</w:t>
      </w:r>
    </w:p>
    <w:p w14:paraId="764FB8FB" w14:textId="6393EC2E" w:rsidR="00A35BAB" w:rsidRDefault="00A35BAB" w:rsidP="002208CD">
      <w:pPr>
        <w:pStyle w:val="ListParagraph"/>
        <w:numPr>
          <w:ilvl w:val="1"/>
          <w:numId w:val="1"/>
        </w:numPr>
      </w:pPr>
      <w:r>
        <w:t>Training – Ethics/Preventing Harassment &amp; Discrimination</w:t>
      </w:r>
      <w:r w:rsidR="00007547">
        <w:br/>
      </w:r>
      <w:r w:rsidR="00C359AA">
        <w:rPr>
          <w:color w:val="4F81BD" w:themeColor="accent1"/>
        </w:rPr>
        <w:t xml:space="preserve">Angie </w:t>
      </w:r>
      <w:r w:rsidR="00574918">
        <w:rPr>
          <w:color w:val="4F81BD" w:themeColor="accent1"/>
        </w:rPr>
        <w:t>C</w:t>
      </w:r>
      <w:r w:rsidR="00A53A4C">
        <w:rPr>
          <w:color w:val="4F81BD" w:themeColor="accent1"/>
        </w:rPr>
        <w:t>ampbell</w:t>
      </w:r>
      <w:r w:rsidR="005730BD">
        <w:rPr>
          <w:color w:val="4F81BD" w:themeColor="accent1"/>
        </w:rPr>
        <w:t xml:space="preserve">. </w:t>
      </w:r>
      <w:r w:rsidR="00C359AA">
        <w:rPr>
          <w:color w:val="4F81BD" w:themeColor="accent1"/>
        </w:rPr>
        <w:t>shared that t</w:t>
      </w:r>
      <w:r w:rsidR="00007547" w:rsidRPr="00155768">
        <w:rPr>
          <w:color w:val="4F81BD" w:themeColor="accent1"/>
        </w:rPr>
        <w:t xml:space="preserve">raining is </w:t>
      </w:r>
      <w:r w:rsidR="00C359AA">
        <w:rPr>
          <w:color w:val="4F81BD" w:themeColor="accent1"/>
        </w:rPr>
        <w:t>available to employees to complete, and encouraged those who have not yet done so to complete the annual training.</w:t>
      </w:r>
    </w:p>
    <w:p w14:paraId="0296C474" w14:textId="3FD5DDA3" w:rsidR="003A2483" w:rsidRDefault="00A35BAB" w:rsidP="003A2483">
      <w:pPr>
        <w:pStyle w:val="ListParagraph"/>
        <w:numPr>
          <w:ilvl w:val="1"/>
          <w:numId w:val="1"/>
        </w:numPr>
      </w:pPr>
      <w:r>
        <w:t>RISE Conference October 16</w:t>
      </w:r>
      <w:r w:rsidR="00007547">
        <w:br/>
      </w:r>
      <w:r w:rsidR="00007547" w:rsidRPr="00155768">
        <w:rPr>
          <w:color w:val="4F81BD" w:themeColor="accent1"/>
        </w:rPr>
        <w:t xml:space="preserve">Registration </w:t>
      </w:r>
      <w:r w:rsidR="00C359AA">
        <w:rPr>
          <w:color w:val="4F81BD" w:themeColor="accent1"/>
        </w:rPr>
        <w:t xml:space="preserve">for the </w:t>
      </w:r>
      <w:r w:rsidR="005730BD">
        <w:rPr>
          <w:color w:val="4F81BD" w:themeColor="accent1"/>
        </w:rPr>
        <w:t xml:space="preserve">October 16 RISE Conference is </w:t>
      </w:r>
      <w:r w:rsidR="00007547" w:rsidRPr="00155768">
        <w:rPr>
          <w:color w:val="4F81BD" w:themeColor="accent1"/>
        </w:rPr>
        <w:t xml:space="preserve">still open. Sign up if you can, </w:t>
      </w:r>
      <w:r w:rsidR="005730BD">
        <w:rPr>
          <w:color w:val="4F81BD" w:themeColor="accent1"/>
        </w:rPr>
        <w:t xml:space="preserve">as it historically has been a </w:t>
      </w:r>
      <w:r w:rsidR="00007547" w:rsidRPr="00155768">
        <w:rPr>
          <w:color w:val="4F81BD" w:themeColor="accent1"/>
        </w:rPr>
        <w:t>great conference</w:t>
      </w:r>
      <w:r w:rsidR="005730BD">
        <w:rPr>
          <w:color w:val="4F81BD" w:themeColor="accent1"/>
        </w:rPr>
        <w:t xml:space="preserve"> (per </w:t>
      </w:r>
      <w:r w:rsidR="00007547" w:rsidRPr="00155768">
        <w:rPr>
          <w:color w:val="4F81BD" w:themeColor="accent1"/>
        </w:rPr>
        <w:t>Angie</w:t>
      </w:r>
      <w:r w:rsidR="005730BD">
        <w:rPr>
          <w:color w:val="4F81BD" w:themeColor="accent1"/>
        </w:rPr>
        <w:t xml:space="preserve"> C</w:t>
      </w:r>
      <w:r w:rsidR="00574918">
        <w:rPr>
          <w:color w:val="4F81BD" w:themeColor="accent1"/>
        </w:rPr>
        <w:t>ampbell</w:t>
      </w:r>
      <w:r w:rsidR="005730BD">
        <w:rPr>
          <w:color w:val="4F81BD" w:themeColor="accent1"/>
        </w:rPr>
        <w:t>)</w:t>
      </w:r>
      <w:r w:rsidR="00574918">
        <w:rPr>
          <w:color w:val="4F81BD" w:themeColor="accent1"/>
        </w:rPr>
        <w:t>.</w:t>
      </w:r>
    </w:p>
    <w:p w14:paraId="2EBFFE12" w14:textId="57450A76" w:rsidR="002208CD" w:rsidRDefault="005D29D9" w:rsidP="00D73CEF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217B87">
        <w:t>, Search status</w:t>
      </w:r>
      <w:r w:rsidR="00A923F9">
        <w:t>,</w:t>
      </w:r>
      <w:r w:rsidR="00175F7C">
        <w:t xml:space="preserve"> Enrollment, Budget, </w:t>
      </w:r>
      <w:r w:rsidR="00850DF6">
        <w:t xml:space="preserve">Workforce, </w:t>
      </w:r>
      <w:r w:rsidR="00175F7C">
        <w:t>etc.</w:t>
      </w:r>
      <w:r w:rsidR="00155768">
        <w:br/>
      </w:r>
      <w:r w:rsidR="005730BD">
        <w:rPr>
          <w:color w:val="4F81BD" w:themeColor="accent1"/>
        </w:rPr>
        <w:t>Sean R</w:t>
      </w:r>
      <w:r w:rsidR="00574918">
        <w:rPr>
          <w:color w:val="4F81BD" w:themeColor="accent1"/>
        </w:rPr>
        <w:t>eeder</w:t>
      </w:r>
      <w:r w:rsidR="005730BD">
        <w:rPr>
          <w:color w:val="4F81BD" w:themeColor="accent1"/>
        </w:rPr>
        <w:t xml:space="preserve"> shared general updates. The summary includes the following:</w:t>
      </w:r>
      <w:r w:rsidR="005730BD">
        <w:rPr>
          <w:color w:val="4F81BD" w:themeColor="accent1"/>
        </w:rPr>
        <w:br/>
      </w:r>
      <w:r w:rsidR="00155768" w:rsidRPr="006B36B1">
        <w:rPr>
          <w:color w:val="4F81BD" w:themeColor="accent1"/>
        </w:rPr>
        <w:t>10</w:t>
      </w:r>
      <w:r w:rsidR="00155768" w:rsidRPr="006B36B1">
        <w:rPr>
          <w:color w:val="4F81BD" w:themeColor="accent1"/>
          <w:vertAlign w:val="superscript"/>
        </w:rPr>
        <w:t>th</w:t>
      </w:r>
      <w:r w:rsidR="00155768" w:rsidRPr="006B36B1">
        <w:rPr>
          <w:color w:val="4F81BD" w:themeColor="accent1"/>
        </w:rPr>
        <w:t xml:space="preserve"> Day enrollment is </w:t>
      </w:r>
      <w:r w:rsidR="005730BD">
        <w:rPr>
          <w:color w:val="4F81BD" w:themeColor="accent1"/>
        </w:rPr>
        <w:t>up</w:t>
      </w:r>
      <w:r w:rsidR="005216D6">
        <w:rPr>
          <w:color w:val="4F81BD" w:themeColor="accent1"/>
        </w:rPr>
        <w:t>, which does have an impact on compensation adjustments</w:t>
      </w:r>
      <w:r w:rsidR="00155768" w:rsidRPr="006B36B1">
        <w:rPr>
          <w:color w:val="4F81BD" w:themeColor="accent1"/>
        </w:rPr>
        <w:t xml:space="preserve">. </w:t>
      </w:r>
      <w:r w:rsidR="005216D6" w:rsidRPr="006B36B1">
        <w:rPr>
          <w:color w:val="4F81BD" w:themeColor="accent1"/>
        </w:rPr>
        <w:t>High School dual credit increased overall enrollment</w:t>
      </w:r>
      <w:r w:rsidR="005216D6">
        <w:rPr>
          <w:color w:val="4F81BD" w:themeColor="accent1"/>
        </w:rPr>
        <w:t>; f</w:t>
      </w:r>
      <w:r w:rsidR="00A22538" w:rsidRPr="006B36B1">
        <w:rPr>
          <w:color w:val="4F81BD" w:themeColor="accent1"/>
        </w:rPr>
        <w:t xml:space="preserve">ull-time on-campus increase was </w:t>
      </w:r>
      <w:r w:rsidR="005216D6">
        <w:rPr>
          <w:color w:val="4F81BD" w:themeColor="accent1"/>
        </w:rPr>
        <w:t xml:space="preserve">up slightly. </w:t>
      </w:r>
      <w:r w:rsidR="00707F5E" w:rsidRPr="006B36B1">
        <w:rPr>
          <w:color w:val="4F81BD" w:themeColor="accent1"/>
        </w:rPr>
        <w:t>UPI has negotiated raises</w:t>
      </w:r>
      <w:r w:rsidR="009E7418">
        <w:rPr>
          <w:color w:val="4F81BD" w:themeColor="accent1"/>
        </w:rPr>
        <w:t xml:space="preserve">, </w:t>
      </w:r>
      <w:r w:rsidR="00707F5E" w:rsidRPr="006B36B1">
        <w:rPr>
          <w:color w:val="4F81BD" w:themeColor="accent1"/>
        </w:rPr>
        <w:t>AFSCME has not</w:t>
      </w:r>
      <w:r w:rsidR="004156EE">
        <w:rPr>
          <w:color w:val="4F81BD" w:themeColor="accent1"/>
        </w:rPr>
        <w:t xml:space="preserve"> yet completed the process</w:t>
      </w:r>
      <w:r w:rsidR="00707F5E" w:rsidRPr="006B36B1">
        <w:rPr>
          <w:color w:val="4F81BD" w:themeColor="accent1"/>
        </w:rPr>
        <w:t xml:space="preserve">. </w:t>
      </w:r>
      <w:r w:rsidR="008163EA" w:rsidRPr="006B36B1">
        <w:rPr>
          <w:color w:val="4F81BD" w:themeColor="accent1"/>
        </w:rPr>
        <w:t xml:space="preserve">Budget stability </w:t>
      </w:r>
      <w:r w:rsidR="009E7418">
        <w:rPr>
          <w:color w:val="4F81BD" w:themeColor="accent1"/>
        </w:rPr>
        <w:t xml:space="preserve">impacts compensation adjustments and also currently </w:t>
      </w:r>
      <w:r w:rsidR="008163EA" w:rsidRPr="006B36B1">
        <w:rPr>
          <w:color w:val="4F81BD" w:themeColor="accent1"/>
        </w:rPr>
        <w:t xml:space="preserve">depends on State mandate </w:t>
      </w:r>
      <w:r w:rsidR="009E7418">
        <w:rPr>
          <w:color w:val="4F81BD" w:themeColor="accent1"/>
        </w:rPr>
        <w:t>asking EIU (and other universities) to</w:t>
      </w:r>
      <w:r w:rsidR="008163EA" w:rsidRPr="006B36B1">
        <w:rPr>
          <w:color w:val="4F81BD" w:themeColor="accent1"/>
        </w:rPr>
        <w:t xml:space="preserve"> withhold 5% </w:t>
      </w:r>
      <w:r w:rsidR="004156EE">
        <w:rPr>
          <w:color w:val="4F81BD" w:themeColor="accent1"/>
        </w:rPr>
        <w:t xml:space="preserve">of its annual </w:t>
      </w:r>
      <w:r w:rsidR="008163EA" w:rsidRPr="006B36B1">
        <w:rPr>
          <w:color w:val="4F81BD" w:themeColor="accent1"/>
        </w:rPr>
        <w:t xml:space="preserve">appropriation as “callback” for </w:t>
      </w:r>
      <w:r w:rsidR="009E7418">
        <w:rPr>
          <w:color w:val="4F81BD" w:themeColor="accent1"/>
        </w:rPr>
        <w:t xml:space="preserve">potential </w:t>
      </w:r>
      <w:r w:rsidR="008163EA" w:rsidRPr="006B36B1">
        <w:rPr>
          <w:color w:val="4F81BD" w:themeColor="accent1"/>
        </w:rPr>
        <w:t xml:space="preserve">COVID emergency relief. </w:t>
      </w:r>
      <w:r w:rsidR="0047176E">
        <w:rPr>
          <w:color w:val="4F81BD" w:themeColor="accent1"/>
        </w:rPr>
        <w:t xml:space="preserve">Work continues to create equitable </w:t>
      </w:r>
      <w:r w:rsidR="000D6060">
        <w:rPr>
          <w:color w:val="4F81BD" w:themeColor="accent1"/>
        </w:rPr>
        <w:t xml:space="preserve">compensation for all employee groups. </w:t>
      </w:r>
      <w:r w:rsidR="000514D8">
        <w:rPr>
          <w:color w:val="4F81BD" w:themeColor="accent1"/>
        </w:rPr>
        <w:br/>
      </w:r>
      <w:r w:rsidR="000514D8">
        <w:rPr>
          <w:color w:val="4F81BD" w:themeColor="accent1"/>
        </w:rPr>
        <w:br/>
      </w:r>
      <w:r w:rsidR="004156EE">
        <w:rPr>
          <w:color w:val="4F81BD" w:themeColor="accent1"/>
        </w:rPr>
        <w:t>Paul M. shared that t</w:t>
      </w:r>
      <w:r w:rsidR="000514D8">
        <w:rPr>
          <w:color w:val="4F81BD" w:themeColor="accent1"/>
        </w:rPr>
        <w:t>he p</w:t>
      </w:r>
      <w:r w:rsidR="00407311" w:rsidRPr="006B36B1">
        <w:rPr>
          <w:color w:val="4F81BD" w:themeColor="accent1"/>
        </w:rPr>
        <w:t xml:space="preserve">arking lot near Student Services </w:t>
      </w:r>
      <w:r w:rsidR="000514D8">
        <w:rPr>
          <w:color w:val="4F81BD" w:themeColor="accent1"/>
        </w:rPr>
        <w:t xml:space="preserve">has </w:t>
      </w:r>
      <w:r w:rsidR="00974C3F" w:rsidRPr="006B36B1">
        <w:rPr>
          <w:color w:val="4F81BD" w:themeColor="accent1"/>
        </w:rPr>
        <w:t xml:space="preserve">blocks in </w:t>
      </w:r>
      <w:r w:rsidR="000514D8">
        <w:rPr>
          <w:color w:val="4F81BD" w:themeColor="accent1"/>
        </w:rPr>
        <w:t>the northeast</w:t>
      </w:r>
      <w:r w:rsidR="00974C3F" w:rsidRPr="006B36B1">
        <w:rPr>
          <w:color w:val="4F81BD" w:themeColor="accent1"/>
        </w:rPr>
        <w:t xml:space="preserve"> corner</w:t>
      </w:r>
      <w:r w:rsidR="000514D8">
        <w:rPr>
          <w:color w:val="4F81BD" w:themeColor="accent1"/>
        </w:rPr>
        <w:t xml:space="preserve"> that</w:t>
      </w:r>
      <w:r w:rsidR="00974C3F" w:rsidRPr="006B36B1">
        <w:rPr>
          <w:color w:val="4F81BD" w:themeColor="accent1"/>
        </w:rPr>
        <w:t xml:space="preserve"> are available at the moment. </w:t>
      </w:r>
      <w:r w:rsidR="008A6726">
        <w:rPr>
          <w:color w:val="4F81BD" w:themeColor="accent1"/>
        </w:rPr>
        <w:t xml:space="preserve">He believes </w:t>
      </w:r>
      <w:r w:rsidR="00974C3F" w:rsidRPr="006B36B1">
        <w:rPr>
          <w:color w:val="4F81BD" w:themeColor="accent1"/>
        </w:rPr>
        <w:t>10</w:t>
      </w:r>
      <w:r w:rsidR="000514D8">
        <w:rPr>
          <w:color w:val="4F81BD" w:themeColor="accent1"/>
        </w:rPr>
        <w:t xml:space="preserve"> of the </w:t>
      </w:r>
      <w:r w:rsidR="00974C3F" w:rsidRPr="006B36B1">
        <w:rPr>
          <w:color w:val="4F81BD" w:themeColor="accent1"/>
        </w:rPr>
        <w:t xml:space="preserve">14 spaces are </w:t>
      </w:r>
      <w:r w:rsidR="00A41B09" w:rsidRPr="006B36B1">
        <w:rPr>
          <w:color w:val="4F81BD" w:themeColor="accent1"/>
        </w:rPr>
        <w:t>unrestricted (unmarked)</w:t>
      </w:r>
      <w:r w:rsidR="00974C3F" w:rsidRPr="006B36B1">
        <w:rPr>
          <w:color w:val="4F81BD" w:themeColor="accent1"/>
        </w:rPr>
        <w:t xml:space="preserve"> and available</w:t>
      </w:r>
      <w:r w:rsidR="000514D8">
        <w:rPr>
          <w:color w:val="4F81BD" w:themeColor="accent1"/>
        </w:rPr>
        <w:t xml:space="preserve"> for use.</w:t>
      </w:r>
      <w:r w:rsidR="000514D8">
        <w:rPr>
          <w:color w:val="4F81BD" w:themeColor="accent1"/>
        </w:rPr>
        <w:br/>
      </w:r>
      <w:r w:rsidR="000514D8">
        <w:rPr>
          <w:color w:val="4F81BD" w:themeColor="accent1"/>
        </w:rPr>
        <w:br/>
      </w:r>
      <w:r w:rsidR="008A6726">
        <w:rPr>
          <w:color w:val="4F81BD" w:themeColor="accent1"/>
        </w:rPr>
        <w:t xml:space="preserve">Paul M. shared that </w:t>
      </w:r>
      <w:r w:rsidR="000514D8">
        <w:rPr>
          <w:color w:val="4F81BD" w:themeColor="accent1"/>
        </w:rPr>
        <w:t xml:space="preserve">EIU has </w:t>
      </w:r>
      <w:r w:rsidR="00A41B09" w:rsidRPr="006B36B1">
        <w:rPr>
          <w:color w:val="4F81BD" w:themeColor="accent1"/>
        </w:rPr>
        <w:t>brought on an additiona</w:t>
      </w:r>
      <w:r w:rsidR="000514D8">
        <w:rPr>
          <w:color w:val="4F81BD" w:themeColor="accent1"/>
        </w:rPr>
        <w:t>l</w:t>
      </w:r>
      <w:r w:rsidR="00A41B09" w:rsidRPr="006B36B1">
        <w:rPr>
          <w:color w:val="4F81BD" w:themeColor="accent1"/>
        </w:rPr>
        <w:t xml:space="preserve"> 7 BSWs on the appropriated side who are sanitizing areas </w:t>
      </w:r>
      <w:r w:rsidR="008A6726">
        <w:rPr>
          <w:color w:val="4F81BD" w:themeColor="accent1"/>
        </w:rPr>
        <w:t xml:space="preserve">of campus </w:t>
      </w:r>
      <w:r w:rsidR="00A41B09" w:rsidRPr="006B36B1">
        <w:rPr>
          <w:color w:val="4F81BD" w:themeColor="accent1"/>
        </w:rPr>
        <w:t xml:space="preserve">nightly. </w:t>
      </w:r>
      <w:r w:rsidR="00247073" w:rsidRPr="006B36B1">
        <w:rPr>
          <w:color w:val="4F81BD" w:themeColor="accent1"/>
        </w:rPr>
        <w:t xml:space="preserve">BSWs are doing normal cleaning </w:t>
      </w:r>
      <w:r w:rsidR="00C96562">
        <w:rPr>
          <w:color w:val="4F81BD" w:themeColor="accent1"/>
        </w:rPr>
        <w:t>with</w:t>
      </w:r>
      <w:r w:rsidR="00247073" w:rsidRPr="006B36B1">
        <w:rPr>
          <w:color w:val="4F81BD" w:themeColor="accent1"/>
        </w:rPr>
        <w:t xml:space="preserve"> special attention to high-touch areas. </w:t>
      </w:r>
      <w:r w:rsidR="005C18CE" w:rsidRPr="006B36B1">
        <w:rPr>
          <w:color w:val="4F81BD" w:themeColor="accent1"/>
        </w:rPr>
        <w:t>There should</w:t>
      </w:r>
      <w:r w:rsidR="00F25B01" w:rsidRPr="006B36B1">
        <w:rPr>
          <w:color w:val="4F81BD" w:themeColor="accent1"/>
        </w:rPr>
        <w:t xml:space="preserve"> </w:t>
      </w:r>
      <w:r w:rsidR="00C96562">
        <w:rPr>
          <w:color w:val="4F81BD" w:themeColor="accent1"/>
        </w:rPr>
        <w:t>be</w:t>
      </w:r>
      <w:r w:rsidR="00F25B01" w:rsidRPr="006B36B1">
        <w:rPr>
          <w:color w:val="4F81BD" w:themeColor="accent1"/>
        </w:rPr>
        <w:t xml:space="preserve"> no </w:t>
      </w:r>
      <w:r w:rsidR="008A6726">
        <w:rPr>
          <w:color w:val="4F81BD" w:themeColor="accent1"/>
        </w:rPr>
        <w:t>noticeable</w:t>
      </w:r>
      <w:r w:rsidR="00C96562">
        <w:rPr>
          <w:color w:val="4F81BD" w:themeColor="accent1"/>
        </w:rPr>
        <w:t xml:space="preserve"> c</w:t>
      </w:r>
      <w:r w:rsidR="00F25B01" w:rsidRPr="006B36B1">
        <w:rPr>
          <w:color w:val="4F81BD" w:themeColor="accent1"/>
        </w:rPr>
        <w:t xml:space="preserve">hanges to </w:t>
      </w:r>
      <w:r w:rsidR="008A6726">
        <w:rPr>
          <w:color w:val="4F81BD" w:themeColor="accent1"/>
        </w:rPr>
        <w:t xml:space="preserve">EIU’s enhanced </w:t>
      </w:r>
      <w:r w:rsidR="00F25B01" w:rsidRPr="006B36B1">
        <w:rPr>
          <w:color w:val="4F81BD" w:themeColor="accent1"/>
        </w:rPr>
        <w:t>cleaning</w:t>
      </w:r>
      <w:r w:rsidR="00C96562">
        <w:rPr>
          <w:color w:val="4F81BD" w:themeColor="accent1"/>
        </w:rPr>
        <w:t xml:space="preserve"> approach</w:t>
      </w:r>
      <w:r w:rsidR="00EB461C">
        <w:rPr>
          <w:color w:val="4F81BD" w:themeColor="accent1"/>
        </w:rPr>
        <w:t>es</w:t>
      </w:r>
      <w:r w:rsidR="00C96562">
        <w:rPr>
          <w:color w:val="4F81BD" w:themeColor="accent1"/>
        </w:rPr>
        <w:t>; if so</w:t>
      </w:r>
      <w:r w:rsidR="00EB461C">
        <w:rPr>
          <w:color w:val="4F81BD" w:themeColor="accent1"/>
        </w:rPr>
        <w:t>,</w:t>
      </w:r>
      <w:r w:rsidR="00C96562">
        <w:rPr>
          <w:color w:val="4F81BD" w:themeColor="accent1"/>
        </w:rPr>
        <w:t xml:space="preserve"> Paul has asked for </w:t>
      </w:r>
      <w:r w:rsidR="00EB461C">
        <w:rPr>
          <w:color w:val="4F81BD" w:themeColor="accent1"/>
        </w:rPr>
        <w:t xml:space="preserve">incidental </w:t>
      </w:r>
      <w:r w:rsidR="00C96562">
        <w:rPr>
          <w:color w:val="4F81BD" w:themeColor="accent1"/>
        </w:rPr>
        <w:t>information to address any</w:t>
      </w:r>
      <w:r w:rsidR="00EB461C">
        <w:rPr>
          <w:color w:val="4F81BD" w:themeColor="accent1"/>
        </w:rPr>
        <w:t xml:space="preserve"> cleaning</w:t>
      </w:r>
      <w:r w:rsidR="00C96562">
        <w:rPr>
          <w:color w:val="4F81BD" w:themeColor="accent1"/>
        </w:rPr>
        <w:t xml:space="preserve"> issues.</w:t>
      </w:r>
      <w:r w:rsidR="00C96562">
        <w:rPr>
          <w:color w:val="4F81BD" w:themeColor="accent1"/>
        </w:rPr>
        <w:br/>
      </w:r>
      <w:r w:rsidR="00C96562">
        <w:rPr>
          <w:color w:val="4F81BD" w:themeColor="accent1"/>
        </w:rPr>
        <w:br/>
      </w:r>
      <w:r w:rsidR="00C96562">
        <w:rPr>
          <w:color w:val="4F81BD" w:themeColor="accent1"/>
        </w:rPr>
        <w:lastRenderedPageBreak/>
        <w:t xml:space="preserve">Paul </w:t>
      </w:r>
      <w:r w:rsidR="0020795F">
        <w:rPr>
          <w:color w:val="4F81BD" w:themeColor="accent1"/>
        </w:rPr>
        <w:t xml:space="preserve">M. </w:t>
      </w:r>
      <w:r w:rsidR="00C96562">
        <w:rPr>
          <w:color w:val="4F81BD" w:themeColor="accent1"/>
        </w:rPr>
        <w:t xml:space="preserve">mentioned a </w:t>
      </w:r>
      <w:r w:rsidR="00F25B01" w:rsidRPr="006B36B1">
        <w:rPr>
          <w:color w:val="4F81BD" w:themeColor="accent1"/>
        </w:rPr>
        <w:t>Gift Day</w:t>
      </w:r>
      <w:r w:rsidR="00C96562">
        <w:rPr>
          <w:color w:val="4F81BD" w:themeColor="accent1"/>
        </w:rPr>
        <w:t xml:space="preserve"> is </w:t>
      </w:r>
      <w:r w:rsidR="008F74B8" w:rsidRPr="006B36B1">
        <w:rPr>
          <w:color w:val="4F81BD" w:themeColor="accent1"/>
        </w:rPr>
        <w:t>being planned</w:t>
      </w:r>
      <w:r w:rsidR="00C96562">
        <w:rPr>
          <w:color w:val="4F81BD" w:themeColor="accent1"/>
        </w:rPr>
        <w:t xml:space="preserve">, more info will </w:t>
      </w:r>
      <w:r w:rsidR="00EB461C">
        <w:rPr>
          <w:color w:val="4F81BD" w:themeColor="accent1"/>
        </w:rPr>
        <w:t>come later</w:t>
      </w:r>
      <w:r w:rsidR="0020795F">
        <w:rPr>
          <w:color w:val="4F81BD" w:themeColor="accent1"/>
        </w:rPr>
        <w:t>, likely soon.</w:t>
      </w:r>
      <w:r w:rsidR="00C96562">
        <w:rPr>
          <w:color w:val="4F81BD" w:themeColor="accent1"/>
        </w:rPr>
        <w:br/>
      </w:r>
      <w:r w:rsidR="00C96562">
        <w:rPr>
          <w:color w:val="4F81BD" w:themeColor="accent1"/>
        </w:rPr>
        <w:br/>
      </w:r>
      <w:r w:rsidR="008F74B8" w:rsidRPr="006B36B1">
        <w:rPr>
          <w:color w:val="4F81BD" w:themeColor="accent1"/>
        </w:rPr>
        <w:t>Sean</w:t>
      </w:r>
      <w:r w:rsidR="00286B7A">
        <w:rPr>
          <w:color w:val="4F81BD" w:themeColor="accent1"/>
        </w:rPr>
        <w:t xml:space="preserve"> </w:t>
      </w:r>
      <w:r w:rsidR="0020795F">
        <w:rPr>
          <w:color w:val="4F81BD" w:themeColor="accent1"/>
        </w:rPr>
        <w:t xml:space="preserve">R. </w:t>
      </w:r>
      <w:r w:rsidR="00286B7A">
        <w:rPr>
          <w:color w:val="4F81BD" w:themeColor="accent1"/>
        </w:rPr>
        <w:t>shared that EIU is working with C</w:t>
      </w:r>
      <w:r w:rsidR="008F74B8" w:rsidRPr="006B36B1">
        <w:rPr>
          <w:color w:val="4F81BD" w:themeColor="accent1"/>
        </w:rPr>
        <w:t>DB on</w:t>
      </w:r>
      <w:r w:rsidR="00EB461C">
        <w:rPr>
          <w:color w:val="4F81BD" w:themeColor="accent1"/>
        </w:rPr>
        <w:t xml:space="preserve"> the new </w:t>
      </w:r>
      <w:r w:rsidR="008F74B8" w:rsidRPr="006B36B1">
        <w:rPr>
          <w:color w:val="4F81BD" w:themeColor="accent1"/>
        </w:rPr>
        <w:t xml:space="preserve">Science Building. </w:t>
      </w:r>
      <w:r w:rsidR="00EB461C">
        <w:rPr>
          <w:color w:val="4F81BD" w:themeColor="accent1"/>
        </w:rPr>
        <w:t xml:space="preserve">Initial bids came back high, </w:t>
      </w:r>
      <w:r w:rsidR="008273B2">
        <w:rPr>
          <w:color w:val="4F81BD" w:themeColor="accent1"/>
        </w:rPr>
        <w:t>and r</w:t>
      </w:r>
      <w:r w:rsidR="008F74B8" w:rsidRPr="006B36B1">
        <w:rPr>
          <w:color w:val="4F81BD" w:themeColor="accent1"/>
        </w:rPr>
        <w:t xml:space="preserve">ebidding </w:t>
      </w:r>
      <w:r w:rsidR="00EB461C">
        <w:rPr>
          <w:color w:val="4F81BD" w:themeColor="accent1"/>
        </w:rPr>
        <w:t xml:space="preserve">the project will take place </w:t>
      </w:r>
      <w:r w:rsidR="008F74B8" w:rsidRPr="006B36B1">
        <w:rPr>
          <w:color w:val="4F81BD" w:themeColor="accent1"/>
        </w:rPr>
        <w:t>later this month.</w:t>
      </w:r>
      <w:r w:rsidR="00A11B3E">
        <w:rPr>
          <w:color w:val="4F81BD" w:themeColor="accent1"/>
        </w:rPr>
        <w:t xml:space="preserve"> Clocktower, McAfee, Booth Steps still being planned but we are waiting on funds to arrive.</w:t>
      </w:r>
      <w:r w:rsidR="00286B7A">
        <w:rPr>
          <w:color w:val="4F81BD" w:themeColor="accent1"/>
        </w:rPr>
        <w:br/>
      </w:r>
      <w:r w:rsidR="00286B7A">
        <w:rPr>
          <w:color w:val="4F81BD" w:themeColor="accent1"/>
        </w:rPr>
        <w:br/>
        <w:t>Paul shared that n</w:t>
      </w:r>
      <w:r w:rsidR="00957B1A" w:rsidRPr="006B36B1">
        <w:rPr>
          <w:color w:val="4F81BD" w:themeColor="accent1"/>
        </w:rPr>
        <w:t>ext year’s budget</w:t>
      </w:r>
      <w:r w:rsidR="00A11B3E">
        <w:rPr>
          <w:color w:val="4F81BD" w:themeColor="accent1"/>
        </w:rPr>
        <w:t xml:space="preserve"> (FY22)</w:t>
      </w:r>
      <w:r w:rsidR="008273B2">
        <w:rPr>
          <w:color w:val="4F81BD" w:themeColor="accent1"/>
        </w:rPr>
        <w:t xml:space="preserve"> is already</w:t>
      </w:r>
      <w:r w:rsidR="00957B1A" w:rsidRPr="006B36B1">
        <w:rPr>
          <w:color w:val="4F81BD" w:themeColor="accent1"/>
        </w:rPr>
        <w:t xml:space="preserve"> being planned. </w:t>
      </w:r>
      <w:r w:rsidR="00286B7A">
        <w:rPr>
          <w:color w:val="4F81BD" w:themeColor="accent1"/>
        </w:rPr>
        <w:t xml:space="preserve">EIU is </w:t>
      </w:r>
      <w:r w:rsidR="00957B1A" w:rsidRPr="006B36B1">
        <w:rPr>
          <w:color w:val="4F81BD" w:themeColor="accent1"/>
        </w:rPr>
        <w:t>re</w:t>
      </w:r>
      <w:r w:rsidR="00286B7A">
        <w:rPr>
          <w:color w:val="4F81BD" w:themeColor="accent1"/>
        </w:rPr>
        <w:t>q</w:t>
      </w:r>
      <w:r w:rsidR="00957B1A" w:rsidRPr="006B36B1">
        <w:rPr>
          <w:color w:val="4F81BD" w:themeColor="accent1"/>
        </w:rPr>
        <w:t xml:space="preserve">uesting </w:t>
      </w:r>
      <w:r w:rsidR="00286B7A">
        <w:rPr>
          <w:color w:val="4F81BD" w:themeColor="accent1"/>
        </w:rPr>
        <w:t xml:space="preserve">a </w:t>
      </w:r>
      <w:r w:rsidR="00957B1A" w:rsidRPr="006B36B1">
        <w:rPr>
          <w:color w:val="4F81BD" w:themeColor="accent1"/>
        </w:rPr>
        <w:t>5% increase</w:t>
      </w:r>
      <w:r w:rsidR="00286B7A">
        <w:rPr>
          <w:color w:val="4F81BD" w:themeColor="accent1"/>
        </w:rPr>
        <w:t xml:space="preserve"> wh</w:t>
      </w:r>
      <w:r w:rsidR="008273B2">
        <w:rPr>
          <w:color w:val="4F81BD" w:themeColor="accent1"/>
        </w:rPr>
        <w:t>i</w:t>
      </w:r>
      <w:r w:rsidR="00286B7A">
        <w:rPr>
          <w:color w:val="4F81BD" w:themeColor="accent1"/>
        </w:rPr>
        <w:t xml:space="preserve">le the State is </w:t>
      </w:r>
      <w:r w:rsidR="00957B1A" w:rsidRPr="006B36B1">
        <w:rPr>
          <w:color w:val="4F81BD" w:themeColor="accent1"/>
        </w:rPr>
        <w:t xml:space="preserve">asking what </w:t>
      </w:r>
      <w:r w:rsidR="008273B2">
        <w:rPr>
          <w:color w:val="4F81BD" w:themeColor="accent1"/>
        </w:rPr>
        <w:t xml:space="preserve">a </w:t>
      </w:r>
      <w:r w:rsidR="00957B1A" w:rsidRPr="006B36B1">
        <w:rPr>
          <w:color w:val="4F81BD" w:themeColor="accent1"/>
        </w:rPr>
        <w:t xml:space="preserve">5% decrease </w:t>
      </w:r>
      <w:r w:rsidR="008273B2">
        <w:rPr>
          <w:color w:val="4F81BD" w:themeColor="accent1"/>
        </w:rPr>
        <w:t>might</w:t>
      </w:r>
      <w:r w:rsidR="00957B1A" w:rsidRPr="006B36B1">
        <w:rPr>
          <w:color w:val="4F81BD" w:themeColor="accent1"/>
        </w:rPr>
        <w:t xml:space="preserve"> look like. </w:t>
      </w:r>
      <w:r w:rsidR="008273B2">
        <w:rPr>
          <w:color w:val="4F81BD" w:themeColor="accent1"/>
        </w:rPr>
        <w:t>Further d</w:t>
      </w:r>
      <w:r w:rsidR="00D73CEF">
        <w:rPr>
          <w:color w:val="4F81BD" w:themeColor="accent1"/>
        </w:rPr>
        <w:t>iscussions and outcomes pending.</w:t>
      </w:r>
      <w:r w:rsidR="00D73CEF">
        <w:rPr>
          <w:color w:val="4F81BD" w:themeColor="accent1"/>
        </w:rPr>
        <w:br/>
      </w:r>
      <w:r w:rsidR="00D73CEF">
        <w:rPr>
          <w:color w:val="4F81BD" w:themeColor="accent1"/>
        </w:rPr>
        <w:br/>
      </w:r>
      <w:r w:rsidR="00D125E4">
        <w:rPr>
          <w:color w:val="4F81BD" w:themeColor="accent1"/>
        </w:rPr>
        <w:t>Sean indicated that i</w:t>
      </w:r>
      <w:r w:rsidR="00D0550A" w:rsidRPr="00D73CEF">
        <w:rPr>
          <w:color w:val="4F81BD" w:themeColor="accent1"/>
        </w:rPr>
        <w:t>ncreased COVID testing</w:t>
      </w:r>
      <w:r w:rsidR="00D73CEF">
        <w:rPr>
          <w:color w:val="4F81BD" w:themeColor="accent1"/>
        </w:rPr>
        <w:t xml:space="preserve"> is being coordinated</w:t>
      </w:r>
      <w:r w:rsidR="00D0550A" w:rsidRPr="00D73CEF">
        <w:rPr>
          <w:color w:val="4F81BD" w:themeColor="accent1"/>
        </w:rPr>
        <w:t>,</w:t>
      </w:r>
      <w:r w:rsidR="008273B2">
        <w:rPr>
          <w:color w:val="4F81BD" w:themeColor="accent1"/>
        </w:rPr>
        <w:t xml:space="preserve"> and that</w:t>
      </w:r>
      <w:r w:rsidR="00D0550A" w:rsidRPr="00D73CEF">
        <w:rPr>
          <w:color w:val="4F81BD" w:themeColor="accent1"/>
        </w:rPr>
        <w:t xml:space="preserve"> </w:t>
      </w:r>
      <w:r w:rsidR="00D73CEF">
        <w:rPr>
          <w:color w:val="4F81BD" w:themeColor="accent1"/>
        </w:rPr>
        <w:t xml:space="preserve">EIU is </w:t>
      </w:r>
      <w:r w:rsidR="00D0550A" w:rsidRPr="00D73CEF">
        <w:rPr>
          <w:color w:val="4F81BD" w:themeColor="accent1"/>
        </w:rPr>
        <w:t>still working w</w:t>
      </w:r>
      <w:r w:rsidR="00D73CEF">
        <w:rPr>
          <w:color w:val="4F81BD" w:themeColor="accent1"/>
        </w:rPr>
        <w:t xml:space="preserve">ith the </w:t>
      </w:r>
      <w:proofErr w:type="spellStart"/>
      <w:r w:rsidR="00D73CEF">
        <w:rPr>
          <w:color w:val="4F81BD" w:themeColor="accent1"/>
        </w:rPr>
        <w:t>UofI</w:t>
      </w:r>
      <w:proofErr w:type="spellEnd"/>
      <w:r w:rsidR="00D0550A" w:rsidRPr="00D73CEF">
        <w:rPr>
          <w:color w:val="4F81BD" w:themeColor="accent1"/>
        </w:rPr>
        <w:t xml:space="preserve"> SHEILD</w:t>
      </w:r>
      <w:r w:rsidR="00D73CEF">
        <w:rPr>
          <w:color w:val="4F81BD" w:themeColor="accent1"/>
        </w:rPr>
        <w:t xml:space="preserve"> group</w:t>
      </w:r>
      <w:r w:rsidR="00D0550A" w:rsidRPr="00D73CEF">
        <w:rPr>
          <w:color w:val="4F81BD" w:themeColor="accent1"/>
        </w:rPr>
        <w:t>.</w:t>
      </w:r>
      <w:r w:rsidR="00D73CEF">
        <w:rPr>
          <w:color w:val="4F81BD" w:themeColor="accent1"/>
        </w:rPr>
        <w:t xml:space="preserve"> </w:t>
      </w:r>
      <w:r w:rsidR="008273B2">
        <w:rPr>
          <w:color w:val="4F81BD" w:themeColor="accent1"/>
        </w:rPr>
        <w:t>EIU</w:t>
      </w:r>
      <w:r w:rsidR="00D73CEF">
        <w:rPr>
          <w:color w:val="4F81BD" w:themeColor="accent1"/>
        </w:rPr>
        <w:t xml:space="preserve"> anticipate</w:t>
      </w:r>
      <w:r w:rsidR="008273B2">
        <w:rPr>
          <w:color w:val="4F81BD" w:themeColor="accent1"/>
        </w:rPr>
        <w:t>s</w:t>
      </w:r>
      <w:r w:rsidR="00D73CEF">
        <w:rPr>
          <w:color w:val="4F81BD" w:themeColor="accent1"/>
        </w:rPr>
        <w:t xml:space="preserve"> </w:t>
      </w:r>
      <w:r w:rsidR="00362DCE">
        <w:rPr>
          <w:color w:val="4F81BD" w:themeColor="accent1"/>
        </w:rPr>
        <w:t xml:space="preserve">testing </w:t>
      </w:r>
      <w:r w:rsidR="00D73CEF">
        <w:rPr>
          <w:color w:val="4F81BD" w:themeColor="accent1"/>
        </w:rPr>
        <w:t xml:space="preserve">will be offered </w:t>
      </w:r>
      <w:r w:rsidR="00D0550A" w:rsidRPr="00D73CEF">
        <w:rPr>
          <w:color w:val="4F81BD" w:themeColor="accent1"/>
        </w:rPr>
        <w:t>2-3 times a week</w:t>
      </w:r>
      <w:r w:rsidR="00D73CEF">
        <w:rPr>
          <w:color w:val="4F81BD" w:themeColor="accent1"/>
        </w:rPr>
        <w:t xml:space="preserve"> via</w:t>
      </w:r>
      <w:r w:rsidR="003B4E47" w:rsidRPr="00D73CEF">
        <w:rPr>
          <w:color w:val="4F81BD" w:themeColor="accent1"/>
        </w:rPr>
        <w:t xml:space="preserve"> rapid saliva</w:t>
      </w:r>
      <w:r w:rsidR="00362DCE">
        <w:rPr>
          <w:color w:val="4F81BD" w:themeColor="accent1"/>
        </w:rPr>
        <w:t>, and that such t</w:t>
      </w:r>
      <w:r w:rsidR="00D73CEF">
        <w:rPr>
          <w:color w:val="4F81BD" w:themeColor="accent1"/>
        </w:rPr>
        <w:t>esting is c</w:t>
      </w:r>
      <w:r w:rsidR="003B4E47" w:rsidRPr="00D73CEF">
        <w:rPr>
          <w:color w:val="4F81BD" w:themeColor="accent1"/>
        </w:rPr>
        <w:t xml:space="preserve">oming </w:t>
      </w:r>
      <w:r w:rsidR="00362DCE">
        <w:rPr>
          <w:color w:val="4F81BD" w:themeColor="accent1"/>
        </w:rPr>
        <w:t>(</w:t>
      </w:r>
      <w:r w:rsidR="009A1203" w:rsidRPr="00D73CEF">
        <w:rPr>
          <w:color w:val="4F81BD" w:themeColor="accent1"/>
        </w:rPr>
        <w:t>hopefully</w:t>
      </w:r>
      <w:r w:rsidR="00362DCE">
        <w:rPr>
          <w:color w:val="4F81BD" w:themeColor="accent1"/>
        </w:rPr>
        <w:t>) in</w:t>
      </w:r>
      <w:r w:rsidR="009A1203" w:rsidRPr="00D73CEF">
        <w:rPr>
          <w:color w:val="4F81BD" w:themeColor="accent1"/>
        </w:rPr>
        <w:t xml:space="preserve"> late October </w:t>
      </w:r>
      <w:r w:rsidR="00C64261">
        <w:rPr>
          <w:color w:val="4F81BD" w:themeColor="accent1"/>
        </w:rPr>
        <w:t>or e</w:t>
      </w:r>
      <w:r w:rsidR="009A1203" w:rsidRPr="00D73CEF">
        <w:rPr>
          <w:color w:val="4F81BD" w:themeColor="accent1"/>
        </w:rPr>
        <w:t>arly November</w:t>
      </w:r>
      <w:r w:rsidR="00C64261">
        <w:rPr>
          <w:color w:val="4F81BD" w:themeColor="accent1"/>
        </w:rPr>
        <w:t>. L</w:t>
      </w:r>
      <w:r w:rsidR="003B4E47" w:rsidRPr="00D73CEF">
        <w:rPr>
          <w:color w:val="4F81BD" w:themeColor="accent1"/>
        </w:rPr>
        <w:t xml:space="preserve">ogistics </w:t>
      </w:r>
      <w:r w:rsidR="00C64261">
        <w:rPr>
          <w:color w:val="4F81BD" w:themeColor="accent1"/>
        </w:rPr>
        <w:t xml:space="preserve">are </w:t>
      </w:r>
      <w:r w:rsidR="003B4E47" w:rsidRPr="00D73CEF">
        <w:rPr>
          <w:color w:val="4F81BD" w:themeColor="accent1"/>
        </w:rPr>
        <w:t>being discussed</w:t>
      </w:r>
      <w:r w:rsidR="00C64261">
        <w:rPr>
          <w:color w:val="4F81BD" w:themeColor="accent1"/>
        </w:rPr>
        <w:t xml:space="preserve">, which include the Charleston-to-Springfield </w:t>
      </w:r>
      <w:r w:rsidR="00755923">
        <w:rPr>
          <w:color w:val="4F81BD" w:themeColor="accent1"/>
        </w:rPr>
        <w:t xml:space="preserve">active </w:t>
      </w:r>
      <w:r w:rsidR="00C64261">
        <w:rPr>
          <w:color w:val="4F81BD" w:themeColor="accent1"/>
        </w:rPr>
        <w:t>test delivery</w:t>
      </w:r>
      <w:r w:rsidR="00362DCE">
        <w:rPr>
          <w:color w:val="4F81BD" w:themeColor="accent1"/>
        </w:rPr>
        <w:t xml:space="preserve"> routes</w:t>
      </w:r>
      <w:r w:rsidR="00C64261">
        <w:rPr>
          <w:color w:val="4F81BD" w:themeColor="accent1"/>
        </w:rPr>
        <w:t>.</w:t>
      </w:r>
      <w:r w:rsidR="003B4E47" w:rsidRPr="00D73CEF">
        <w:rPr>
          <w:color w:val="4F81BD" w:themeColor="accent1"/>
        </w:rPr>
        <w:t xml:space="preserve"> Weekly testing </w:t>
      </w:r>
      <w:r w:rsidR="00755923">
        <w:rPr>
          <w:color w:val="4F81BD" w:themeColor="accent1"/>
        </w:rPr>
        <w:t xml:space="preserve">should offer a </w:t>
      </w:r>
      <w:r w:rsidR="003B4E47" w:rsidRPr="00D73CEF">
        <w:rPr>
          <w:color w:val="4F81BD" w:themeColor="accent1"/>
        </w:rPr>
        <w:t>500-600 test</w:t>
      </w:r>
      <w:r w:rsidR="00755923">
        <w:rPr>
          <w:color w:val="4F81BD" w:themeColor="accent1"/>
        </w:rPr>
        <w:t xml:space="preserve"> range</w:t>
      </w:r>
      <w:r w:rsidR="003B4E47" w:rsidRPr="00D73CEF">
        <w:rPr>
          <w:color w:val="4F81BD" w:themeColor="accent1"/>
        </w:rPr>
        <w:t xml:space="preserve">. </w:t>
      </w:r>
      <w:r w:rsidR="00755923">
        <w:rPr>
          <w:color w:val="4F81BD" w:themeColor="accent1"/>
        </w:rPr>
        <w:t>Testing w</w:t>
      </w:r>
      <w:r w:rsidR="00F518EB" w:rsidRPr="00D73CEF">
        <w:rPr>
          <w:color w:val="4F81BD" w:themeColor="accent1"/>
        </w:rPr>
        <w:t xml:space="preserve">ill be offered as voluntary </w:t>
      </w:r>
      <w:r w:rsidR="00755923">
        <w:rPr>
          <w:color w:val="4F81BD" w:themeColor="accent1"/>
        </w:rPr>
        <w:t>at first</w:t>
      </w:r>
      <w:r w:rsidR="00362DCE">
        <w:rPr>
          <w:color w:val="4F81BD" w:themeColor="accent1"/>
        </w:rPr>
        <w:t>,</w:t>
      </w:r>
      <w:r w:rsidR="00F518EB" w:rsidRPr="00D73CEF">
        <w:rPr>
          <w:color w:val="4F81BD" w:themeColor="accent1"/>
        </w:rPr>
        <w:t xml:space="preserve"> because though 500-600 is a</w:t>
      </w:r>
      <w:r w:rsidR="00755923">
        <w:rPr>
          <w:color w:val="4F81BD" w:themeColor="accent1"/>
        </w:rPr>
        <w:t xml:space="preserve"> significant </w:t>
      </w:r>
      <w:r w:rsidR="00F518EB" w:rsidRPr="00D73CEF">
        <w:rPr>
          <w:color w:val="4F81BD" w:themeColor="accent1"/>
        </w:rPr>
        <w:t>improvement</w:t>
      </w:r>
      <w:r w:rsidR="00755923">
        <w:rPr>
          <w:color w:val="4F81BD" w:themeColor="accent1"/>
        </w:rPr>
        <w:t xml:space="preserve"> for EIU, it’s </w:t>
      </w:r>
      <w:r w:rsidR="00F518EB" w:rsidRPr="00D73CEF">
        <w:rPr>
          <w:color w:val="4F81BD" w:themeColor="accent1"/>
        </w:rPr>
        <w:t xml:space="preserve">not enough </w:t>
      </w:r>
      <w:r w:rsidR="00755923">
        <w:rPr>
          <w:color w:val="4F81BD" w:themeColor="accent1"/>
        </w:rPr>
        <w:t>to</w:t>
      </w:r>
      <w:r w:rsidR="00F518EB" w:rsidRPr="00D73CEF">
        <w:rPr>
          <w:color w:val="4F81BD" w:themeColor="accent1"/>
        </w:rPr>
        <w:t xml:space="preserve"> cover everyone</w:t>
      </w:r>
      <w:r w:rsidR="002F065D">
        <w:rPr>
          <w:color w:val="4F81BD" w:themeColor="accent1"/>
        </w:rPr>
        <w:t xml:space="preserve">, and therefore </w:t>
      </w:r>
      <w:r w:rsidR="00362DCE">
        <w:rPr>
          <w:color w:val="4F81BD" w:themeColor="accent1"/>
        </w:rPr>
        <w:t xml:space="preserve">must </w:t>
      </w:r>
      <w:r w:rsidR="002F065D">
        <w:rPr>
          <w:color w:val="4F81BD" w:themeColor="accent1"/>
        </w:rPr>
        <w:t>remain</w:t>
      </w:r>
      <w:r w:rsidR="00362DCE">
        <w:rPr>
          <w:color w:val="4F81BD" w:themeColor="accent1"/>
        </w:rPr>
        <w:t xml:space="preserve"> </w:t>
      </w:r>
      <w:r w:rsidR="003B7F64">
        <w:rPr>
          <w:color w:val="4F81BD" w:themeColor="accent1"/>
        </w:rPr>
        <w:t xml:space="preserve">encouraged rather than </w:t>
      </w:r>
      <w:r w:rsidR="002F065D">
        <w:rPr>
          <w:color w:val="4F81BD" w:themeColor="accent1"/>
        </w:rPr>
        <w:t>unmandated</w:t>
      </w:r>
      <w:r w:rsidR="00F518EB" w:rsidRPr="00D73CEF">
        <w:rPr>
          <w:color w:val="4F81BD" w:themeColor="accent1"/>
        </w:rPr>
        <w:t xml:space="preserve">. </w:t>
      </w:r>
      <w:r w:rsidR="003B7F64">
        <w:rPr>
          <w:color w:val="4F81BD" w:themeColor="accent1"/>
        </w:rPr>
        <w:t>The p</w:t>
      </w:r>
      <w:r w:rsidR="002F065D">
        <w:rPr>
          <w:color w:val="4F81BD" w:themeColor="accent1"/>
        </w:rPr>
        <w:t xml:space="preserve">urpose of increased testing would include identifying potential </w:t>
      </w:r>
      <w:r w:rsidR="00F518EB" w:rsidRPr="00D73CEF">
        <w:rPr>
          <w:color w:val="4F81BD" w:themeColor="accent1"/>
        </w:rPr>
        <w:t xml:space="preserve">clusters, </w:t>
      </w:r>
      <w:r w:rsidR="002F065D">
        <w:rPr>
          <w:color w:val="4F81BD" w:themeColor="accent1"/>
        </w:rPr>
        <w:t xml:space="preserve">which may </w:t>
      </w:r>
      <w:r w:rsidR="00037E2E">
        <w:rPr>
          <w:color w:val="4F81BD" w:themeColor="accent1"/>
        </w:rPr>
        <w:t xml:space="preserve">catalyze </w:t>
      </w:r>
      <w:r w:rsidR="003B7F64">
        <w:rPr>
          <w:color w:val="4F81BD" w:themeColor="accent1"/>
        </w:rPr>
        <w:t xml:space="preserve">quicker and broader </w:t>
      </w:r>
      <w:r w:rsidR="00F518EB" w:rsidRPr="00D73CEF">
        <w:rPr>
          <w:color w:val="4F81BD" w:themeColor="accent1"/>
        </w:rPr>
        <w:t>mandatory</w:t>
      </w:r>
      <w:r w:rsidR="00037E2E">
        <w:rPr>
          <w:color w:val="4F81BD" w:themeColor="accent1"/>
        </w:rPr>
        <w:t xml:space="preserve"> testing via </w:t>
      </w:r>
      <w:r w:rsidR="003B7F64">
        <w:rPr>
          <w:color w:val="4F81BD" w:themeColor="accent1"/>
        </w:rPr>
        <w:t xml:space="preserve">a </w:t>
      </w:r>
      <w:r w:rsidR="00037E2E">
        <w:rPr>
          <w:color w:val="4F81BD" w:themeColor="accent1"/>
        </w:rPr>
        <w:t xml:space="preserve">health agency </w:t>
      </w:r>
      <w:r w:rsidR="003B7F64">
        <w:rPr>
          <w:color w:val="4F81BD" w:themeColor="accent1"/>
        </w:rPr>
        <w:t xml:space="preserve">cluster </w:t>
      </w:r>
      <w:r w:rsidR="00037E2E">
        <w:rPr>
          <w:color w:val="4F81BD" w:themeColor="accent1"/>
        </w:rPr>
        <w:t>response</w:t>
      </w:r>
      <w:r w:rsidR="00F518EB" w:rsidRPr="00D73CEF">
        <w:rPr>
          <w:color w:val="4F81BD" w:themeColor="accent1"/>
        </w:rPr>
        <w:t xml:space="preserve">. </w:t>
      </w:r>
      <w:r w:rsidR="00242599" w:rsidRPr="00D73CEF">
        <w:rPr>
          <w:color w:val="4F81BD" w:themeColor="accent1"/>
        </w:rPr>
        <w:t xml:space="preserve">There are cost considerations associated with </w:t>
      </w:r>
      <w:r w:rsidR="004A71A9">
        <w:rPr>
          <w:color w:val="4F81BD" w:themeColor="accent1"/>
        </w:rPr>
        <w:t>the c</w:t>
      </w:r>
      <w:r w:rsidR="00037E2E">
        <w:rPr>
          <w:color w:val="4F81BD" w:themeColor="accent1"/>
        </w:rPr>
        <w:t>oming testing</w:t>
      </w:r>
      <w:r w:rsidR="00242599" w:rsidRPr="00D73CEF">
        <w:rPr>
          <w:color w:val="4F81BD" w:themeColor="accent1"/>
        </w:rPr>
        <w:t xml:space="preserve"> service, though </w:t>
      </w:r>
      <w:r w:rsidR="004A71A9">
        <w:rPr>
          <w:color w:val="4F81BD" w:themeColor="accent1"/>
        </w:rPr>
        <w:t>the cost</w:t>
      </w:r>
      <w:r w:rsidR="00D125E4">
        <w:rPr>
          <w:color w:val="4F81BD" w:themeColor="accent1"/>
        </w:rPr>
        <w:t xml:space="preserve"> will be</w:t>
      </w:r>
      <w:r w:rsidR="00242599" w:rsidRPr="00D73CEF">
        <w:rPr>
          <w:color w:val="4F81BD" w:themeColor="accent1"/>
        </w:rPr>
        <w:t xml:space="preserve"> less than </w:t>
      </w:r>
      <w:r w:rsidR="00D125E4">
        <w:rPr>
          <w:color w:val="4F81BD" w:themeColor="accent1"/>
        </w:rPr>
        <w:t xml:space="preserve">what the </w:t>
      </w:r>
      <w:r w:rsidR="00242599" w:rsidRPr="00D73CEF">
        <w:rPr>
          <w:color w:val="4F81BD" w:themeColor="accent1"/>
        </w:rPr>
        <w:t xml:space="preserve">“standard” testing costs. </w:t>
      </w:r>
      <w:r w:rsidR="004A71A9">
        <w:rPr>
          <w:color w:val="4F81BD" w:themeColor="accent1"/>
        </w:rPr>
        <w:t>EIU</w:t>
      </w:r>
      <w:r w:rsidR="009A1203" w:rsidRPr="00D73CEF">
        <w:rPr>
          <w:color w:val="4F81BD" w:themeColor="accent1"/>
        </w:rPr>
        <w:t xml:space="preserve"> will be covering </w:t>
      </w:r>
      <w:r w:rsidR="00D125E4">
        <w:rPr>
          <w:color w:val="4F81BD" w:themeColor="accent1"/>
        </w:rPr>
        <w:t>new testing</w:t>
      </w:r>
      <w:r w:rsidR="009A1203" w:rsidRPr="00D73CEF">
        <w:rPr>
          <w:color w:val="4F81BD" w:themeColor="accent1"/>
        </w:rPr>
        <w:t xml:space="preserve"> cost</w:t>
      </w:r>
      <w:r w:rsidR="00D125E4">
        <w:rPr>
          <w:color w:val="4F81BD" w:themeColor="accent1"/>
        </w:rPr>
        <w:t>s</w:t>
      </w:r>
      <w:r w:rsidR="009A1203" w:rsidRPr="00D73CEF">
        <w:rPr>
          <w:color w:val="4F81BD" w:themeColor="accent1"/>
        </w:rPr>
        <w:t xml:space="preserve"> for employees. </w:t>
      </w:r>
      <w:r w:rsidR="004A71A9">
        <w:rPr>
          <w:color w:val="4F81BD" w:themeColor="accent1"/>
        </w:rPr>
        <w:t>Everyone continues to look</w:t>
      </w:r>
      <w:r w:rsidR="00242599" w:rsidRPr="00D73CEF">
        <w:rPr>
          <w:color w:val="4F81BD" w:themeColor="accent1"/>
        </w:rPr>
        <w:t xml:space="preserve"> forward to </w:t>
      </w:r>
      <w:r w:rsidR="004A71A9">
        <w:rPr>
          <w:color w:val="4F81BD" w:themeColor="accent1"/>
        </w:rPr>
        <w:t xml:space="preserve">a </w:t>
      </w:r>
      <w:r w:rsidR="00242599" w:rsidRPr="00D73CEF">
        <w:rPr>
          <w:color w:val="4F81BD" w:themeColor="accent1"/>
        </w:rPr>
        <w:t>vaccine.</w:t>
      </w:r>
      <w:r w:rsidR="00D125E4">
        <w:rPr>
          <w:color w:val="4F81BD" w:themeColor="accent1"/>
        </w:rPr>
        <w:br/>
      </w:r>
      <w:r w:rsidR="00D125E4">
        <w:rPr>
          <w:color w:val="4F81BD" w:themeColor="accent1"/>
        </w:rPr>
        <w:br/>
        <w:t>Linda</w:t>
      </w:r>
      <w:r w:rsidR="004A71A9">
        <w:rPr>
          <w:color w:val="4F81BD" w:themeColor="accent1"/>
        </w:rPr>
        <w:t xml:space="preserve"> H.</w:t>
      </w:r>
      <w:r w:rsidR="00D125E4">
        <w:rPr>
          <w:color w:val="4F81BD" w:themeColor="accent1"/>
        </w:rPr>
        <w:t xml:space="preserve"> discussed the e</w:t>
      </w:r>
      <w:r w:rsidR="00F518EB" w:rsidRPr="00D73CEF">
        <w:rPr>
          <w:color w:val="4F81BD" w:themeColor="accent1"/>
        </w:rPr>
        <w:t xml:space="preserve">lection day holiday this year </w:t>
      </w:r>
      <w:r w:rsidR="00D125E4">
        <w:rPr>
          <w:color w:val="4F81BD" w:themeColor="accent1"/>
        </w:rPr>
        <w:t xml:space="preserve">on </w:t>
      </w:r>
      <w:r w:rsidR="00F518EB" w:rsidRPr="00D73CEF">
        <w:rPr>
          <w:color w:val="4F81BD" w:themeColor="accent1"/>
        </w:rPr>
        <w:t>Nov</w:t>
      </w:r>
      <w:r w:rsidR="004A71A9">
        <w:rPr>
          <w:color w:val="4F81BD" w:themeColor="accent1"/>
        </w:rPr>
        <w:t>.</w:t>
      </w:r>
      <w:r w:rsidR="00F518EB" w:rsidRPr="00D73CEF">
        <w:rPr>
          <w:color w:val="4F81BD" w:themeColor="accent1"/>
        </w:rPr>
        <w:t xml:space="preserve"> 3. </w:t>
      </w:r>
      <w:r w:rsidR="00C65A72" w:rsidRPr="00D73CEF">
        <w:rPr>
          <w:color w:val="4F81BD" w:themeColor="accent1"/>
        </w:rPr>
        <w:t>Some essential employees will need to work and will be offered an alternate day off.</w:t>
      </w:r>
      <w:r w:rsidR="00226C83">
        <w:rPr>
          <w:color w:val="4F81BD" w:themeColor="accent1"/>
        </w:rPr>
        <w:t xml:space="preserve"> </w:t>
      </w:r>
      <w:r w:rsidR="00794E71">
        <w:rPr>
          <w:color w:val="4F81BD" w:themeColor="accent1"/>
        </w:rPr>
        <w:br/>
      </w:r>
      <w:r w:rsidR="00794E71">
        <w:rPr>
          <w:color w:val="4F81BD" w:themeColor="accent1"/>
        </w:rPr>
        <w:br/>
        <w:t>EIU n</w:t>
      </w:r>
      <w:r w:rsidR="00B4555F" w:rsidRPr="00D73CEF">
        <w:rPr>
          <w:color w:val="4F81BD" w:themeColor="accent1"/>
        </w:rPr>
        <w:t xml:space="preserve">aming committee </w:t>
      </w:r>
      <w:r w:rsidR="004A71A9">
        <w:rPr>
          <w:color w:val="4F81BD" w:themeColor="accent1"/>
        </w:rPr>
        <w:t xml:space="preserve">will be </w:t>
      </w:r>
      <w:r w:rsidR="00B4555F" w:rsidRPr="00D73CEF">
        <w:rPr>
          <w:color w:val="4F81BD" w:themeColor="accent1"/>
        </w:rPr>
        <w:t>meeting next Thursday</w:t>
      </w:r>
      <w:r w:rsidR="00F635FB">
        <w:rPr>
          <w:color w:val="4F81BD" w:themeColor="accent1"/>
        </w:rPr>
        <w:t>;</w:t>
      </w:r>
      <w:r w:rsidR="00794E71">
        <w:rPr>
          <w:color w:val="4F81BD" w:themeColor="accent1"/>
        </w:rPr>
        <w:t xml:space="preserve"> Angie</w:t>
      </w:r>
      <w:r w:rsidR="00400BE2">
        <w:rPr>
          <w:color w:val="4F81BD" w:themeColor="accent1"/>
        </w:rPr>
        <w:t xml:space="preserve"> C.</w:t>
      </w:r>
      <w:r w:rsidR="00794E71">
        <w:rPr>
          <w:color w:val="4F81BD" w:themeColor="accent1"/>
        </w:rPr>
        <w:t xml:space="preserve"> is our rep on that committee.</w:t>
      </w:r>
      <w:r w:rsidR="00582243" w:rsidRPr="00D73CEF">
        <w:rPr>
          <w:color w:val="4F81BD" w:themeColor="accent1"/>
        </w:rPr>
        <w:br/>
      </w:r>
      <w:r w:rsidR="00582243">
        <w:br/>
      </w:r>
      <w:r w:rsidR="00582243" w:rsidRPr="00794E71">
        <w:rPr>
          <w:color w:val="4F81BD" w:themeColor="accent1"/>
        </w:rPr>
        <w:t>Motion to adjourn</w:t>
      </w:r>
      <w:r w:rsidR="00400BE2">
        <w:rPr>
          <w:color w:val="4F81BD" w:themeColor="accent1"/>
        </w:rPr>
        <w:t xml:space="preserve"> by </w:t>
      </w:r>
      <w:r w:rsidR="009834DE">
        <w:rPr>
          <w:color w:val="4F81BD" w:themeColor="accent1"/>
        </w:rPr>
        <w:t>Carrie G.</w:t>
      </w:r>
      <w:r w:rsidR="00400BE2">
        <w:rPr>
          <w:color w:val="4F81BD" w:themeColor="accent1"/>
        </w:rPr>
        <w:t xml:space="preserve"> seconded by </w:t>
      </w:r>
      <w:r w:rsidR="009834DE">
        <w:rPr>
          <w:color w:val="4F81BD" w:themeColor="accent1"/>
        </w:rPr>
        <w:t>Michelle M.</w:t>
      </w:r>
      <w:r w:rsidR="00400BE2">
        <w:rPr>
          <w:color w:val="4F81BD" w:themeColor="accent1"/>
        </w:rPr>
        <w:t xml:space="preserve"> and approved unanimously via voice vote. </w:t>
      </w:r>
    </w:p>
    <w:p w14:paraId="1682B6F5" w14:textId="77777777" w:rsidR="002208CD" w:rsidRDefault="002208CD" w:rsidP="002208CD">
      <w:pPr>
        <w:pStyle w:val="ListParagraph"/>
        <w:ind w:left="1350"/>
      </w:pPr>
    </w:p>
    <w:p w14:paraId="2FB1943F" w14:textId="77777777" w:rsidR="00FB3693" w:rsidRDefault="00FB3693" w:rsidP="00FB3693"/>
    <w:p w14:paraId="4A90F40D" w14:textId="77777777" w:rsidR="00524BD8" w:rsidRPr="00BC1BD8" w:rsidRDefault="00524BD8" w:rsidP="00FB3693">
      <w:pPr>
        <w:rPr>
          <w:b/>
          <w:u w:val="single"/>
        </w:rPr>
      </w:pPr>
      <w:r w:rsidRPr="00BC1BD8">
        <w:rPr>
          <w:b/>
          <w:u w:val="single"/>
        </w:rPr>
        <w:t>Upcoming Meetings</w:t>
      </w:r>
    </w:p>
    <w:p w14:paraId="2A4660D7" w14:textId="55C15464" w:rsidR="00824ADE" w:rsidRDefault="00824ADE" w:rsidP="00AF55D5">
      <w:r>
        <w:t>November 10, 2020</w:t>
      </w:r>
    </w:p>
    <w:p w14:paraId="74CF6E78" w14:textId="568E7894" w:rsidR="00824ADE" w:rsidRDefault="00824ADE" w:rsidP="00AF55D5">
      <w:r>
        <w:t>December 8, 2020</w:t>
      </w:r>
    </w:p>
    <w:p w14:paraId="7B2F473E" w14:textId="77777777" w:rsidR="00AF55D5" w:rsidRDefault="00AF55D5" w:rsidP="00FB3693"/>
    <w:p w14:paraId="5FCD0624" w14:textId="77777777" w:rsidR="007D082C" w:rsidRPr="00CF6E44" w:rsidRDefault="007D082C" w:rsidP="007D082C">
      <w:pPr>
        <w:pStyle w:val="ListParagraph"/>
      </w:pPr>
    </w:p>
    <w:sectPr w:rsidR="007D082C" w:rsidRPr="00CF6E44" w:rsidSect="00A05949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A9BC29BE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49A30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07547"/>
    <w:rsid w:val="00017DD3"/>
    <w:rsid w:val="00024CC4"/>
    <w:rsid w:val="00027DBC"/>
    <w:rsid w:val="00037E2E"/>
    <w:rsid w:val="000464A5"/>
    <w:rsid w:val="000514D8"/>
    <w:rsid w:val="00062550"/>
    <w:rsid w:val="00066B45"/>
    <w:rsid w:val="00070E98"/>
    <w:rsid w:val="000723B3"/>
    <w:rsid w:val="00073FB7"/>
    <w:rsid w:val="00084CB9"/>
    <w:rsid w:val="00085043"/>
    <w:rsid w:val="00085F02"/>
    <w:rsid w:val="000924D6"/>
    <w:rsid w:val="0009424D"/>
    <w:rsid w:val="00095BC7"/>
    <w:rsid w:val="000963FE"/>
    <w:rsid w:val="000A1385"/>
    <w:rsid w:val="000A3696"/>
    <w:rsid w:val="000B01ED"/>
    <w:rsid w:val="000C2A80"/>
    <w:rsid w:val="000C3612"/>
    <w:rsid w:val="000C5B96"/>
    <w:rsid w:val="000D4023"/>
    <w:rsid w:val="000D6060"/>
    <w:rsid w:val="000D7FF4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30352"/>
    <w:rsid w:val="00133CCD"/>
    <w:rsid w:val="00136F48"/>
    <w:rsid w:val="0013755B"/>
    <w:rsid w:val="00146251"/>
    <w:rsid w:val="0014722F"/>
    <w:rsid w:val="0015210B"/>
    <w:rsid w:val="00153FF7"/>
    <w:rsid w:val="00155768"/>
    <w:rsid w:val="001567A3"/>
    <w:rsid w:val="001575C1"/>
    <w:rsid w:val="00160798"/>
    <w:rsid w:val="00161C15"/>
    <w:rsid w:val="00167196"/>
    <w:rsid w:val="00170342"/>
    <w:rsid w:val="001719F6"/>
    <w:rsid w:val="00171C80"/>
    <w:rsid w:val="00174BF7"/>
    <w:rsid w:val="00175BD4"/>
    <w:rsid w:val="00175F7C"/>
    <w:rsid w:val="00177865"/>
    <w:rsid w:val="0018027A"/>
    <w:rsid w:val="00180AB7"/>
    <w:rsid w:val="00184E4D"/>
    <w:rsid w:val="0018528F"/>
    <w:rsid w:val="0019192D"/>
    <w:rsid w:val="00193D4D"/>
    <w:rsid w:val="001A478C"/>
    <w:rsid w:val="001C1F18"/>
    <w:rsid w:val="001C2517"/>
    <w:rsid w:val="001C36F6"/>
    <w:rsid w:val="001C3E7B"/>
    <w:rsid w:val="001D1D12"/>
    <w:rsid w:val="001D4D00"/>
    <w:rsid w:val="001D4D2E"/>
    <w:rsid w:val="001E75A9"/>
    <w:rsid w:val="001F0F2B"/>
    <w:rsid w:val="001F4369"/>
    <w:rsid w:val="00200B26"/>
    <w:rsid w:val="00200B69"/>
    <w:rsid w:val="0020795F"/>
    <w:rsid w:val="00207A39"/>
    <w:rsid w:val="00217B87"/>
    <w:rsid w:val="002208CD"/>
    <w:rsid w:val="002215CC"/>
    <w:rsid w:val="00226C83"/>
    <w:rsid w:val="0023719C"/>
    <w:rsid w:val="002410EE"/>
    <w:rsid w:val="00242599"/>
    <w:rsid w:val="00247073"/>
    <w:rsid w:val="00253D39"/>
    <w:rsid w:val="00257DE9"/>
    <w:rsid w:val="00261FF1"/>
    <w:rsid w:val="002628BC"/>
    <w:rsid w:val="00273B6D"/>
    <w:rsid w:val="00281167"/>
    <w:rsid w:val="00281362"/>
    <w:rsid w:val="002831CC"/>
    <w:rsid w:val="00284B0D"/>
    <w:rsid w:val="00286B7A"/>
    <w:rsid w:val="0029055D"/>
    <w:rsid w:val="00292D3F"/>
    <w:rsid w:val="002A5DF2"/>
    <w:rsid w:val="002D39ED"/>
    <w:rsid w:val="002D6726"/>
    <w:rsid w:val="002E4306"/>
    <w:rsid w:val="002E452A"/>
    <w:rsid w:val="002E508A"/>
    <w:rsid w:val="002E618B"/>
    <w:rsid w:val="002F065D"/>
    <w:rsid w:val="002F22F2"/>
    <w:rsid w:val="002F2EF4"/>
    <w:rsid w:val="002F3DCA"/>
    <w:rsid w:val="0030127A"/>
    <w:rsid w:val="0030346F"/>
    <w:rsid w:val="00311D34"/>
    <w:rsid w:val="00315DA2"/>
    <w:rsid w:val="00327015"/>
    <w:rsid w:val="0033281A"/>
    <w:rsid w:val="00333374"/>
    <w:rsid w:val="00336E0D"/>
    <w:rsid w:val="00342AF7"/>
    <w:rsid w:val="00343F50"/>
    <w:rsid w:val="00346DC9"/>
    <w:rsid w:val="00355073"/>
    <w:rsid w:val="003605D3"/>
    <w:rsid w:val="00362DCE"/>
    <w:rsid w:val="00375373"/>
    <w:rsid w:val="003928A4"/>
    <w:rsid w:val="003A2483"/>
    <w:rsid w:val="003A669C"/>
    <w:rsid w:val="003A745C"/>
    <w:rsid w:val="003B229C"/>
    <w:rsid w:val="003B3475"/>
    <w:rsid w:val="003B4E47"/>
    <w:rsid w:val="003B6790"/>
    <w:rsid w:val="003B7F64"/>
    <w:rsid w:val="003C1D63"/>
    <w:rsid w:val="003D34FF"/>
    <w:rsid w:val="003D6035"/>
    <w:rsid w:val="003E5584"/>
    <w:rsid w:val="003E5A5D"/>
    <w:rsid w:val="003E738A"/>
    <w:rsid w:val="003F16C1"/>
    <w:rsid w:val="003F2833"/>
    <w:rsid w:val="00400BE2"/>
    <w:rsid w:val="00403498"/>
    <w:rsid w:val="004069B1"/>
    <w:rsid w:val="00407311"/>
    <w:rsid w:val="00411066"/>
    <w:rsid w:val="004156EE"/>
    <w:rsid w:val="004257D8"/>
    <w:rsid w:val="004259D9"/>
    <w:rsid w:val="00425A2C"/>
    <w:rsid w:val="00432422"/>
    <w:rsid w:val="0044121A"/>
    <w:rsid w:val="004424EF"/>
    <w:rsid w:val="004471D2"/>
    <w:rsid w:val="004514E5"/>
    <w:rsid w:val="004540E5"/>
    <w:rsid w:val="0047176E"/>
    <w:rsid w:val="004752F8"/>
    <w:rsid w:val="00482948"/>
    <w:rsid w:val="00491AEB"/>
    <w:rsid w:val="00491E24"/>
    <w:rsid w:val="004A0A2F"/>
    <w:rsid w:val="004A12C1"/>
    <w:rsid w:val="004A60E1"/>
    <w:rsid w:val="004A71A9"/>
    <w:rsid w:val="004B4551"/>
    <w:rsid w:val="004B79E3"/>
    <w:rsid w:val="004C4001"/>
    <w:rsid w:val="004D4CE4"/>
    <w:rsid w:val="004D614D"/>
    <w:rsid w:val="004E12A7"/>
    <w:rsid w:val="004E46C3"/>
    <w:rsid w:val="004E4FF4"/>
    <w:rsid w:val="0050255E"/>
    <w:rsid w:val="00515715"/>
    <w:rsid w:val="00515D49"/>
    <w:rsid w:val="00516677"/>
    <w:rsid w:val="005178E4"/>
    <w:rsid w:val="00520992"/>
    <w:rsid w:val="005216D6"/>
    <w:rsid w:val="00522AA6"/>
    <w:rsid w:val="00524BAD"/>
    <w:rsid w:val="00524BD8"/>
    <w:rsid w:val="0052501C"/>
    <w:rsid w:val="005330F0"/>
    <w:rsid w:val="00541780"/>
    <w:rsid w:val="00572024"/>
    <w:rsid w:val="005730BD"/>
    <w:rsid w:val="00574918"/>
    <w:rsid w:val="00582243"/>
    <w:rsid w:val="005A1812"/>
    <w:rsid w:val="005A20F7"/>
    <w:rsid w:val="005A6833"/>
    <w:rsid w:val="005A690B"/>
    <w:rsid w:val="005B084B"/>
    <w:rsid w:val="005C0FF3"/>
    <w:rsid w:val="005C18CE"/>
    <w:rsid w:val="005C19EA"/>
    <w:rsid w:val="005C2FAE"/>
    <w:rsid w:val="005C3CE8"/>
    <w:rsid w:val="005D0393"/>
    <w:rsid w:val="005D29D9"/>
    <w:rsid w:val="005D44E2"/>
    <w:rsid w:val="005F3AE3"/>
    <w:rsid w:val="005F6129"/>
    <w:rsid w:val="006076C0"/>
    <w:rsid w:val="00613542"/>
    <w:rsid w:val="00621EF2"/>
    <w:rsid w:val="00623D6D"/>
    <w:rsid w:val="006240CD"/>
    <w:rsid w:val="0063168F"/>
    <w:rsid w:val="0063224D"/>
    <w:rsid w:val="006325BA"/>
    <w:rsid w:val="00635EA1"/>
    <w:rsid w:val="00650FCB"/>
    <w:rsid w:val="00651029"/>
    <w:rsid w:val="00660137"/>
    <w:rsid w:val="00664AB3"/>
    <w:rsid w:val="006732BF"/>
    <w:rsid w:val="006916FD"/>
    <w:rsid w:val="00696139"/>
    <w:rsid w:val="006A2BAA"/>
    <w:rsid w:val="006A6FC1"/>
    <w:rsid w:val="006B36B1"/>
    <w:rsid w:val="006B3F65"/>
    <w:rsid w:val="006B69E1"/>
    <w:rsid w:val="006B7915"/>
    <w:rsid w:val="006C0D56"/>
    <w:rsid w:val="006C3B57"/>
    <w:rsid w:val="006C5261"/>
    <w:rsid w:val="006D0428"/>
    <w:rsid w:val="006D0A57"/>
    <w:rsid w:val="006E207C"/>
    <w:rsid w:val="006E4D83"/>
    <w:rsid w:val="006E759C"/>
    <w:rsid w:val="006F317A"/>
    <w:rsid w:val="006F3DE6"/>
    <w:rsid w:val="006F3F35"/>
    <w:rsid w:val="006F45DC"/>
    <w:rsid w:val="006F5689"/>
    <w:rsid w:val="006F5A66"/>
    <w:rsid w:val="006F7930"/>
    <w:rsid w:val="007002A8"/>
    <w:rsid w:val="00707F5E"/>
    <w:rsid w:val="00721FC3"/>
    <w:rsid w:val="00721FED"/>
    <w:rsid w:val="007220A8"/>
    <w:rsid w:val="0072390C"/>
    <w:rsid w:val="00735097"/>
    <w:rsid w:val="0073758F"/>
    <w:rsid w:val="00743996"/>
    <w:rsid w:val="00743A8F"/>
    <w:rsid w:val="00755923"/>
    <w:rsid w:val="0076388F"/>
    <w:rsid w:val="0076663E"/>
    <w:rsid w:val="007677A5"/>
    <w:rsid w:val="00781044"/>
    <w:rsid w:val="00785388"/>
    <w:rsid w:val="00794E71"/>
    <w:rsid w:val="007B3DD4"/>
    <w:rsid w:val="007C19DA"/>
    <w:rsid w:val="007C7FA8"/>
    <w:rsid w:val="007D082C"/>
    <w:rsid w:val="007E2EF2"/>
    <w:rsid w:val="007E3BBD"/>
    <w:rsid w:val="007E6339"/>
    <w:rsid w:val="007E7F3F"/>
    <w:rsid w:val="007F254B"/>
    <w:rsid w:val="007F27F5"/>
    <w:rsid w:val="007F3076"/>
    <w:rsid w:val="007F5FBF"/>
    <w:rsid w:val="007F739D"/>
    <w:rsid w:val="00801971"/>
    <w:rsid w:val="00813C36"/>
    <w:rsid w:val="008163EA"/>
    <w:rsid w:val="00817C39"/>
    <w:rsid w:val="00824ADE"/>
    <w:rsid w:val="008273B2"/>
    <w:rsid w:val="00850DF6"/>
    <w:rsid w:val="008556D4"/>
    <w:rsid w:val="008556F6"/>
    <w:rsid w:val="00865B48"/>
    <w:rsid w:val="00866C9B"/>
    <w:rsid w:val="00872F92"/>
    <w:rsid w:val="00874852"/>
    <w:rsid w:val="00883738"/>
    <w:rsid w:val="00894E97"/>
    <w:rsid w:val="00895E84"/>
    <w:rsid w:val="00897427"/>
    <w:rsid w:val="008A1DD5"/>
    <w:rsid w:val="008A301E"/>
    <w:rsid w:val="008A6726"/>
    <w:rsid w:val="008B7E03"/>
    <w:rsid w:val="008C7A21"/>
    <w:rsid w:val="008D3AC8"/>
    <w:rsid w:val="008D48E7"/>
    <w:rsid w:val="008E5D6D"/>
    <w:rsid w:val="008F1C44"/>
    <w:rsid w:val="008F4CF9"/>
    <w:rsid w:val="008F74B8"/>
    <w:rsid w:val="00913CCE"/>
    <w:rsid w:val="009207E6"/>
    <w:rsid w:val="009227B2"/>
    <w:rsid w:val="009371E8"/>
    <w:rsid w:val="0093758B"/>
    <w:rsid w:val="009415E4"/>
    <w:rsid w:val="00957B1A"/>
    <w:rsid w:val="00965DA3"/>
    <w:rsid w:val="00966E90"/>
    <w:rsid w:val="00974162"/>
    <w:rsid w:val="00974C3F"/>
    <w:rsid w:val="00974FC5"/>
    <w:rsid w:val="009834DE"/>
    <w:rsid w:val="0099065E"/>
    <w:rsid w:val="0099341E"/>
    <w:rsid w:val="009A0B69"/>
    <w:rsid w:val="009A1203"/>
    <w:rsid w:val="009A4B12"/>
    <w:rsid w:val="009A51A4"/>
    <w:rsid w:val="009B031E"/>
    <w:rsid w:val="009B3A5C"/>
    <w:rsid w:val="009B460C"/>
    <w:rsid w:val="009B51A0"/>
    <w:rsid w:val="009E3370"/>
    <w:rsid w:val="009E7418"/>
    <w:rsid w:val="009E7635"/>
    <w:rsid w:val="009F16C3"/>
    <w:rsid w:val="009F75AF"/>
    <w:rsid w:val="00A03686"/>
    <w:rsid w:val="00A0556D"/>
    <w:rsid w:val="00A05949"/>
    <w:rsid w:val="00A07FB6"/>
    <w:rsid w:val="00A11AF1"/>
    <w:rsid w:val="00A11B3E"/>
    <w:rsid w:val="00A14228"/>
    <w:rsid w:val="00A21904"/>
    <w:rsid w:val="00A22538"/>
    <w:rsid w:val="00A30B7A"/>
    <w:rsid w:val="00A35BAB"/>
    <w:rsid w:val="00A41B09"/>
    <w:rsid w:val="00A4384A"/>
    <w:rsid w:val="00A46922"/>
    <w:rsid w:val="00A531A5"/>
    <w:rsid w:val="00A53A4C"/>
    <w:rsid w:val="00A57534"/>
    <w:rsid w:val="00A627ED"/>
    <w:rsid w:val="00A672F0"/>
    <w:rsid w:val="00A76925"/>
    <w:rsid w:val="00A86A66"/>
    <w:rsid w:val="00A87FEC"/>
    <w:rsid w:val="00A923F9"/>
    <w:rsid w:val="00A93D12"/>
    <w:rsid w:val="00A93F74"/>
    <w:rsid w:val="00A954BC"/>
    <w:rsid w:val="00AA1C06"/>
    <w:rsid w:val="00AB30B9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6EC9"/>
    <w:rsid w:val="00AF7E04"/>
    <w:rsid w:val="00B01248"/>
    <w:rsid w:val="00B02D7A"/>
    <w:rsid w:val="00B0579A"/>
    <w:rsid w:val="00B12FD4"/>
    <w:rsid w:val="00B13AE5"/>
    <w:rsid w:val="00B14A1D"/>
    <w:rsid w:val="00B174F8"/>
    <w:rsid w:val="00B224F9"/>
    <w:rsid w:val="00B24C4F"/>
    <w:rsid w:val="00B25FB7"/>
    <w:rsid w:val="00B278BF"/>
    <w:rsid w:val="00B40B10"/>
    <w:rsid w:val="00B41103"/>
    <w:rsid w:val="00B41221"/>
    <w:rsid w:val="00B4555F"/>
    <w:rsid w:val="00B52AC4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689F"/>
    <w:rsid w:val="00B93B94"/>
    <w:rsid w:val="00B96646"/>
    <w:rsid w:val="00B97C34"/>
    <w:rsid w:val="00BA099E"/>
    <w:rsid w:val="00BA462A"/>
    <w:rsid w:val="00BA502B"/>
    <w:rsid w:val="00BB2ADD"/>
    <w:rsid w:val="00BC1B2F"/>
    <w:rsid w:val="00BC1BD8"/>
    <w:rsid w:val="00BC64B1"/>
    <w:rsid w:val="00BD0898"/>
    <w:rsid w:val="00BD19D0"/>
    <w:rsid w:val="00BD1B85"/>
    <w:rsid w:val="00BE2026"/>
    <w:rsid w:val="00BE21EA"/>
    <w:rsid w:val="00BE572B"/>
    <w:rsid w:val="00BE7EA3"/>
    <w:rsid w:val="00BF2CB8"/>
    <w:rsid w:val="00BF3017"/>
    <w:rsid w:val="00BF4168"/>
    <w:rsid w:val="00BF6912"/>
    <w:rsid w:val="00C02582"/>
    <w:rsid w:val="00C27DA1"/>
    <w:rsid w:val="00C307B7"/>
    <w:rsid w:val="00C33BD6"/>
    <w:rsid w:val="00C359AA"/>
    <w:rsid w:val="00C407DC"/>
    <w:rsid w:val="00C45AA3"/>
    <w:rsid w:val="00C513BA"/>
    <w:rsid w:val="00C60719"/>
    <w:rsid w:val="00C64261"/>
    <w:rsid w:val="00C65A72"/>
    <w:rsid w:val="00C660DB"/>
    <w:rsid w:val="00C778D1"/>
    <w:rsid w:val="00C81825"/>
    <w:rsid w:val="00C82116"/>
    <w:rsid w:val="00C91870"/>
    <w:rsid w:val="00C9255D"/>
    <w:rsid w:val="00C9467B"/>
    <w:rsid w:val="00C952EA"/>
    <w:rsid w:val="00C96562"/>
    <w:rsid w:val="00CA2256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4983"/>
    <w:rsid w:val="00D0550A"/>
    <w:rsid w:val="00D116E7"/>
    <w:rsid w:val="00D125E4"/>
    <w:rsid w:val="00D14CA1"/>
    <w:rsid w:val="00D160E0"/>
    <w:rsid w:val="00D231EE"/>
    <w:rsid w:val="00D256FE"/>
    <w:rsid w:val="00D274FC"/>
    <w:rsid w:val="00D351F1"/>
    <w:rsid w:val="00D369DA"/>
    <w:rsid w:val="00D37C1D"/>
    <w:rsid w:val="00D41FEE"/>
    <w:rsid w:val="00D41FFA"/>
    <w:rsid w:val="00D441D8"/>
    <w:rsid w:val="00D64037"/>
    <w:rsid w:val="00D64F2A"/>
    <w:rsid w:val="00D6725D"/>
    <w:rsid w:val="00D7356D"/>
    <w:rsid w:val="00D73CEF"/>
    <w:rsid w:val="00D80389"/>
    <w:rsid w:val="00D875FF"/>
    <w:rsid w:val="00D94B66"/>
    <w:rsid w:val="00D94D1E"/>
    <w:rsid w:val="00D95A41"/>
    <w:rsid w:val="00DA5C43"/>
    <w:rsid w:val="00DB1CB3"/>
    <w:rsid w:val="00DB1E4C"/>
    <w:rsid w:val="00DC41C9"/>
    <w:rsid w:val="00DC753A"/>
    <w:rsid w:val="00DD1916"/>
    <w:rsid w:val="00DD314E"/>
    <w:rsid w:val="00DD36CF"/>
    <w:rsid w:val="00DD477B"/>
    <w:rsid w:val="00DD4D6B"/>
    <w:rsid w:val="00DE6A12"/>
    <w:rsid w:val="00DF184F"/>
    <w:rsid w:val="00DF5BFE"/>
    <w:rsid w:val="00DF62D0"/>
    <w:rsid w:val="00DF724A"/>
    <w:rsid w:val="00DF7416"/>
    <w:rsid w:val="00E1179B"/>
    <w:rsid w:val="00E32A18"/>
    <w:rsid w:val="00E34142"/>
    <w:rsid w:val="00E34F47"/>
    <w:rsid w:val="00E3525C"/>
    <w:rsid w:val="00E538AF"/>
    <w:rsid w:val="00E56BBD"/>
    <w:rsid w:val="00E60339"/>
    <w:rsid w:val="00E625EE"/>
    <w:rsid w:val="00E8052B"/>
    <w:rsid w:val="00E84EFB"/>
    <w:rsid w:val="00E869DC"/>
    <w:rsid w:val="00E9363F"/>
    <w:rsid w:val="00EA21AF"/>
    <w:rsid w:val="00EA5232"/>
    <w:rsid w:val="00EA5303"/>
    <w:rsid w:val="00EA5947"/>
    <w:rsid w:val="00EB07E5"/>
    <w:rsid w:val="00EB461C"/>
    <w:rsid w:val="00EC2479"/>
    <w:rsid w:val="00EC3DA6"/>
    <w:rsid w:val="00EC443B"/>
    <w:rsid w:val="00ED12DF"/>
    <w:rsid w:val="00ED54C8"/>
    <w:rsid w:val="00EE3ED4"/>
    <w:rsid w:val="00EF0F53"/>
    <w:rsid w:val="00F207C0"/>
    <w:rsid w:val="00F2262C"/>
    <w:rsid w:val="00F244C7"/>
    <w:rsid w:val="00F25B01"/>
    <w:rsid w:val="00F26F67"/>
    <w:rsid w:val="00F2774D"/>
    <w:rsid w:val="00F31C31"/>
    <w:rsid w:val="00F35F86"/>
    <w:rsid w:val="00F367BA"/>
    <w:rsid w:val="00F4241B"/>
    <w:rsid w:val="00F46B78"/>
    <w:rsid w:val="00F518EB"/>
    <w:rsid w:val="00F635FB"/>
    <w:rsid w:val="00F716E4"/>
    <w:rsid w:val="00F73D34"/>
    <w:rsid w:val="00F8148A"/>
    <w:rsid w:val="00F824B9"/>
    <w:rsid w:val="00F90872"/>
    <w:rsid w:val="00FA28E7"/>
    <w:rsid w:val="00FA551B"/>
    <w:rsid w:val="00FB18F1"/>
    <w:rsid w:val="00FB3693"/>
    <w:rsid w:val="00FB4061"/>
    <w:rsid w:val="00FC16CB"/>
    <w:rsid w:val="00FD6B7D"/>
    <w:rsid w:val="00FD7D25"/>
    <w:rsid w:val="00FE0102"/>
    <w:rsid w:val="00FE1857"/>
    <w:rsid w:val="00FF300A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74F2-BD2F-46DF-B6CC-B6CAB02C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2020-11-06T21:41:00Z</dcterms:created>
  <dcterms:modified xsi:type="dcterms:W3CDTF">2020-11-06T21:41:00Z</dcterms:modified>
</cp:coreProperties>
</file>