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7E70" w14:textId="77777777" w:rsidR="003E20E9" w:rsidRPr="0033670F" w:rsidRDefault="003E20E9" w:rsidP="003E20E9">
      <w:pPr>
        <w:pStyle w:val="NoSpacing"/>
        <w:jc w:val="center"/>
        <w:rPr>
          <w:b/>
        </w:rPr>
      </w:pPr>
      <w:r w:rsidRPr="0033670F">
        <w:rPr>
          <w:b/>
        </w:rPr>
        <w:t>Civil Service Council Minutes</w:t>
      </w:r>
    </w:p>
    <w:p w14:paraId="10997185" w14:textId="60253927" w:rsidR="003E20E9" w:rsidRPr="0033670F" w:rsidRDefault="003B40F9" w:rsidP="003E20E9">
      <w:pPr>
        <w:pStyle w:val="NoSpacing"/>
        <w:jc w:val="center"/>
        <w:rPr>
          <w:b/>
        </w:rPr>
      </w:pPr>
      <w:r>
        <w:rPr>
          <w:b/>
        </w:rPr>
        <w:t>March 10</w:t>
      </w:r>
      <w:r w:rsidR="003E20E9">
        <w:rPr>
          <w:b/>
        </w:rPr>
        <w:t>, 2020</w:t>
      </w:r>
    </w:p>
    <w:p w14:paraId="69A4C532" w14:textId="022D4E52" w:rsidR="003E20E9" w:rsidRPr="0033670F" w:rsidRDefault="003E20E9" w:rsidP="003E20E9">
      <w:pPr>
        <w:pStyle w:val="NoSpacing"/>
        <w:jc w:val="center"/>
        <w:rPr>
          <w:b/>
        </w:rPr>
      </w:pPr>
      <w:r w:rsidRPr="0033670F">
        <w:rPr>
          <w:b/>
        </w:rPr>
        <w:t>8:30 a</w:t>
      </w:r>
      <w:r w:rsidR="00FF513E">
        <w:rPr>
          <w:b/>
        </w:rPr>
        <w:t>m</w:t>
      </w:r>
    </w:p>
    <w:p w14:paraId="712DECBF" w14:textId="3F35C905" w:rsidR="003E20E9" w:rsidRPr="0033670F" w:rsidRDefault="003B40F9" w:rsidP="003E20E9">
      <w:pPr>
        <w:pStyle w:val="NoSpacing"/>
        <w:jc w:val="center"/>
        <w:rPr>
          <w:b/>
        </w:rPr>
      </w:pPr>
      <w:proofErr w:type="spellStart"/>
      <w:r>
        <w:rPr>
          <w:b/>
        </w:rPr>
        <w:t>Rathskell</w:t>
      </w:r>
      <w:r w:rsidR="00530AB1">
        <w:rPr>
          <w:b/>
        </w:rPr>
        <w:t>a</w:t>
      </w:r>
      <w:r>
        <w:rPr>
          <w:b/>
        </w:rPr>
        <w:t>r</w:t>
      </w:r>
      <w:proofErr w:type="spellEnd"/>
      <w:r>
        <w:rPr>
          <w:b/>
        </w:rPr>
        <w:t xml:space="preserve"> Loft</w:t>
      </w:r>
      <w:r w:rsidR="003E20E9">
        <w:rPr>
          <w:b/>
        </w:rPr>
        <w:t xml:space="preserve"> </w:t>
      </w:r>
    </w:p>
    <w:p w14:paraId="78B83F54" w14:textId="77777777" w:rsidR="003E20E9" w:rsidRDefault="003E20E9" w:rsidP="003E20E9"/>
    <w:p w14:paraId="49B59883" w14:textId="3A3389A6" w:rsidR="003E20E9" w:rsidRDefault="003E20E9" w:rsidP="003E20E9">
      <w:r>
        <w:t>Members Present:</w:t>
      </w:r>
      <w:r>
        <w:tab/>
        <w:t xml:space="preserve">Angie Campbell, </w:t>
      </w:r>
      <w:r w:rsidRPr="009A0828">
        <w:t xml:space="preserve">Carrie Gossett, </w:t>
      </w:r>
      <w:r>
        <w:t>Donna Noffke</w:t>
      </w:r>
      <w:r w:rsidRPr="009A0828">
        <w:t xml:space="preserve"> </w:t>
      </w:r>
      <w:r>
        <w:t xml:space="preserve">and </w:t>
      </w:r>
      <w:r w:rsidR="003B40F9">
        <w:t xml:space="preserve">Michelle Morgan </w:t>
      </w:r>
    </w:p>
    <w:p w14:paraId="56A8C5A3" w14:textId="16975356" w:rsidR="003E20E9" w:rsidRDefault="003E20E9" w:rsidP="003E20E9">
      <w:r>
        <w:t>Members Abse</w:t>
      </w:r>
      <w:r w:rsidR="003B40F9">
        <w:t>nt:</w:t>
      </w:r>
      <w:r w:rsidR="003B40F9">
        <w:tab/>
        <w:t>Tony Craven, Jenny Stout</w:t>
      </w:r>
      <w:r>
        <w:t>, Ben Merry</w:t>
      </w:r>
    </w:p>
    <w:p w14:paraId="23B2D535" w14:textId="729646DB" w:rsidR="003E20E9" w:rsidRDefault="003E20E9" w:rsidP="003E20E9">
      <w:pPr>
        <w:ind w:left="2160" w:hanging="2160"/>
      </w:pPr>
      <w:r>
        <w:t xml:space="preserve">Guests Present:  </w:t>
      </w:r>
      <w:r>
        <w:tab/>
        <w:t>Paul McCann, Interim Vice Pr</w:t>
      </w:r>
      <w:r w:rsidR="003B40F9">
        <w:t>esident for Business Affairs</w:t>
      </w:r>
    </w:p>
    <w:p w14:paraId="0A2930C7" w14:textId="03275F80" w:rsidR="003B40F9" w:rsidRDefault="003B40F9" w:rsidP="003E20E9">
      <w:pPr>
        <w:ind w:left="2160" w:hanging="2160"/>
      </w:pPr>
      <w:r>
        <w:tab/>
        <w:t>Crystal Brown, Non-Negotiated Employee</w:t>
      </w:r>
    </w:p>
    <w:p w14:paraId="24CE8AFD" w14:textId="77777777" w:rsidR="003B40F9" w:rsidRDefault="003B40F9" w:rsidP="003E20E9">
      <w:pPr>
        <w:ind w:left="2160" w:hanging="2160"/>
      </w:pPr>
    </w:p>
    <w:p w14:paraId="6B80BBB3" w14:textId="124D0DD3" w:rsidR="003B40F9" w:rsidRDefault="003B40F9" w:rsidP="003B40F9">
      <w:pPr>
        <w:pStyle w:val="ListParagraph"/>
        <w:numPr>
          <w:ilvl w:val="0"/>
          <w:numId w:val="1"/>
        </w:numPr>
      </w:pPr>
      <w:r>
        <w:t>The meeting was called to order at 8:32 am</w:t>
      </w:r>
    </w:p>
    <w:p w14:paraId="31180D3A" w14:textId="73517013" w:rsidR="003B40F9" w:rsidRDefault="003B40F9" w:rsidP="003B40F9">
      <w:pPr>
        <w:pStyle w:val="ListParagraph"/>
        <w:numPr>
          <w:ilvl w:val="0"/>
          <w:numId w:val="1"/>
        </w:numPr>
      </w:pPr>
      <w:r>
        <w:t xml:space="preserve">The minutes from the February 11, 2020 meeting were approved </w:t>
      </w:r>
    </w:p>
    <w:p w14:paraId="164583F0" w14:textId="21B592ED" w:rsidR="003B40F9" w:rsidRDefault="003B40F9" w:rsidP="003B40F9">
      <w:pPr>
        <w:pStyle w:val="ListParagraph"/>
        <w:numPr>
          <w:ilvl w:val="0"/>
          <w:numId w:val="1"/>
        </w:numPr>
      </w:pPr>
      <w:r>
        <w:t>Treasurer’s Report – the balance is 20,404.77 in the scholarship endowment</w:t>
      </w:r>
    </w:p>
    <w:p w14:paraId="4DD25AD3" w14:textId="3F2D75E6" w:rsidR="003B40F9" w:rsidRDefault="003B40F9" w:rsidP="003B40F9">
      <w:pPr>
        <w:pStyle w:val="ListParagraph"/>
        <w:numPr>
          <w:ilvl w:val="0"/>
          <w:numId w:val="1"/>
        </w:numPr>
      </w:pPr>
      <w:r>
        <w:t>Committee Assignments</w:t>
      </w:r>
    </w:p>
    <w:p w14:paraId="4BC80190" w14:textId="04D562E0" w:rsidR="00417EC0" w:rsidRDefault="00417EC0" w:rsidP="00417EC0">
      <w:pPr>
        <w:pStyle w:val="ListParagraph"/>
        <w:numPr>
          <w:ilvl w:val="1"/>
          <w:numId w:val="1"/>
        </w:numPr>
      </w:pPr>
      <w:r>
        <w:t>Election Committee – no report</w:t>
      </w:r>
    </w:p>
    <w:p w14:paraId="0136E722" w14:textId="18DC45C8" w:rsidR="00417EC0" w:rsidRDefault="00417EC0" w:rsidP="00417EC0">
      <w:pPr>
        <w:pStyle w:val="ListParagraph"/>
        <w:numPr>
          <w:ilvl w:val="1"/>
          <w:numId w:val="1"/>
        </w:numPr>
      </w:pPr>
      <w:r>
        <w:t>Personnel Committee – no report</w:t>
      </w:r>
    </w:p>
    <w:p w14:paraId="69279366" w14:textId="1A90330B" w:rsidR="00417EC0" w:rsidRDefault="00417EC0" w:rsidP="00417EC0">
      <w:pPr>
        <w:pStyle w:val="ListParagraph"/>
        <w:numPr>
          <w:ilvl w:val="1"/>
          <w:numId w:val="1"/>
        </w:numPr>
      </w:pPr>
      <w:r>
        <w:t>Public Relations Committee – no report</w:t>
      </w:r>
    </w:p>
    <w:p w14:paraId="4E10CD26" w14:textId="1CE05CCE" w:rsidR="00417EC0" w:rsidRDefault="00417EC0" w:rsidP="00417EC0">
      <w:pPr>
        <w:pStyle w:val="ListParagraph"/>
        <w:numPr>
          <w:ilvl w:val="1"/>
          <w:numId w:val="1"/>
        </w:numPr>
      </w:pPr>
      <w:r>
        <w:t>Scholarship Committee - Carrie Gossett was added to the Scholarship Committee</w:t>
      </w:r>
    </w:p>
    <w:p w14:paraId="3CB542F3" w14:textId="5396A364" w:rsidR="003B40F9" w:rsidRDefault="003B40F9" w:rsidP="003B40F9">
      <w:pPr>
        <w:pStyle w:val="ListParagraph"/>
        <w:numPr>
          <w:ilvl w:val="0"/>
          <w:numId w:val="1"/>
        </w:numPr>
      </w:pPr>
      <w:r>
        <w:t>Old Business</w:t>
      </w:r>
    </w:p>
    <w:p w14:paraId="550718A1" w14:textId="28A04816" w:rsidR="003B40F9" w:rsidRDefault="003B40F9" w:rsidP="003B40F9">
      <w:pPr>
        <w:pStyle w:val="ListParagraph"/>
        <w:numPr>
          <w:ilvl w:val="1"/>
          <w:numId w:val="1"/>
        </w:numPr>
      </w:pPr>
      <w:r>
        <w:t xml:space="preserve">Vacancies – All Districts </w:t>
      </w:r>
    </w:p>
    <w:p w14:paraId="27FA3F13" w14:textId="69E01425" w:rsidR="003B40F9" w:rsidRDefault="003B40F9" w:rsidP="003B40F9">
      <w:pPr>
        <w:pStyle w:val="ListParagraph"/>
        <w:numPr>
          <w:ilvl w:val="2"/>
          <w:numId w:val="1"/>
        </w:numPr>
      </w:pPr>
      <w:r>
        <w:t xml:space="preserve">There are currently vacancies in all districts.  Elections </w:t>
      </w:r>
      <w:proofErr w:type="gramStart"/>
      <w:r>
        <w:t>will be held</w:t>
      </w:r>
      <w:proofErr w:type="gramEnd"/>
      <w:r w:rsidR="00FF513E">
        <w:t>,</w:t>
      </w:r>
      <w:r>
        <w:t xml:space="preserve"> and the deadline to submit nomination forms is one week </w:t>
      </w:r>
      <w:r w:rsidR="00FF513E">
        <w:t>before</w:t>
      </w:r>
      <w:r>
        <w:t xml:space="preserve"> the election.  </w:t>
      </w:r>
      <w:r w:rsidR="00FF513E">
        <w:t>The e</w:t>
      </w:r>
      <w:r>
        <w:t xml:space="preserve">lection </w:t>
      </w:r>
      <w:proofErr w:type="gramStart"/>
      <w:r>
        <w:t>must be held</w:t>
      </w:r>
      <w:proofErr w:type="gramEnd"/>
      <w:r>
        <w:t xml:space="preserve"> by May 31, 2020.  Angie will contact Carol Gayley to get a revised list of the non-negotiated employees</w:t>
      </w:r>
      <w:r w:rsidR="00FF513E">
        <w:t>,</w:t>
      </w:r>
      <w:r>
        <w:t xml:space="preserve"> and we will notify them of elections and solicit nominations.  Angie will also reach out to the Vice President’s asking them to encourage their non-</w:t>
      </w:r>
      <w:r w:rsidR="00FF513E">
        <w:t>negotiated</w:t>
      </w:r>
      <w:r>
        <w:t xml:space="preserve"> employees to apply.</w:t>
      </w:r>
    </w:p>
    <w:p w14:paraId="6A7D663F" w14:textId="101B7137" w:rsidR="003B40F9" w:rsidRDefault="003B40F9" w:rsidP="003B40F9">
      <w:pPr>
        <w:pStyle w:val="ListParagraph"/>
        <w:numPr>
          <w:ilvl w:val="1"/>
          <w:numId w:val="1"/>
        </w:numPr>
      </w:pPr>
      <w:r>
        <w:t>Fundraiser</w:t>
      </w:r>
    </w:p>
    <w:p w14:paraId="1571EF98" w14:textId="361511BF" w:rsidR="003B40F9" w:rsidRDefault="003B40F9" w:rsidP="003B40F9">
      <w:pPr>
        <w:pStyle w:val="ListParagraph"/>
        <w:numPr>
          <w:ilvl w:val="2"/>
          <w:numId w:val="1"/>
        </w:numPr>
      </w:pPr>
      <w:r>
        <w:t>The fundraiser raised $1,360 plus tax.  Our profit was $468.93.</w:t>
      </w:r>
    </w:p>
    <w:p w14:paraId="61568E3F" w14:textId="52B738FB" w:rsidR="003B40F9" w:rsidRDefault="003B40F9" w:rsidP="003B40F9">
      <w:pPr>
        <w:pStyle w:val="ListParagraph"/>
        <w:numPr>
          <w:ilvl w:val="2"/>
          <w:numId w:val="1"/>
        </w:numPr>
      </w:pPr>
      <w:r>
        <w:t xml:space="preserve">The endowment shows 463.64 in earnings plus 303.15 in appreciation, for a total available of 766.79 to give.  How do we want to apply the profits from the fundraiser?  How much will we want to give for this </w:t>
      </w:r>
      <w:r w:rsidR="00FF513E">
        <w:t>year’s</w:t>
      </w:r>
      <w:r>
        <w:t xml:space="preserve"> scholarship?</w:t>
      </w:r>
    </w:p>
    <w:p w14:paraId="69975AF1" w14:textId="785710D3" w:rsidR="00417EC0" w:rsidRDefault="00417EC0" w:rsidP="00417EC0">
      <w:pPr>
        <w:pStyle w:val="ListParagraph"/>
        <w:numPr>
          <w:ilvl w:val="3"/>
          <w:numId w:val="1"/>
        </w:numPr>
      </w:pPr>
      <w:r>
        <w:t xml:space="preserve">It </w:t>
      </w:r>
      <w:proofErr w:type="gramStart"/>
      <w:r>
        <w:t>was approved</w:t>
      </w:r>
      <w:proofErr w:type="gramEnd"/>
      <w:r>
        <w:t xml:space="preserve"> to put the entire profit back into the scholarship corpus to draw interest in order to grow the scholarship endowment.  </w:t>
      </w:r>
    </w:p>
    <w:p w14:paraId="757D26E7" w14:textId="7C9FF30E" w:rsidR="003B40F9" w:rsidRDefault="003B40F9" w:rsidP="003B40F9">
      <w:pPr>
        <w:pStyle w:val="ListParagraph"/>
        <w:numPr>
          <w:ilvl w:val="1"/>
          <w:numId w:val="1"/>
        </w:numPr>
      </w:pPr>
      <w:r>
        <w:t>PR committee - Flyer</w:t>
      </w:r>
    </w:p>
    <w:p w14:paraId="51881F52" w14:textId="7CC58087" w:rsidR="003B40F9" w:rsidRDefault="003B40F9" w:rsidP="003B40F9">
      <w:pPr>
        <w:pStyle w:val="ListParagraph"/>
        <w:numPr>
          <w:ilvl w:val="2"/>
          <w:numId w:val="1"/>
        </w:numPr>
      </w:pPr>
      <w:r>
        <w:t>Carrie Gossett will be working on a flyer to go out about the council to non-negotiated employees.  It will include information about the Council, Nomination information, and information about the scholarship</w:t>
      </w:r>
    </w:p>
    <w:p w14:paraId="0A17C27B" w14:textId="0B801181" w:rsidR="003B40F9" w:rsidRDefault="003B40F9" w:rsidP="003B40F9">
      <w:pPr>
        <w:pStyle w:val="ListParagraph"/>
        <w:numPr>
          <w:ilvl w:val="1"/>
          <w:numId w:val="1"/>
        </w:numPr>
      </w:pPr>
      <w:r>
        <w:t>Scholarship Deadline</w:t>
      </w:r>
    </w:p>
    <w:p w14:paraId="58AB8099" w14:textId="16E9D0B1" w:rsidR="003E20E9" w:rsidRDefault="003B40F9" w:rsidP="00417EC0">
      <w:pPr>
        <w:pStyle w:val="ListParagraph"/>
        <w:numPr>
          <w:ilvl w:val="2"/>
          <w:numId w:val="1"/>
        </w:numPr>
      </w:pPr>
      <w:r>
        <w:t>The Scholarship deadline is approaching soon.  Please help spread the word.</w:t>
      </w:r>
      <w:r w:rsidR="00417EC0">
        <w:t xml:space="preserve">  We hope to decide who the winner of the </w:t>
      </w:r>
      <w:r w:rsidR="00FF513E">
        <w:t>fall</w:t>
      </w:r>
      <w:r w:rsidR="00417EC0">
        <w:t xml:space="preserve"> 2020 Scholarship will be by April 30, 2020.</w:t>
      </w:r>
    </w:p>
    <w:p w14:paraId="324BD854" w14:textId="0F47B2F3" w:rsidR="00417EC0" w:rsidRDefault="00417EC0" w:rsidP="00417EC0">
      <w:pPr>
        <w:pStyle w:val="ListParagraph"/>
        <w:numPr>
          <w:ilvl w:val="0"/>
          <w:numId w:val="1"/>
        </w:numPr>
      </w:pPr>
      <w:r>
        <w:t>New Business</w:t>
      </w:r>
    </w:p>
    <w:p w14:paraId="4CA8D2EB" w14:textId="66606053" w:rsidR="00417EC0" w:rsidRDefault="00417EC0" w:rsidP="00417EC0">
      <w:pPr>
        <w:pStyle w:val="ListParagraph"/>
        <w:numPr>
          <w:ilvl w:val="1"/>
          <w:numId w:val="1"/>
        </w:numPr>
      </w:pPr>
      <w:r>
        <w:t>Coronavirus  (COVID-19) travel advisory</w:t>
      </w:r>
    </w:p>
    <w:p w14:paraId="1A5C359C" w14:textId="1AA7FF11" w:rsidR="00417EC0" w:rsidRDefault="00417EC0" w:rsidP="00417EC0">
      <w:pPr>
        <w:pStyle w:val="ListParagraph"/>
        <w:numPr>
          <w:ilvl w:val="2"/>
          <w:numId w:val="1"/>
        </w:numPr>
      </w:pPr>
      <w:r>
        <w:t xml:space="preserve">A travel advisory </w:t>
      </w:r>
      <w:proofErr w:type="gramStart"/>
      <w:r>
        <w:t>was placed</w:t>
      </w:r>
      <w:proofErr w:type="gramEnd"/>
      <w:r>
        <w:t xml:space="preserve"> in the University Newsletter that if someone plans to attend a conference, they should utilize the EIU travel partner to book flights and hotels.  Doing so will allow them to cancel without </w:t>
      </w:r>
      <w:r w:rsidR="00FF513E">
        <w:t>penalty</w:t>
      </w:r>
      <w:r>
        <w:t xml:space="preserve"> in the event the conference is canceled.  Corporate Travel Partners (CTP) is the vender.</w:t>
      </w:r>
    </w:p>
    <w:p w14:paraId="63987585" w14:textId="579F4DC6" w:rsidR="00417EC0" w:rsidRDefault="00417EC0" w:rsidP="008336AA">
      <w:pPr>
        <w:pStyle w:val="ListParagraph"/>
        <w:numPr>
          <w:ilvl w:val="2"/>
          <w:numId w:val="1"/>
        </w:numPr>
      </w:pPr>
      <w:r>
        <w:t>CMS – Dependent Eligibility Verification Audit</w:t>
      </w:r>
      <w:r w:rsidR="000A3FB2">
        <w:t xml:space="preserve"> (DEVA)</w:t>
      </w:r>
      <w:r>
        <w:t xml:space="preserve"> </w:t>
      </w:r>
    </w:p>
    <w:p w14:paraId="5E5110E8" w14:textId="029E93ED" w:rsidR="00417EC0" w:rsidRDefault="00417EC0" w:rsidP="00417EC0">
      <w:pPr>
        <w:pStyle w:val="ListParagraph"/>
        <w:numPr>
          <w:ilvl w:val="3"/>
          <w:numId w:val="1"/>
        </w:numPr>
      </w:pPr>
      <w:r>
        <w:lastRenderedPageBreak/>
        <w:t xml:space="preserve">Employees </w:t>
      </w:r>
      <w:r w:rsidR="000A3FB2">
        <w:t xml:space="preserve">were reminded to submit </w:t>
      </w:r>
      <w:r w:rsidR="00FF513E">
        <w:t>documentation</w:t>
      </w:r>
      <w:r w:rsidR="000A3FB2">
        <w:t xml:space="preserve"> of </w:t>
      </w:r>
      <w:r w:rsidR="00FF513E">
        <w:t>dependents</w:t>
      </w:r>
      <w:r w:rsidR="000A3FB2">
        <w:t xml:space="preserve"> who are to be covered under state encourage plans by April 25th</w:t>
      </w:r>
      <w:r>
        <w:t xml:space="preserve"> </w:t>
      </w:r>
    </w:p>
    <w:p w14:paraId="5F1DD510" w14:textId="475147FB" w:rsidR="00417EC0" w:rsidRDefault="00417EC0" w:rsidP="00417EC0">
      <w:pPr>
        <w:pStyle w:val="ListParagraph"/>
        <w:numPr>
          <w:ilvl w:val="1"/>
          <w:numId w:val="1"/>
        </w:numPr>
      </w:pPr>
      <w:r>
        <w:t>Supplemental Statement of Economic Interests</w:t>
      </w:r>
    </w:p>
    <w:p w14:paraId="144350DD" w14:textId="30AC02CF" w:rsidR="00417EC0" w:rsidRDefault="00417EC0" w:rsidP="00417EC0">
      <w:pPr>
        <w:pStyle w:val="ListParagraph"/>
        <w:numPr>
          <w:ilvl w:val="2"/>
          <w:numId w:val="1"/>
        </w:numPr>
      </w:pPr>
      <w:r>
        <w:t>Employees with purchasing ability are reminded to complete their Supplemental Statement of Economic Interests form by the deadline</w:t>
      </w:r>
    </w:p>
    <w:p w14:paraId="4413503C" w14:textId="0B429D41" w:rsidR="00417EC0" w:rsidRDefault="00417EC0" w:rsidP="00417EC0">
      <w:pPr>
        <w:pStyle w:val="ListParagraph"/>
        <w:numPr>
          <w:ilvl w:val="1"/>
          <w:numId w:val="1"/>
        </w:numPr>
      </w:pPr>
      <w:r>
        <w:t>VPBA Update, Search Status</w:t>
      </w:r>
    </w:p>
    <w:p w14:paraId="15977A64" w14:textId="5471BFFC" w:rsidR="000A3FB2" w:rsidRDefault="00FF513E" w:rsidP="000A3FB2">
      <w:pPr>
        <w:pStyle w:val="ListParagraph"/>
        <w:numPr>
          <w:ilvl w:val="2"/>
          <w:numId w:val="1"/>
        </w:numPr>
      </w:pPr>
      <w:r>
        <w:t xml:space="preserve">The President has approved </w:t>
      </w:r>
      <w:r w:rsidR="000A3FB2">
        <w:t xml:space="preserve">a search for the Executive Director of </w:t>
      </w:r>
      <w:proofErr w:type="gramStart"/>
      <w:r w:rsidR="000A3FB2">
        <w:t>ITS</w:t>
      </w:r>
      <w:r>
        <w:t>,</w:t>
      </w:r>
      <w:proofErr w:type="gramEnd"/>
      <w:r w:rsidR="000A3FB2">
        <w:t xml:space="preserve"> and that has begun.</w:t>
      </w:r>
    </w:p>
    <w:p w14:paraId="3504DB90" w14:textId="743B3B47" w:rsidR="000A3FB2" w:rsidRDefault="000A3FB2" w:rsidP="000A3FB2">
      <w:pPr>
        <w:pStyle w:val="ListParagraph"/>
        <w:numPr>
          <w:ilvl w:val="2"/>
          <w:numId w:val="1"/>
        </w:numPr>
      </w:pPr>
      <w:r>
        <w:t>Kelly Miller has been selected as the Admissions Director</w:t>
      </w:r>
    </w:p>
    <w:p w14:paraId="1F5E1159" w14:textId="78AD3D91" w:rsidR="000A3FB2" w:rsidRDefault="000A3FB2" w:rsidP="000A3FB2">
      <w:pPr>
        <w:pStyle w:val="ListParagraph"/>
        <w:numPr>
          <w:ilvl w:val="2"/>
          <w:numId w:val="1"/>
        </w:numPr>
      </w:pPr>
      <w:r>
        <w:t xml:space="preserve">Phone interviews are taking place now for the VPSA search.  Candidates </w:t>
      </w:r>
      <w:proofErr w:type="gramStart"/>
      <w:r>
        <w:t>will be narrowed down soon and sent to the President for consideration on whom to interview</w:t>
      </w:r>
      <w:proofErr w:type="gramEnd"/>
      <w:r>
        <w:t xml:space="preserve">.  </w:t>
      </w:r>
    </w:p>
    <w:p w14:paraId="291FE441" w14:textId="0A1D7EF0" w:rsidR="000A3FB2" w:rsidRDefault="000A3FB2" w:rsidP="000A3FB2">
      <w:pPr>
        <w:pStyle w:val="ListParagraph"/>
        <w:numPr>
          <w:ilvl w:val="2"/>
          <w:numId w:val="1"/>
        </w:numPr>
      </w:pPr>
      <w:r>
        <w:t xml:space="preserve">The VPBA search has concluded.  An offer </w:t>
      </w:r>
      <w:proofErr w:type="gramStart"/>
      <w:r>
        <w:t>has been made</w:t>
      </w:r>
      <w:proofErr w:type="gramEnd"/>
      <w:r>
        <w:t>.</w:t>
      </w:r>
    </w:p>
    <w:p w14:paraId="289B7CE1" w14:textId="2ADEF9A5" w:rsidR="000A3FB2" w:rsidRDefault="000A3FB2" w:rsidP="000A3FB2">
      <w:pPr>
        <w:pStyle w:val="ListParagraph"/>
        <w:numPr>
          <w:ilvl w:val="2"/>
          <w:numId w:val="1"/>
        </w:numPr>
      </w:pPr>
      <w:r>
        <w:t>The President is aware of the university community sentiment surrounding the 10% raise he received from the BOT.  It was a recommendation by the BOT</w:t>
      </w:r>
      <w:r w:rsidR="00FF513E">
        <w:t>,</w:t>
      </w:r>
      <w:r>
        <w:t xml:space="preserve"> and the President did not ask for said raise</w:t>
      </w:r>
      <w:r w:rsidR="009A7E40">
        <w:t xml:space="preserve"> and felt it was not necessary</w:t>
      </w:r>
      <w:r>
        <w:t>.</w:t>
      </w:r>
      <w:r w:rsidR="009A7E40">
        <w:t xml:space="preserve">  However, the BOT Insisted.</w:t>
      </w:r>
      <w:r>
        <w:t xml:space="preserve">  </w:t>
      </w:r>
    </w:p>
    <w:p w14:paraId="2624CD60" w14:textId="0C19BB66" w:rsidR="000A3FB2" w:rsidRDefault="000A3FB2" w:rsidP="000A3FB2">
      <w:pPr>
        <w:pStyle w:val="ListParagraph"/>
        <w:numPr>
          <w:ilvl w:val="2"/>
          <w:numId w:val="1"/>
        </w:numPr>
      </w:pPr>
      <w:r>
        <w:t xml:space="preserve">Staff Senate will meet tomorrow </w:t>
      </w:r>
    </w:p>
    <w:p w14:paraId="5236FD23" w14:textId="607CB33A" w:rsidR="000A3FB2" w:rsidRDefault="000A3FB2" w:rsidP="000A3FB2">
      <w:pPr>
        <w:pStyle w:val="ListParagraph"/>
        <w:numPr>
          <w:ilvl w:val="2"/>
          <w:numId w:val="1"/>
        </w:numPr>
      </w:pPr>
      <w:r>
        <w:t>The Sick Leave Bank committee has met this month to review a request</w:t>
      </w:r>
    </w:p>
    <w:p w14:paraId="2AF499B4" w14:textId="1650B773" w:rsidR="000A3FB2" w:rsidRDefault="00FF513E" w:rsidP="000A3FB2">
      <w:pPr>
        <w:pStyle w:val="ListParagraph"/>
        <w:numPr>
          <w:ilvl w:val="2"/>
          <w:numId w:val="1"/>
        </w:numPr>
      </w:pPr>
      <w:r>
        <w:t>The n</w:t>
      </w:r>
      <w:r w:rsidR="000A3FB2">
        <w:t>aming committee has met about the possibility of naming the Women’s Locker room</w:t>
      </w:r>
      <w:r>
        <w:t xml:space="preserve">.  </w:t>
      </w:r>
      <w:r w:rsidR="000A3FB2">
        <w:t xml:space="preserve">Funding </w:t>
      </w:r>
      <w:proofErr w:type="gramStart"/>
      <w:r w:rsidR="000A3FB2">
        <w:t>has been pledged</w:t>
      </w:r>
      <w:proofErr w:type="gramEnd"/>
      <w:r w:rsidR="000A3FB2">
        <w:t xml:space="preserve"> for the project.  </w:t>
      </w:r>
    </w:p>
    <w:p w14:paraId="6B433878" w14:textId="494C8633" w:rsidR="009A7E40" w:rsidRDefault="009A7E40" w:rsidP="000A3FB2">
      <w:pPr>
        <w:pStyle w:val="ListParagraph"/>
        <w:numPr>
          <w:ilvl w:val="2"/>
          <w:numId w:val="1"/>
        </w:numPr>
      </w:pPr>
      <w:r>
        <w:t xml:space="preserve">The Recent Human Resources </w:t>
      </w:r>
      <w:r w:rsidR="00FF513E">
        <w:t>audit</w:t>
      </w:r>
      <w:r w:rsidR="000A3FB2">
        <w:t xml:space="preserve"> by the system’s office </w:t>
      </w:r>
      <w:r>
        <w:t xml:space="preserve">was an extensive </w:t>
      </w:r>
      <w:r w:rsidR="00FF513E">
        <w:t>5-year</w:t>
      </w:r>
      <w:r>
        <w:t xml:space="preserve"> review.  The process went well</w:t>
      </w:r>
      <w:r w:rsidR="00FF513E">
        <w:t>,</w:t>
      </w:r>
      <w:r>
        <w:t xml:space="preserve"> and minor recommendations </w:t>
      </w:r>
      <w:proofErr w:type="gramStart"/>
      <w:r>
        <w:t>were made</w:t>
      </w:r>
      <w:proofErr w:type="gramEnd"/>
      <w:r w:rsidR="000A3FB2">
        <w:t>.</w:t>
      </w:r>
      <w:r>
        <w:t xml:space="preserve">  However, the feedback </w:t>
      </w:r>
      <w:r w:rsidR="00FF513E">
        <w:t xml:space="preserve">that </w:t>
      </w:r>
      <w:r>
        <w:t xml:space="preserve">HR received was good.  The University is waiting on the </w:t>
      </w:r>
      <w:r w:rsidR="00FF513E">
        <w:t>f</w:t>
      </w:r>
      <w:r>
        <w:t xml:space="preserve">inal </w:t>
      </w:r>
      <w:r w:rsidR="00FF513E">
        <w:t>r</w:t>
      </w:r>
      <w:r>
        <w:t xml:space="preserve">eport.  </w:t>
      </w:r>
      <w:r w:rsidR="00FF513E">
        <w:t>The</w:t>
      </w:r>
      <w:r>
        <w:t xml:space="preserve"> systems office confirmed that the positions EIU took on the </w:t>
      </w:r>
      <w:r w:rsidR="00FF513E">
        <w:t>conversion of positions</w:t>
      </w:r>
      <w:r>
        <w:t xml:space="preserve"> from A &amp; P to Civil Service</w:t>
      </w:r>
      <w:r w:rsidR="00FF513E">
        <w:t xml:space="preserve">.  </w:t>
      </w:r>
      <w:r w:rsidR="00587353">
        <w:t xml:space="preserve">The auditors ran out of time, so temporary extra help questions </w:t>
      </w:r>
      <w:r w:rsidR="00FF513E">
        <w:t>did not</w:t>
      </w:r>
      <w:r w:rsidR="00587353">
        <w:t xml:space="preserve"> come up.</w:t>
      </w:r>
      <w:r>
        <w:t xml:space="preserve">  </w:t>
      </w:r>
    </w:p>
    <w:p w14:paraId="36AE1280" w14:textId="155B5CDD" w:rsidR="00162736" w:rsidRDefault="00587353" w:rsidP="00587353">
      <w:pPr>
        <w:pStyle w:val="ListParagraph"/>
        <w:numPr>
          <w:ilvl w:val="2"/>
          <w:numId w:val="1"/>
        </w:numPr>
      </w:pPr>
      <w:r>
        <w:t xml:space="preserve">The University participated in hearings </w:t>
      </w:r>
      <w:r w:rsidR="00FF513E">
        <w:t>in front of the legislature</w:t>
      </w:r>
      <w:r>
        <w:t xml:space="preserve"> last week.  Both went well.  The House hearing was difficult but better than last year.  We requested a 6.6% increase with the Board of Higher Education support a 5.9% incr</w:t>
      </w:r>
      <w:r w:rsidR="00834B29">
        <w:t>e</w:t>
      </w:r>
      <w:r>
        <w:t>ase</w:t>
      </w:r>
      <w:r w:rsidR="00834B29">
        <w:t xml:space="preserve">.  The </w:t>
      </w:r>
      <w:r w:rsidR="00FF513E">
        <w:t>Governor’s</w:t>
      </w:r>
      <w:r>
        <w:t xml:space="preserve"> budget proposal</w:t>
      </w:r>
      <w:r w:rsidR="00162736">
        <w:t xml:space="preserve"> was a 5% increase but subject to the Fair Tax (graduated tax bill passage)</w:t>
      </w:r>
      <w:r>
        <w:t>.</w:t>
      </w:r>
      <w:r w:rsidR="00162736">
        <w:t xml:space="preserve">  The budget proposal we presented would go to salary increases, minimum wage increase support, and recruiting students.</w:t>
      </w:r>
    </w:p>
    <w:p w14:paraId="2F5C8BF6" w14:textId="6D0653A3" w:rsidR="00162736" w:rsidRDefault="00162736" w:rsidP="00587353">
      <w:pPr>
        <w:pStyle w:val="ListParagraph"/>
        <w:numPr>
          <w:ilvl w:val="2"/>
          <w:numId w:val="1"/>
        </w:numPr>
      </w:pPr>
      <w:r>
        <w:t xml:space="preserve">A mental health bill is drawing interest in that it will require mental health services to </w:t>
      </w:r>
      <w:proofErr w:type="gramStart"/>
      <w:r>
        <w:t xml:space="preserve">be </w:t>
      </w:r>
      <w:r w:rsidR="00FF513E">
        <w:t>offered</w:t>
      </w:r>
      <w:proofErr w:type="gramEnd"/>
      <w:r>
        <w:t xml:space="preserve"> on campus to students.  We have a minimum level of support here on campus, but the </w:t>
      </w:r>
      <w:r w:rsidR="00FF513E">
        <w:t>criteria were</w:t>
      </w:r>
      <w:r>
        <w:t xml:space="preserve"> to establish a more formal program.  However, t</w:t>
      </w:r>
      <w:bookmarkStart w:id="0" w:name="_GoBack"/>
      <w:bookmarkEnd w:id="0"/>
      <w:r>
        <w:t xml:space="preserve">here are few qualified to do the type of work required, which is a </w:t>
      </w:r>
      <w:r w:rsidR="00FF513E">
        <w:t>problem, and</w:t>
      </w:r>
      <w:r>
        <w:t xml:space="preserve"> the program comes as an unfunded mandate.</w:t>
      </w:r>
    </w:p>
    <w:p w14:paraId="4A57A992" w14:textId="26C38DC0" w:rsidR="00162736" w:rsidRDefault="00162736" w:rsidP="00587353">
      <w:pPr>
        <w:pStyle w:val="ListParagraph"/>
        <w:numPr>
          <w:ilvl w:val="2"/>
          <w:numId w:val="1"/>
        </w:numPr>
      </w:pPr>
      <w:r>
        <w:t>The University has called back two students from Italy</w:t>
      </w:r>
      <w:r w:rsidR="00FF513E">
        <w:t>,</w:t>
      </w:r>
      <w:r>
        <w:t xml:space="preserve"> and they are </w:t>
      </w:r>
      <w:r w:rsidR="00FF513E">
        <w:t>self-quarantining</w:t>
      </w:r>
      <w:r>
        <w:t xml:space="preserve"> at home for two weeks before they can return.  The University is concerned about spread after students return from spring break.</w:t>
      </w:r>
    </w:p>
    <w:p w14:paraId="263BFF99" w14:textId="1AD1E2B6" w:rsidR="00162736" w:rsidRDefault="00162736" w:rsidP="00587353">
      <w:pPr>
        <w:pStyle w:val="ListParagraph"/>
        <w:numPr>
          <w:ilvl w:val="2"/>
          <w:numId w:val="1"/>
        </w:numPr>
      </w:pPr>
      <w:r>
        <w:t xml:space="preserve">The </w:t>
      </w:r>
      <w:r w:rsidR="00FF513E">
        <w:t>Governor</w:t>
      </w:r>
      <w:r>
        <w:t xml:space="preserve"> </w:t>
      </w:r>
      <w:r w:rsidR="00FF513E">
        <w:t xml:space="preserve">suggested </w:t>
      </w:r>
      <w:r>
        <w:t xml:space="preserve">paying employees while they </w:t>
      </w:r>
      <w:r w:rsidR="00FF513E">
        <w:t>have</w:t>
      </w:r>
      <w:r w:rsidR="00054F59">
        <w:t xml:space="preserve"> to be in quarantine.  Howe</w:t>
      </w:r>
      <w:r>
        <w:t xml:space="preserve">ver, the state Ethics </w:t>
      </w:r>
      <w:r w:rsidR="00FF513E">
        <w:t>L</w:t>
      </w:r>
      <w:r>
        <w:t>aw prohibits paid leave such as this.</w:t>
      </w:r>
    </w:p>
    <w:p w14:paraId="5D2299F7" w14:textId="51848AF7" w:rsidR="00530AB1" w:rsidRDefault="00162736" w:rsidP="00587353">
      <w:pPr>
        <w:pStyle w:val="ListParagraph"/>
        <w:numPr>
          <w:ilvl w:val="2"/>
          <w:numId w:val="1"/>
        </w:numPr>
      </w:pPr>
      <w:r>
        <w:t xml:space="preserve">EIU was approved 12 million to start the planning process for a new science building.  </w:t>
      </w:r>
      <w:r w:rsidR="00530AB1">
        <w:t xml:space="preserve">The rest of the funding will be to construct the building.  Chemistry and Biology </w:t>
      </w:r>
      <w:proofErr w:type="gramStart"/>
      <w:r w:rsidR="00530AB1">
        <w:t xml:space="preserve">will </w:t>
      </w:r>
      <w:r w:rsidR="00FF513E">
        <w:t>be moved</w:t>
      </w:r>
      <w:proofErr w:type="gramEnd"/>
      <w:r w:rsidR="00FF513E">
        <w:t xml:space="preserve"> to the new building</w:t>
      </w:r>
      <w:r w:rsidR="00530AB1">
        <w:t xml:space="preserve">.  </w:t>
      </w:r>
      <w:r w:rsidR="00FF513E">
        <w:t xml:space="preserve">Occupants of the new building </w:t>
      </w:r>
      <w:proofErr w:type="gramStart"/>
      <w:r w:rsidR="00FF513E">
        <w:t xml:space="preserve">will be </w:t>
      </w:r>
      <w:r w:rsidR="00530AB1">
        <w:t>addressed</w:t>
      </w:r>
      <w:proofErr w:type="gramEnd"/>
      <w:r w:rsidR="00530AB1">
        <w:t xml:space="preserve"> through the master plan </w:t>
      </w:r>
      <w:r w:rsidR="00FF513E">
        <w:t>process.  The c</w:t>
      </w:r>
      <w:r w:rsidR="00530AB1">
        <w:t xml:space="preserve">ommittee </w:t>
      </w:r>
      <w:proofErr w:type="gramStart"/>
      <w:r w:rsidR="00530AB1">
        <w:t xml:space="preserve">will be </w:t>
      </w:r>
      <w:r w:rsidR="00FF513E">
        <w:t>re-</w:t>
      </w:r>
      <w:r w:rsidR="00530AB1">
        <w:t>established</w:t>
      </w:r>
      <w:proofErr w:type="gramEnd"/>
      <w:r w:rsidR="00530AB1">
        <w:t xml:space="preserve"> to help incorporate the new building into the current plan.  </w:t>
      </w:r>
    </w:p>
    <w:p w14:paraId="62E1C6C2" w14:textId="64D40E2E" w:rsidR="00530AB1" w:rsidRDefault="00530AB1" w:rsidP="00587353">
      <w:pPr>
        <w:pStyle w:val="ListParagraph"/>
        <w:numPr>
          <w:ilvl w:val="2"/>
          <w:numId w:val="1"/>
        </w:numPr>
      </w:pPr>
      <w:r>
        <w:lastRenderedPageBreak/>
        <w:t>CMS will have a benefits enrollment in May</w:t>
      </w:r>
      <w:r w:rsidR="00FF513E">
        <w:t>,</w:t>
      </w:r>
      <w:r>
        <w:t xml:space="preserve"> and there will be an increase in the cost of insurance.  There will be </w:t>
      </w:r>
      <w:r w:rsidR="00FF513E">
        <w:t>benefits</w:t>
      </w:r>
      <w:r>
        <w:t xml:space="preserve"> fair on campus around May </w:t>
      </w:r>
      <w:proofErr w:type="gramStart"/>
      <w:r>
        <w:t>23</w:t>
      </w:r>
      <w:r w:rsidRPr="00530AB1">
        <w:rPr>
          <w:vertAlign w:val="superscript"/>
        </w:rPr>
        <w:t>rd</w:t>
      </w:r>
      <w:proofErr w:type="gramEnd"/>
      <w:r>
        <w:t xml:space="preserve">.  The University assumes the costs will be in line with what </w:t>
      </w:r>
      <w:proofErr w:type="gramStart"/>
      <w:r>
        <w:t>was implemented</w:t>
      </w:r>
      <w:proofErr w:type="gramEnd"/>
      <w:r>
        <w:t xml:space="preserve"> for </w:t>
      </w:r>
      <w:r w:rsidR="00FF513E">
        <w:t>statewide</w:t>
      </w:r>
      <w:r>
        <w:t xml:space="preserve"> AFSCME employees.  </w:t>
      </w:r>
      <w:r w:rsidR="00162736">
        <w:t xml:space="preserve"> </w:t>
      </w:r>
    </w:p>
    <w:p w14:paraId="45D73800" w14:textId="3630DC7E" w:rsidR="00530AB1" w:rsidRDefault="00530AB1" w:rsidP="00587353">
      <w:pPr>
        <w:pStyle w:val="ListParagraph"/>
        <w:numPr>
          <w:ilvl w:val="2"/>
          <w:numId w:val="1"/>
        </w:numPr>
      </w:pPr>
      <w:r>
        <w:t xml:space="preserve">Holiday schedules </w:t>
      </w:r>
      <w:proofErr w:type="gramStart"/>
      <w:r>
        <w:t>will be revealed</w:t>
      </w:r>
      <w:proofErr w:type="gramEnd"/>
      <w:r>
        <w:t xml:space="preserve"> soon.  Christmas will be the 24 &amp; 25</w:t>
      </w:r>
      <w:r w:rsidR="00FF513E">
        <w:t>,</w:t>
      </w:r>
      <w:r>
        <w:t xml:space="preserve"> and New Year’s holiday will be December 31 and January 1.  Nothing </w:t>
      </w:r>
      <w:proofErr w:type="gramStart"/>
      <w:r>
        <w:t>has been decided</w:t>
      </w:r>
      <w:proofErr w:type="gramEnd"/>
      <w:r>
        <w:t xml:space="preserve"> on the gift day yet.</w:t>
      </w:r>
    </w:p>
    <w:p w14:paraId="78E3960A" w14:textId="0B87A931" w:rsidR="00530AB1" w:rsidRDefault="00530AB1" w:rsidP="00587353">
      <w:pPr>
        <w:pStyle w:val="ListParagraph"/>
        <w:numPr>
          <w:ilvl w:val="2"/>
          <w:numId w:val="1"/>
        </w:numPr>
      </w:pPr>
      <w:r>
        <w:t>Summer hours will start</w:t>
      </w:r>
      <w:r w:rsidR="00FF513E">
        <w:t xml:space="preserve"> on</w:t>
      </w:r>
      <w:r>
        <w:t xml:space="preserve"> May 15 or 17, after graduation</w:t>
      </w:r>
      <w:proofErr w:type="gramStart"/>
      <w:r>
        <w:t xml:space="preserve">. </w:t>
      </w:r>
      <w:proofErr w:type="gramEnd"/>
      <w:r>
        <w:t xml:space="preserve">The same format will be in place as in years past.  </w:t>
      </w:r>
    </w:p>
    <w:p w14:paraId="72C7D0DC" w14:textId="77777777" w:rsidR="00530AB1" w:rsidRDefault="00530AB1" w:rsidP="00587353">
      <w:pPr>
        <w:pStyle w:val="ListParagraph"/>
        <w:numPr>
          <w:ilvl w:val="2"/>
          <w:numId w:val="1"/>
        </w:numPr>
      </w:pPr>
      <w:r>
        <w:t>The McAfee elevator is working.</w:t>
      </w:r>
    </w:p>
    <w:p w14:paraId="1024C2C8" w14:textId="6433E1D2" w:rsidR="00530AB1" w:rsidRDefault="00530AB1" w:rsidP="00530AB1">
      <w:pPr>
        <w:pStyle w:val="ListParagraph"/>
        <w:numPr>
          <w:ilvl w:val="2"/>
          <w:numId w:val="1"/>
        </w:numPr>
      </w:pPr>
      <w:r>
        <w:t xml:space="preserve">The work on the HVAC unit for the second floor of </w:t>
      </w:r>
      <w:r w:rsidR="00FF513E">
        <w:t>Old M</w:t>
      </w:r>
      <w:r>
        <w:t xml:space="preserve">ain </w:t>
      </w:r>
      <w:proofErr w:type="gramStart"/>
      <w:r>
        <w:t>is almost done</w:t>
      </w:r>
      <w:proofErr w:type="gramEnd"/>
      <w:r>
        <w:t>.</w:t>
      </w:r>
    </w:p>
    <w:p w14:paraId="237A456D" w14:textId="77777777" w:rsidR="00530AB1" w:rsidRDefault="00530AB1" w:rsidP="00530AB1">
      <w:pPr>
        <w:pStyle w:val="ListParagraph"/>
        <w:numPr>
          <w:ilvl w:val="2"/>
          <w:numId w:val="1"/>
        </w:numPr>
      </w:pPr>
      <w:r>
        <w:t xml:space="preserve">No progress </w:t>
      </w:r>
      <w:proofErr w:type="gramStart"/>
      <w:r>
        <w:t>has been made</w:t>
      </w:r>
      <w:proofErr w:type="gramEnd"/>
      <w:r>
        <w:t xml:space="preserve"> on the library stairs work.  Historical preservation still needs to sign off on the project.</w:t>
      </w:r>
    </w:p>
    <w:p w14:paraId="766CF315" w14:textId="5FFFA266" w:rsidR="00587353" w:rsidRPr="003E20E9" w:rsidRDefault="00530AB1" w:rsidP="00530AB1">
      <w:pPr>
        <w:pStyle w:val="ListParagraph"/>
        <w:numPr>
          <w:ilvl w:val="0"/>
          <w:numId w:val="1"/>
        </w:numPr>
      </w:pPr>
      <w:r>
        <w:t xml:space="preserve">Motion to Adjourn Donna Noffke (1), Carrie Gossett (2) approved by acclimation 9:25 </w:t>
      </w:r>
      <w:proofErr w:type="gramStart"/>
      <w:r w:rsidR="00054F59">
        <w:t>am</w:t>
      </w:r>
      <w:proofErr w:type="gramEnd"/>
      <w:r w:rsidR="00FF513E">
        <w:t xml:space="preserve">.  </w:t>
      </w:r>
    </w:p>
    <w:p w14:paraId="4671574E" w14:textId="77777777" w:rsidR="00D6758D" w:rsidRPr="003E20E9" w:rsidRDefault="00D6758D"/>
    <w:sectPr w:rsidR="00D6758D" w:rsidRPr="003E2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10D"/>
    <w:multiLevelType w:val="hybridMultilevel"/>
    <w:tmpl w:val="943C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jMzMjE2MDa0tDBU0lEKTi0uzszPAykwrgUADjC9viwAAAA="/>
  </w:docVars>
  <w:rsids>
    <w:rsidRoot w:val="003E20E9"/>
    <w:rsid w:val="00054F59"/>
    <w:rsid w:val="000A3FB2"/>
    <w:rsid w:val="00162736"/>
    <w:rsid w:val="003B40F9"/>
    <w:rsid w:val="003E20E9"/>
    <w:rsid w:val="00417EC0"/>
    <w:rsid w:val="00530AB1"/>
    <w:rsid w:val="00587353"/>
    <w:rsid w:val="00834B29"/>
    <w:rsid w:val="00997EF5"/>
    <w:rsid w:val="009A7E40"/>
    <w:rsid w:val="00BC5243"/>
    <w:rsid w:val="00D6758D"/>
    <w:rsid w:val="00EB0551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8E75"/>
  <w15:chartTrackingRefBased/>
  <w15:docId w15:val="{83FAE481-3ADC-4EC2-85F3-8F632A2F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0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0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14" ma:contentTypeDescription="Create a new document." ma:contentTypeScope="" ma:versionID="2ea92482f55dec0b477663e352593316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508167bc04c5fcd5371f7ca926425fc9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6870-8DBE-4D50-93E0-9264930D9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55633-E850-478B-8D9D-1901D67D6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C5AC9-238A-425D-94FE-4F993FD2E497}">
  <ds:schemaRefs>
    <ds:schemaRef ds:uri="http://schemas.microsoft.com/office/infopath/2007/PartnerControls"/>
    <ds:schemaRef ds:uri="http://purl.org/dc/elements/1.1/"/>
    <ds:schemaRef ds:uri="b5597267-585b-44bf-8220-fe4a5ab69d9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20e7663-1828-41f8-9026-c8147e16177a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4F63A8-5967-4F16-8459-7DCE4CE0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 Campbell</dc:creator>
  <cp:keywords/>
  <dc:description/>
  <cp:lastModifiedBy>Michelle Morgan</cp:lastModifiedBy>
  <cp:revision>5</cp:revision>
  <dcterms:created xsi:type="dcterms:W3CDTF">2020-03-18T21:36:00Z</dcterms:created>
  <dcterms:modified xsi:type="dcterms:W3CDTF">2020-03-19T13:46:00Z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</Properties>
</file>