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A5562" w14:textId="77777777" w:rsidR="004D4CE4" w:rsidRDefault="00BE572B" w:rsidP="00BE572B">
      <w:pPr>
        <w:jc w:val="center"/>
      </w:pPr>
      <w:r>
        <w:t>Civil Service Council</w:t>
      </w:r>
    </w:p>
    <w:p w14:paraId="5ABA6A24" w14:textId="01F98241" w:rsidR="00BE572B" w:rsidRPr="00EB6148" w:rsidRDefault="00897F1C" w:rsidP="00BE572B">
      <w:pPr>
        <w:jc w:val="center"/>
        <w:rPr>
          <w:b/>
        </w:rPr>
      </w:pPr>
      <w:r w:rsidRPr="00EB6148">
        <w:rPr>
          <w:b/>
        </w:rPr>
        <w:t>MINUTES</w:t>
      </w:r>
    </w:p>
    <w:p w14:paraId="3C86C33E" w14:textId="6CA1BF8D" w:rsidR="00BE572B" w:rsidRPr="00EB6148" w:rsidRDefault="00824ADE" w:rsidP="00A03686">
      <w:pPr>
        <w:jc w:val="center"/>
        <w:rPr>
          <w:b/>
        </w:rPr>
      </w:pPr>
      <w:r w:rsidRPr="00EB6148">
        <w:rPr>
          <w:b/>
        </w:rPr>
        <w:t>August 11</w:t>
      </w:r>
      <w:r w:rsidR="004D614D" w:rsidRPr="00EB6148">
        <w:rPr>
          <w:b/>
        </w:rPr>
        <w:t>, 2020</w:t>
      </w:r>
    </w:p>
    <w:p w14:paraId="18FCE509" w14:textId="77777777" w:rsidR="00BE572B" w:rsidRDefault="00BE572B" w:rsidP="00BE572B">
      <w:pPr>
        <w:jc w:val="center"/>
      </w:pPr>
      <w:r>
        <w:t>8:30 a.m.</w:t>
      </w:r>
    </w:p>
    <w:p w14:paraId="38EB56FF" w14:textId="38804060" w:rsidR="00BE572B" w:rsidRDefault="009A51A4" w:rsidP="00B13AE5">
      <w:pPr>
        <w:jc w:val="center"/>
      </w:pPr>
      <w:r>
        <w:t xml:space="preserve">Teams </w:t>
      </w:r>
      <w:r w:rsidR="009F16C3">
        <w:t>Meeting</w:t>
      </w:r>
    </w:p>
    <w:p w14:paraId="064215EF" w14:textId="5CBCC5F6" w:rsidR="00062550" w:rsidRDefault="00062550" w:rsidP="00B13AE5">
      <w:pPr>
        <w:jc w:val="center"/>
      </w:pPr>
    </w:p>
    <w:p w14:paraId="51035BE9" w14:textId="65C79CA9" w:rsidR="004C30C9" w:rsidRPr="00EB6148" w:rsidRDefault="002E0687" w:rsidP="004C30C9">
      <w:pPr>
        <w:rPr>
          <w:i/>
          <w:sz w:val="20"/>
          <w:szCs w:val="20"/>
        </w:rPr>
      </w:pPr>
      <w:r w:rsidRPr="00EB6148">
        <w:rPr>
          <w:i/>
          <w:sz w:val="20"/>
          <w:szCs w:val="20"/>
        </w:rPr>
        <w:t xml:space="preserve">VIRTUALLY PRESENT: </w:t>
      </w:r>
      <w:r w:rsidR="00897F1C" w:rsidRPr="00EB6148">
        <w:rPr>
          <w:i/>
          <w:sz w:val="20"/>
          <w:szCs w:val="20"/>
        </w:rPr>
        <w:t>Aaron Allison</w:t>
      </w:r>
      <w:r w:rsidR="00042556" w:rsidRPr="00EB6148">
        <w:rPr>
          <w:i/>
          <w:sz w:val="20"/>
          <w:szCs w:val="20"/>
        </w:rPr>
        <w:t>,</w:t>
      </w:r>
      <w:r w:rsidR="00897F1C" w:rsidRPr="00EB6148">
        <w:rPr>
          <w:i/>
          <w:sz w:val="20"/>
          <w:szCs w:val="20"/>
        </w:rPr>
        <w:t xml:space="preserve"> </w:t>
      </w:r>
      <w:r w:rsidRPr="00EB6148">
        <w:rPr>
          <w:i/>
          <w:sz w:val="20"/>
          <w:szCs w:val="20"/>
        </w:rPr>
        <w:t>Ke’An Armstrong</w:t>
      </w:r>
      <w:r w:rsidRPr="00EB6148">
        <w:rPr>
          <w:i/>
          <w:sz w:val="20"/>
          <w:szCs w:val="20"/>
        </w:rPr>
        <w:t xml:space="preserve">, </w:t>
      </w:r>
      <w:r w:rsidR="00042556" w:rsidRPr="00EB6148">
        <w:rPr>
          <w:i/>
          <w:sz w:val="20"/>
          <w:szCs w:val="20"/>
        </w:rPr>
        <w:t>Crystal Brown</w:t>
      </w:r>
      <w:r w:rsidR="00042556" w:rsidRPr="00EB6148">
        <w:rPr>
          <w:i/>
          <w:sz w:val="20"/>
          <w:szCs w:val="20"/>
        </w:rPr>
        <w:t xml:space="preserve">, </w:t>
      </w:r>
      <w:r w:rsidR="00897F1C" w:rsidRPr="00EB6148">
        <w:rPr>
          <w:i/>
          <w:sz w:val="20"/>
          <w:szCs w:val="20"/>
        </w:rPr>
        <w:t>Angie Campbell</w:t>
      </w:r>
      <w:r w:rsidR="00042556" w:rsidRPr="00EB6148">
        <w:rPr>
          <w:i/>
          <w:sz w:val="20"/>
          <w:szCs w:val="20"/>
        </w:rPr>
        <w:t>,</w:t>
      </w:r>
      <w:r w:rsidR="004C30C9" w:rsidRPr="00EB6148">
        <w:rPr>
          <w:i/>
          <w:sz w:val="20"/>
          <w:szCs w:val="20"/>
        </w:rPr>
        <w:t xml:space="preserve"> Beth Gillespie, Carrie Gosset, </w:t>
      </w:r>
      <w:r w:rsidRPr="00EB6148">
        <w:rPr>
          <w:i/>
          <w:sz w:val="20"/>
          <w:szCs w:val="20"/>
        </w:rPr>
        <w:t>Linda Holloway</w:t>
      </w:r>
      <w:r w:rsidRPr="00EB6148">
        <w:rPr>
          <w:i/>
          <w:sz w:val="20"/>
          <w:szCs w:val="20"/>
        </w:rPr>
        <w:t xml:space="preserve">, </w:t>
      </w:r>
      <w:r w:rsidR="00042556" w:rsidRPr="00EB6148">
        <w:rPr>
          <w:i/>
          <w:sz w:val="20"/>
          <w:szCs w:val="20"/>
        </w:rPr>
        <w:t>Mindy Hurst</w:t>
      </w:r>
      <w:r w:rsidR="00042556" w:rsidRPr="00EB6148">
        <w:rPr>
          <w:i/>
          <w:sz w:val="20"/>
          <w:szCs w:val="20"/>
        </w:rPr>
        <w:t xml:space="preserve">, </w:t>
      </w:r>
      <w:r w:rsidR="00042556" w:rsidRPr="00EB6148">
        <w:rPr>
          <w:i/>
          <w:sz w:val="20"/>
          <w:szCs w:val="20"/>
        </w:rPr>
        <w:t>Paul McCann</w:t>
      </w:r>
      <w:r w:rsidRPr="00EB6148">
        <w:rPr>
          <w:i/>
          <w:sz w:val="20"/>
          <w:szCs w:val="20"/>
        </w:rPr>
        <w:t xml:space="preserve">, </w:t>
      </w:r>
      <w:r w:rsidR="00A13430" w:rsidRPr="00EB6148">
        <w:rPr>
          <w:i/>
          <w:sz w:val="20"/>
          <w:szCs w:val="20"/>
        </w:rPr>
        <w:t>Michelle Morgan</w:t>
      </w:r>
      <w:r w:rsidRPr="00EB6148">
        <w:rPr>
          <w:i/>
          <w:sz w:val="20"/>
          <w:szCs w:val="20"/>
        </w:rPr>
        <w:t xml:space="preserve">, </w:t>
      </w:r>
      <w:r w:rsidR="00A13430" w:rsidRPr="00EB6148">
        <w:rPr>
          <w:i/>
          <w:sz w:val="20"/>
          <w:szCs w:val="20"/>
        </w:rPr>
        <w:t>Sean Reeder</w:t>
      </w:r>
      <w:r w:rsidRPr="00EB6148">
        <w:rPr>
          <w:i/>
          <w:sz w:val="20"/>
          <w:szCs w:val="20"/>
        </w:rPr>
        <w:t xml:space="preserve">, </w:t>
      </w:r>
      <w:r w:rsidR="00042556" w:rsidRPr="00EB6148">
        <w:rPr>
          <w:i/>
          <w:sz w:val="20"/>
          <w:szCs w:val="20"/>
        </w:rPr>
        <w:t>Josh Reinhart</w:t>
      </w:r>
      <w:r w:rsidRPr="00EB6148">
        <w:rPr>
          <w:i/>
          <w:sz w:val="20"/>
          <w:szCs w:val="20"/>
        </w:rPr>
        <w:t>,</w:t>
      </w:r>
      <w:r w:rsidR="00042556" w:rsidRPr="00EB6148">
        <w:rPr>
          <w:i/>
          <w:sz w:val="20"/>
          <w:szCs w:val="20"/>
        </w:rPr>
        <w:t xml:space="preserve"> </w:t>
      </w:r>
      <w:r w:rsidR="00897F1C" w:rsidRPr="00EB6148">
        <w:rPr>
          <w:i/>
          <w:sz w:val="20"/>
          <w:szCs w:val="20"/>
        </w:rPr>
        <w:t>Becky Shew</w:t>
      </w:r>
      <w:r w:rsidRPr="00EB6148">
        <w:rPr>
          <w:i/>
          <w:sz w:val="20"/>
          <w:szCs w:val="20"/>
        </w:rPr>
        <w:t>,</w:t>
      </w:r>
      <w:r w:rsidR="00042556" w:rsidRPr="00EB6148">
        <w:rPr>
          <w:i/>
          <w:sz w:val="20"/>
          <w:szCs w:val="20"/>
        </w:rPr>
        <w:t xml:space="preserve"> </w:t>
      </w:r>
      <w:r w:rsidRPr="00EB6148">
        <w:rPr>
          <w:i/>
          <w:sz w:val="20"/>
          <w:szCs w:val="20"/>
        </w:rPr>
        <w:t>Jenny Stout</w:t>
      </w:r>
      <w:r w:rsidRPr="00EB6148">
        <w:rPr>
          <w:i/>
          <w:sz w:val="20"/>
          <w:szCs w:val="20"/>
        </w:rPr>
        <w:t xml:space="preserve">, </w:t>
      </w:r>
      <w:r w:rsidR="00042556" w:rsidRPr="00EB6148">
        <w:rPr>
          <w:i/>
          <w:sz w:val="20"/>
          <w:szCs w:val="20"/>
        </w:rPr>
        <w:t>Jo Anne Thill</w:t>
      </w:r>
    </w:p>
    <w:p w14:paraId="109928BC" w14:textId="5EBC71F6" w:rsidR="004C30C9" w:rsidRDefault="004C30C9" w:rsidP="00B13AE5">
      <w:pPr>
        <w:jc w:val="center"/>
      </w:pPr>
    </w:p>
    <w:p w14:paraId="7E6CD702" w14:textId="77777777" w:rsidR="004C30C9" w:rsidRDefault="004C30C9" w:rsidP="00B13AE5">
      <w:pPr>
        <w:jc w:val="center"/>
      </w:pPr>
    </w:p>
    <w:p w14:paraId="2A506FFE" w14:textId="77777777" w:rsidR="00085043" w:rsidRDefault="00BE572B" w:rsidP="000464A5">
      <w:pPr>
        <w:numPr>
          <w:ilvl w:val="0"/>
          <w:numId w:val="1"/>
        </w:numPr>
        <w:ind w:left="360" w:firstLine="0"/>
      </w:pPr>
      <w:r w:rsidRPr="00200B69">
        <w:t>Call to Order</w:t>
      </w:r>
      <w:r w:rsidR="002831CC" w:rsidRPr="00200B69">
        <w:t xml:space="preserve">      </w:t>
      </w:r>
      <w:bookmarkStart w:id="0" w:name="_GoBack"/>
      <w:bookmarkEnd w:id="0"/>
    </w:p>
    <w:p w14:paraId="6AE53CA9" w14:textId="77777777" w:rsidR="003D34FF" w:rsidRDefault="003D34FF" w:rsidP="003D34FF">
      <w:pPr>
        <w:ind w:left="360"/>
      </w:pPr>
    </w:p>
    <w:p w14:paraId="775513FB" w14:textId="7B5B6622" w:rsidR="00BE572B" w:rsidRDefault="00BE572B" w:rsidP="00BE572B">
      <w:pPr>
        <w:numPr>
          <w:ilvl w:val="0"/>
          <w:numId w:val="1"/>
        </w:numPr>
      </w:pPr>
      <w:r w:rsidRPr="00200B69">
        <w:t xml:space="preserve">Approval of Minutes </w:t>
      </w:r>
    </w:p>
    <w:p w14:paraId="7CE0E89A" w14:textId="26CB4D73" w:rsidR="004D614D" w:rsidRPr="009A2AD3" w:rsidRDefault="007E2F9A" w:rsidP="004D614D">
      <w:pPr>
        <w:rPr>
          <w:color w:val="548DD4" w:themeColor="text2" w:themeTint="99"/>
        </w:rPr>
      </w:pPr>
      <w:r w:rsidRPr="009A2AD3">
        <w:rPr>
          <w:color w:val="548DD4" w:themeColor="text2" w:themeTint="99"/>
        </w:rPr>
        <w:t xml:space="preserve">Sean </w:t>
      </w:r>
      <w:r w:rsidR="00415C7B" w:rsidRPr="009A2AD3">
        <w:rPr>
          <w:color w:val="548DD4" w:themeColor="text2" w:themeTint="99"/>
        </w:rPr>
        <w:t xml:space="preserve">Reeder </w:t>
      </w:r>
      <w:r w:rsidRPr="009A2AD3">
        <w:rPr>
          <w:color w:val="548DD4" w:themeColor="text2" w:themeTint="99"/>
        </w:rPr>
        <w:t xml:space="preserve">said one area </w:t>
      </w:r>
      <w:r w:rsidR="00E722A8" w:rsidRPr="009A2AD3">
        <w:rPr>
          <w:color w:val="548DD4" w:themeColor="text2" w:themeTint="99"/>
        </w:rPr>
        <w:t xml:space="preserve">of July minutes </w:t>
      </w:r>
      <w:r w:rsidRPr="009A2AD3">
        <w:rPr>
          <w:color w:val="548DD4" w:themeColor="text2" w:themeTint="99"/>
        </w:rPr>
        <w:t xml:space="preserve">was incorrect and asked for a change. The change was </w:t>
      </w:r>
      <w:r w:rsidR="00E722A8" w:rsidRPr="009A2AD3">
        <w:rPr>
          <w:color w:val="548DD4" w:themeColor="text2" w:themeTint="99"/>
        </w:rPr>
        <w:t>made in real time, r</w:t>
      </w:r>
      <w:r w:rsidRPr="009A2AD3">
        <w:rPr>
          <w:color w:val="548DD4" w:themeColor="text2" w:themeTint="99"/>
        </w:rPr>
        <w:t xml:space="preserve">ead aloud by </w:t>
      </w:r>
      <w:r w:rsidR="00E722A8" w:rsidRPr="009A2AD3">
        <w:rPr>
          <w:color w:val="548DD4" w:themeColor="text2" w:themeTint="99"/>
        </w:rPr>
        <w:t>A</w:t>
      </w:r>
      <w:r w:rsidRPr="009A2AD3">
        <w:rPr>
          <w:color w:val="548DD4" w:themeColor="text2" w:themeTint="99"/>
        </w:rPr>
        <w:t>ngie Campbell</w:t>
      </w:r>
      <w:r w:rsidR="00E722A8" w:rsidRPr="009A2AD3">
        <w:rPr>
          <w:color w:val="548DD4" w:themeColor="text2" w:themeTint="99"/>
        </w:rPr>
        <w:t>,</w:t>
      </w:r>
      <w:r w:rsidRPr="009A2AD3">
        <w:rPr>
          <w:color w:val="548DD4" w:themeColor="text2" w:themeTint="99"/>
        </w:rPr>
        <w:t xml:space="preserve"> and universally agreed </w:t>
      </w:r>
      <w:r w:rsidR="002713BD" w:rsidRPr="009A2AD3">
        <w:rPr>
          <w:color w:val="548DD4" w:themeColor="text2" w:themeTint="99"/>
        </w:rPr>
        <w:t>upon</w:t>
      </w:r>
      <w:r w:rsidR="00E722A8" w:rsidRPr="009A2AD3">
        <w:rPr>
          <w:color w:val="548DD4" w:themeColor="text2" w:themeTint="99"/>
        </w:rPr>
        <w:t xml:space="preserve"> without a vote</w:t>
      </w:r>
      <w:r w:rsidR="002713BD" w:rsidRPr="009A2AD3">
        <w:rPr>
          <w:color w:val="548DD4" w:themeColor="text2" w:themeTint="99"/>
        </w:rPr>
        <w:t xml:space="preserve">. Josh will redistribute corrected minutes and take an online vote for approval asap. </w:t>
      </w:r>
    </w:p>
    <w:p w14:paraId="3A80D3A3" w14:textId="77777777" w:rsidR="007E2F9A" w:rsidRDefault="007E2F9A" w:rsidP="004D614D"/>
    <w:p w14:paraId="2B833407" w14:textId="77777777" w:rsidR="006B7915" w:rsidRDefault="006B7915" w:rsidP="00BE572B">
      <w:pPr>
        <w:numPr>
          <w:ilvl w:val="0"/>
          <w:numId w:val="1"/>
        </w:numPr>
      </w:pPr>
      <w:r>
        <w:t>Treasurers Report</w:t>
      </w:r>
      <w:r w:rsidR="004A12C1">
        <w:t xml:space="preserve"> </w:t>
      </w:r>
    </w:p>
    <w:p w14:paraId="636FB207" w14:textId="1303C9BA" w:rsidR="00D64F2A" w:rsidRPr="00E722A8" w:rsidRDefault="0046620F" w:rsidP="00D64F2A">
      <w:pPr>
        <w:pStyle w:val="ListParagraph"/>
        <w:rPr>
          <w:color w:val="FF0000"/>
        </w:rPr>
      </w:pPr>
      <w:r>
        <w:t>Endowment</w:t>
      </w:r>
      <w:r w:rsidRPr="00E722A8">
        <w:t xml:space="preserve"> </w:t>
      </w:r>
      <w:r w:rsidRPr="009A2AD3">
        <w:rPr>
          <w:color w:val="548DD4" w:themeColor="text2" w:themeTint="99"/>
        </w:rPr>
        <w:t>$20,483.97</w:t>
      </w:r>
      <w:r w:rsidR="00C84297" w:rsidRPr="009A2AD3">
        <w:rPr>
          <w:color w:val="548DD4" w:themeColor="text2" w:themeTint="99"/>
        </w:rPr>
        <w:t xml:space="preserve"> reported by Ke</w:t>
      </w:r>
      <w:r w:rsidR="004C30C9" w:rsidRPr="009A2AD3">
        <w:rPr>
          <w:color w:val="548DD4" w:themeColor="text2" w:themeTint="99"/>
        </w:rPr>
        <w:t xml:space="preserve">’An Armstrong. </w:t>
      </w:r>
    </w:p>
    <w:p w14:paraId="3A709760" w14:textId="77777777" w:rsidR="0046620F" w:rsidRDefault="0046620F" w:rsidP="00D64F2A">
      <w:pPr>
        <w:pStyle w:val="ListParagraph"/>
      </w:pPr>
    </w:p>
    <w:p w14:paraId="4F0DAD4E" w14:textId="4A784563" w:rsidR="00C27DA1" w:rsidRDefault="00C27DA1" w:rsidP="00C513BA">
      <w:pPr>
        <w:ind w:firstLine="360"/>
      </w:pPr>
      <w:r>
        <w:t xml:space="preserve">Committee </w:t>
      </w:r>
      <w:r w:rsidR="00C02582">
        <w:t>Assignments</w:t>
      </w:r>
      <w:r w:rsidR="006448D0">
        <w:t xml:space="preserve"> Send updates or requests to Angie Campbell. </w:t>
      </w:r>
    </w:p>
    <w:p w14:paraId="5ABE5F5A" w14:textId="44465F2A" w:rsidR="00C02582" w:rsidRPr="00B737E2" w:rsidRDefault="0076663E" w:rsidP="00C513BA">
      <w:pPr>
        <w:ind w:left="720"/>
      </w:pPr>
      <w:r w:rsidRPr="00A11AF1">
        <w:rPr>
          <w:b/>
          <w:i/>
        </w:rPr>
        <w:t xml:space="preserve">Election </w:t>
      </w:r>
      <w:r w:rsidR="00A93D12">
        <w:rPr>
          <w:b/>
          <w:i/>
        </w:rPr>
        <w:t xml:space="preserve">– </w:t>
      </w:r>
      <w:r w:rsidR="00A923F9" w:rsidRPr="00A923F9">
        <w:t>Campbell, Gossett</w:t>
      </w:r>
      <w:r w:rsidR="001F5BA5">
        <w:t>, Hurst, Morgan</w:t>
      </w:r>
    </w:p>
    <w:p w14:paraId="545CED9D" w14:textId="4B2E0C92" w:rsidR="0076663E" w:rsidRPr="0046620F" w:rsidRDefault="0076663E" w:rsidP="00C513BA">
      <w:pPr>
        <w:ind w:left="720"/>
        <w:rPr>
          <w:color w:val="FF0000"/>
        </w:rPr>
      </w:pPr>
      <w:r w:rsidRPr="00A11AF1">
        <w:rPr>
          <w:b/>
          <w:i/>
        </w:rPr>
        <w:t>Personnel</w:t>
      </w:r>
      <w:r w:rsidR="00C02582">
        <w:t xml:space="preserve"> </w:t>
      </w:r>
      <w:r w:rsidR="00A93D12">
        <w:t xml:space="preserve">– </w:t>
      </w:r>
      <w:r w:rsidR="00A923F9">
        <w:t>Campbell, Gossett, Thill</w:t>
      </w:r>
      <w:r w:rsidR="009A2AD3" w:rsidRPr="009A2AD3">
        <w:rPr>
          <w:color w:val="548DD4" w:themeColor="text2" w:themeTint="99"/>
        </w:rPr>
        <w:t>, Michelle Morgan, Ben Merry</w:t>
      </w:r>
      <w:r w:rsidR="0046620F" w:rsidRPr="009A2AD3">
        <w:rPr>
          <w:color w:val="548DD4" w:themeColor="text2" w:themeTint="99"/>
        </w:rPr>
        <w:t xml:space="preserve"> </w:t>
      </w:r>
      <w:r w:rsidR="009A2AD3">
        <w:rPr>
          <w:color w:val="548DD4" w:themeColor="text2" w:themeTint="99"/>
        </w:rPr>
        <w:t>added</w:t>
      </w:r>
    </w:p>
    <w:p w14:paraId="0C148BC9" w14:textId="1A51518F" w:rsidR="0076663E" w:rsidRPr="00A923F9" w:rsidRDefault="0076663E" w:rsidP="00C513BA">
      <w:pPr>
        <w:ind w:left="720"/>
      </w:pPr>
      <w:r w:rsidRPr="00A11AF1">
        <w:rPr>
          <w:b/>
          <w:i/>
        </w:rPr>
        <w:t xml:space="preserve">Public Relations </w:t>
      </w:r>
      <w:r w:rsidR="00A93D12">
        <w:rPr>
          <w:b/>
          <w:i/>
        </w:rPr>
        <w:t>–</w:t>
      </w:r>
      <w:r w:rsidR="00D369DA">
        <w:rPr>
          <w:b/>
          <w:i/>
        </w:rPr>
        <w:t xml:space="preserve"> </w:t>
      </w:r>
      <w:r w:rsidR="00A923F9">
        <w:t>Armstrong, Gossett, Thill</w:t>
      </w:r>
      <w:r w:rsidR="009A2AD3" w:rsidRPr="00181F77">
        <w:rPr>
          <w:color w:val="548DD4" w:themeColor="text2" w:themeTint="99"/>
        </w:rPr>
        <w:t>, Becky Shew, Josh Reinhart added</w:t>
      </w:r>
    </w:p>
    <w:p w14:paraId="0B435924" w14:textId="6E6BE8E0" w:rsidR="00E60339" w:rsidRDefault="0076663E" w:rsidP="00C513BA">
      <w:pPr>
        <w:ind w:left="720"/>
      </w:pPr>
      <w:r w:rsidRPr="00A11AF1">
        <w:rPr>
          <w:b/>
          <w:i/>
        </w:rPr>
        <w:t>Scholarship</w:t>
      </w:r>
      <w:r>
        <w:t xml:space="preserve"> </w:t>
      </w:r>
      <w:r w:rsidR="00C27DA1">
        <w:t>– Established</w:t>
      </w:r>
      <w:r w:rsidR="00541780" w:rsidRPr="00541780">
        <w:rPr>
          <w:i/>
        </w:rPr>
        <w:t xml:space="preserve"> June 22, 2007</w:t>
      </w:r>
      <w:r w:rsidR="00C02582">
        <w:t xml:space="preserve"> </w:t>
      </w:r>
      <w:r w:rsidR="00A93D12">
        <w:t xml:space="preserve">– </w:t>
      </w:r>
      <w:r w:rsidR="001F5BA5">
        <w:t xml:space="preserve">Brown, </w:t>
      </w:r>
      <w:r w:rsidR="00A923F9">
        <w:t>Campbell, Gossett</w:t>
      </w:r>
      <w:r w:rsidR="001F5BA5">
        <w:t>, Morgan</w:t>
      </w:r>
      <w:r w:rsidR="007324E9">
        <w:br/>
      </w:r>
      <w:r w:rsidR="007324E9">
        <w:tab/>
        <w:t xml:space="preserve">(Endowment Balance </w:t>
      </w:r>
      <w:r w:rsidR="007324E9" w:rsidRPr="007324E9">
        <w:rPr>
          <w:b/>
        </w:rPr>
        <w:t>$20,483.97</w:t>
      </w:r>
      <w:r w:rsidR="007324E9">
        <w:t xml:space="preserve"> as of August 4, 2020)</w:t>
      </w:r>
      <w:r w:rsidR="00265169">
        <w:t xml:space="preserve"> </w:t>
      </w:r>
    </w:p>
    <w:p w14:paraId="31BF799E" w14:textId="77777777" w:rsidR="005330F0" w:rsidRPr="00200B69" w:rsidRDefault="005330F0" w:rsidP="005330F0"/>
    <w:p w14:paraId="19A97D70" w14:textId="7789DC46" w:rsidR="005330F0" w:rsidRDefault="00C513BA" w:rsidP="008F1C44">
      <w:pPr>
        <w:numPr>
          <w:ilvl w:val="0"/>
          <w:numId w:val="1"/>
        </w:numPr>
      </w:pPr>
      <w:r>
        <w:t>Old</w:t>
      </w:r>
      <w:r w:rsidR="005330F0" w:rsidRPr="00200B69">
        <w:t xml:space="preserve"> Business</w:t>
      </w:r>
    </w:p>
    <w:p w14:paraId="4A399141" w14:textId="59D3E17B" w:rsidR="00114292" w:rsidRDefault="00D37C1D" w:rsidP="009A51A4">
      <w:pPr>
        <w:numPr>
          <w:ilvl w:val="1"/>
          <w:numId w:val="1"/>
        </w:numPr>
      </w:pPr>
      <w:r>
        <w:t>Mask</w:t>
      </w:r>
      <w:r w:rsidR="005C19EA">
        <w:t>s</w:t>
      </w:r>
      <w:r w:rsidR="002713BD">
        <w:br/>
      </w:r>
      <w:r w:rsidR="00181F77" w:rsidRPr="00192398">
        <w:rPr>
          <w:color w:val="548DD4" w:themeColor="text2" w:themeTint="99"/>
        </w:rPr>
        <w:t>P</w:t>
      </w:r>
      <w:r w:rsidR="002713BD" w:rsidRPr="00192398">
        <w:rPr>
          <w:color w:val="548DD4" w:themeColor="text2" w:themeTint="99"/>
        </w:rPr>
        <w:t xml:space="preserve">olicies </w:t>
      </w:r>
      <w:r w:rsidR="00181F77" w:rsidRPr="00192398">
        <w:rPr>
          <w:color w:val="548DD4" w:themeColor="text2" w:themeTint="99"/>
        </w:rPr>
        <w:t>remain i</w:t>
      </w:r>
      <w:r w:rsidR="002713BD" w:rsidRPr="00192398">
        <w:rPr>
          <w:color w:val="548DD4" w:themeColor="text2" w:themeTint="99"/>
        </w:rPr>
        <w:t xml:space="preserve">n place and </w:t>
      </w:r>
      <w:r w:rsidR="00181F77" w:rsidRPr="00192398">
        <w:rPr>
          <w:color w:val="548DD4" w:themeColor="text2" w:themeTint="99"/>
        </w:rPr>
        <w:t>all university employees are</w:t>
      </w:r>
      <w:r w:rsidR="002713BD" w:rsidRPr="00192398">
        <w:rPr>
          <w:color w:val="548DD4" w:themeColor="text2" w:themeTint="99"/>
        </w:rPr>
        <w:t xml:space="preserve"> working toward enforcement. </w:t>
      </w:r>
      <w:r w:rsidR="00C84297" w:rsidRPr="00192398">
        <w:rPr>
          <w:color w:val="548DD4" w:themeColor="text2" w:themeTint="99"/>
        </w:rPr>
        <w:t xml:space="preserve">PC is aware of some noncompliance issues, </w:t>
      </w:r>
      <w:r w:rsidR="00192398" w:rsidRPr="00192398">
        <w:rPr>
          <w:color w:val="548DD4" w:themeColor="text2" w:themeTint="99"/>
        </w:rPr>
        <w:t xml:space="preserve">and a </w:t>
      </w:r>
      <w:r w:rsidR="00C84297" w:rsidRPr="00192398">
        <w:rPr>
          <w:color w:val="548DD4" w:themeColor="text2" w:themeTint="99"/>
        </w:rPr>
        <w:t xml:space="preserve">reiteration </w:t>
      </w:r>
      <w:r w:rsidR="00192398" w:rsidRPr="00192398">
        <w:rPr>
          <w:color w:val="548DD4" w:themeColor="text2" w:themeTint="99"/>
        </w:rPr>
        <w:t xml:space="preserve">of masking policies and enforcement operations are </w:t>
      </w:r>
      <w:r w:rsidR="00C84297" w:rsidRPr="00192398">
        <w:rPr>
          <w:color w:val="548DD4" w:themeColor="text2" w:themeTint="99"/>
        </w:rPr>
        <w:t xml:space="preserve">encouraged amongst all campus groups. </w:t>
      </w:r>
      <w:r w:rsidR="0062774A">
        <w:rPr>
          <w:color w:val="FF0000"/>
        </w:rPr>
        <w:br/>
      </w:r>
    </w:p>
    <w:p w14:paraId="3805392E" w14:textId="2094D5EA" w:rsidR="0050255E" w:rsidRDefault="0050255E" w:rsidP="009A51A4">
      <w:pPr>
        <w:numPr>
          <w:ilvl w:val="1"/>
          <w:numId w:val="1"/>
        </w:numPr>
      </w:pPr>
      <w:r>
        <w:t>Return to Work</w:t>
      </w:r>
      <w:r w:rsidR="00993E97">
        <w:br/>
      </w:r>
      <w:r w:rsidR="00DF354A" w:rsidRPr="00B25F0A">
        <w:rPr>
          <w:color w:val="548DD4" w:themeColor="text2" w:themeTint="99"/>
        </w:rPr>
        <w:t>There was a brief discussion to clarify e</w:t>
      </w:r>
      <w:r w:rsidR="00993E97" w:rsidRPr="00B25F0A">
        <w:rPr>
          <w:color w:val="548DD4" w:themeColor="text2" w:themeTint="99"/>
        </w:rPr>
        <w:t xml:space="preserve">mergency sick leave </w:t>
      </w:r>
      <w:r w:rsidR="00DF354A" w:rsidRPr="00B25F0A">
        <w:rPr>
          <w:color w:val="548DD4" w:themeColor="text2" w:themeTint="99"/>
        </w:rPr>
        <w:t>information</w:t>
      </w:r>
      <w:r w:rsidR="005D024F" w:rsidRPr="00B25F0A">
        <w:rPr>
          <w:color w:val="548DD4" w:themeColor="text2" w:themeTint="99"/>
        </w:rPr>
        <w:t xml:space="preserve"> as it relates to EIU’s COVID-19 return-to-work policies. T</w:t>
      </w:r>
      <w:r w:rsidR="00993E97" w:rsidRPr="00B25F0A">
        <w:rPr>
          <w:color w:val="548DD4" w:themeColor="text2" w:themeTint="99"/>
        </w:rPr>
        <w:t>he cap is 75 hours</w:t>
      </w:r>
      <w:r w:rsidR="005D024F" w:rsidRPr="00B25F0A">
        <w:rPr>
          <w:color w:val="548DD4" w:themeColor="text2" w:themeTint="99"/>
        </w:rPr>
        <w:t xml:space="preserve">, which for civil service employees equates to </w:t>
      </w:r>
      <w:r w:rsidR="00993E97" w:rsidRPr="00B25F0A">
        <w:rPr>
          <w:color w:val="548DD4" w:themeColor="text2" w:themeTint="99"/>
        </w:rPr>
        <w:t>10-days</w:t>
      </w:r>
      <w:r w:rsidR="005D024F" w:rsidRPr="00B25F0A">
        <w:rPr>
          <w:color w:val="548DD4" w:themeColor="text2" w:themeTint="99"/>
        </w:rPr>
        <w:t xml:space="preserve">, </w:t>
      </w:r>
      <w:r w:rsidR="00284A48" w:rsidRPr="00B25F0A">
        <w:rPr>
          <w:color w:val="548DD4" w:themeColor="text2" w:themeTint="99"/>
        </w:rPr>
        <w:t xml:space="preserve">based on a 75-hour biweekly </w:t>
      </w:r>
      <w:r w:rsidR="006A0AF9" w:rsidRPr="00B25F0A">
        <w:rPr>
          <w:color w:val="548DD4" w:themeColor="text2" w:themeTint="99"/>
        </w:rPr>
        <w:t xml:space="preserve">(37.5 hour/week) </w:t>
      </w:r>
      <w:r w:rsidR="00284A48" w:rsidRPr="00B25F0A">
        <w:rPr>
          <w:color w:val="548DD4" w:themeColor="text2" w:themeTint="99"/>
        </w:rPr>
        <w:t xml:space="preserve">work schedule. </w:t>
      </w:r>
      <w:r w:rsidR="00993E97">
        <w:br/>
      </w:r>
    </w:p>
    <w:p w14:paraId="04E2BB2B" w14:textId="1656B0BB" w:rsidR="0050255E" w:rsidRDefault="0050255E" w:rsidP="009A51A4">
      <w:pPr>
        <w:numPr>
          <w:ilvl w:val="1"/>
          <w:numId w:val="1"/>
        </w:numPr>
      </w:pPr>
      <w:r>
        <w:t>Years of Service</w:t>
      </w:r>
      <w:r w:rsidR="00284A48">
        <w:br/>
      </w:r>
      <w:r w:rsidR="006A0AF9" w:rsidRPr="00B25F0A">
        <w:rPr>
          <w:color w:val="548DD4" w:themeColor="text2" w:themeTint="99"/>
        </w:rPr>
        <w:t>The annual Y</w:t>
      </w:r>
      <w:r w:rsidR="00284A48" w:rsidRPr="00B25F0A">
        <w:rPr>
          <w:color w:val="548DD4" w:themeColor="text2" w:themeTint="99"/>
        </w:rPr>
        <w:t xml:space="preserve">ears of Service </w:t>
      </w:r>
      <w:r w:rsidR="001E1DE4" w:rsidRPr="00B25F0A">
        <w:rPr>
          <w:color w:val="548DD4" w:themeColor="text2" w:themeTint="99"/>
        </w:rPr>
        <w:t>activities</w:t>
      </w:r>
      <w:r w:rsidR="00C17BE6" w:rsidRPr="00B25F0A">
        <w:rPr>
          <w:color w:val="548DD4" w:themeColor="text2" w:themeTint="99"/>
        </w:rPr>
        <w:t xml:space="preserve"> did not take place this year due to the pandemic and its affiliated contingency planning. </w:t>
      </w:r>
      <w:r w:rsidR="001E1DE4" w:rsidRPr="00B25F0A">
        <w:rPr>
          <w:color w:val="548DD4" w:themeColor="text2" w:themeTint="99"/>
        </w:rPr>
        <w:t>The event</w:t>
      </w:r>
      <w:r w:rsidR="00C17BE6" w:rsidRPr="00B25F0A">
        <w:rPr>
          <w:color w:val="548DD4" w:themeColor="text2" w:themeTint="99"/>
        </w:rPr>
        <w:t xml:space="preserve"> normally takes place in the spring. It was revealed that during the </w:t>
      </w:r>
      <w:r w:rsidR="007B00B1" w:rsidRPr="00B25F0A">
        <w:rPr>
          <w:color w:val="548DD4" w:themeColor="text2" w:themeTint="99"/>
        </w:rPr>
        <w:t xml:space="preserve">State budget impasse, </w:t>
      </w:r>
      <w:r w:rsidR="001E1DE4" w:rsidRPr="00B25F0A">
        <w:rPr>
          <w:color w:val="548DD4" w:themeColor="text2" w:themeTint="99"/>
        </w:rPr>
        <w:t xml:space="preserve">the Years of Service activities </w:t>
      </w:r>
      <w:r w:rsidR="007B00B1" w:rsidRPr="00B25F0A">
        <w:rPr>
          <w:color w:val="548DD4" w:themeColor="text2" w:themeTint="99"/>
        </w:rPr>
        <w:t xml:space="preserve">were postponed and later evolved to </w:t>
      </w:r>
      <w:r w:rsidR="00284A48" w:rsidRPr="00B25F0A">
        <w:rPr>
          <w:color w:val="548DD4" w:themeColor="text2" w:themeTint="99"/>
        </w:rPr>
        <w:t xml:space="preserve">combined </w:t>
      </w:r>
      <w:r w:rsidR="007B00B1" w:rsidRPr="00B25F0A">
        <w:rPr>
          <w:color w:val="548DD4" w:themeColor="text2" w:themeTint="99"/>
        </w:rPr>
        <w:t xml:space="preserve">celebrating two-years’-worth of </w:t>
      </w:r>
      <w:r w:rsidR="00B25F0A" w:rsidRPr="00B25F0A">
        <w:rPr>
          <w:color w:val="548DD4" w:themeColor="text2" w:themeTint="99"/>
        </w:rPr>
        <w:t>honorees, which is again being considered. An emphasis was made that the event hadn’t been overlooked</w:t>
      </w:r>
      <w:r w:rsidR="00284A48" w:rsidRPr="00B25F0A">
        <w:rPr>
          <w:color w:val="548DD4" w:themeColor="text2" w:themeTint="99"/>
        </w:rPr>
        <w:t>, only delayed.</w:t>
      </w:r>
      <w:r w:rsidR="00993E97">
        <w:br/>
      </w:r>
    </w:p>
    <w:p w14:paraId="4A66BAFE" w14:textId="6FCD9FD5" w:rsidR="00824ADE" w:rsidRDefault="00824ADE" w:rsidP="00824ADE">
      <w:pPr>
        <w:pStyle w:val="ListParagraph"/>
        <w:numPr>
          <w:ilvl w:val="1"/>
          <w:numId w:val="1"/>
        </w:numPr>
      </w:pPr>
      <w:r>
        <w:lastRenderedPageBreak/>
        <w:t xml:space="preserve">Fall 20 Return to Campus – EIU </w:t>
      </w:r>
      <w:r w:rsidR="00CB3C5B">
        <w:t>Guidebook</w:t>
      </w:r>
      <w:r>
        <w:t xml:space="preserve"> release</w:t>
      </w:r>
    </w:p>
    <w:p w14:paraId="62208F11" w14:textId="5FCE65D0" w:rsidR="00824ADE" w:rsidRDefault="00824ADE" w:rsidP="00824ADE">
      <w:pPr>
        <w:pStyle w:val="ListParagraph"/>
        <w:numPr>
          <w:ilvl w:val="2"/>
          <w:numId w:val="1"/>
        </w:numPr>
      </w:pPr>
      <w:r>
        <w:t>COVID-19 Testing</w:t>
      </w:r>
      <w:r w:rsidR="006535F5">
        <w:br/>
      </w:r>
      <w:r w:rsidR="00FD0D14" w:rsidRPr="00FD0D14">
        <w:rPr>
          <w:color w:val="548DD4" w:themeColor="text2" w:themeTint="99"/>
        </w:rPr>
        <w:t>Council members were all e</w:t>
      </w:r>
      <w:r w:rsidR="006535F5" w:rsidRPr="00FD0D14">
        <w:rPr>
          <w:color w:val="548DD4" w:themeColor="text2" w:themeTint="99"/>
        </w:rPr>
        <w:t>ncouraged to participate in testing, which will be offered this week.</w:t>
      </w:r>
      <w:r w:rsidR="00FD0D14" w:rsidRPr="00FD0D14">
        <w:rPr>
          <w:color w:val="548DD4" w:themeColor="text2" w:themeTint="99"/>
        </w:rPr>
        <w:t xml:space="preserve"> </w:t>
      </w:r>
      <w:r w:rsidR="006535F5" w:rsidRPr="00FD0D14">
        <w:rPr>
          <w:color w:val="548DD4" w:themeColor="text2" w:themeTint="99"/>
        </w:rPr>
        <w:t xml:space="preserve">Michelle </w:t>
      </w:r>
      <w:r w:rsidR="00FD0D14" w:rsidRPr="00FD0D14">
        <w:rPr>
          <w:color w:val="548DD4" w:themeColor="text2" w:themeTint="99"/>
        </w:rPr>
        <w:t xml:space="preserve">Morgan </w:t>
      </w:r>
      <w:r w:rsidR="006535F5" w:rsidRPr="00FD0D14">
        <w:rPr>
          <w:color w:val="548DD4" w:themeColor="text2" w:themeTint="99"/>
        </w:rPr>
        <w:t xml:space="preserve">shared a </w:t>
      </w:r>
      <w:r w:rsidR="00FD0D14" w:rsidRPr="00FD0D14">
        <w:rPr>
          <w:color w:val="548DD4" w:themeColor="text2" w:themeTint="99"/>
        </w:rPr>
        <w:t xml:space="preserve">testing </w:t>
      </w:r>
      <w:r w:rsidR="006535F5" w:rsidRPr="00FD0D14">
        <w:rPr>
          <w:color w:val="548DD4" w:themeColor="text2" w:themeTint="99"/>
        </w:rPr>
        <w:t xml:space="preserve">link </w:t>
      </w:r>
      <w:r w:rsidR="00FD0D14" w:rsidRPr="00FD0D14">
        <w:rPr>
          <w:color w:val="548DD4" w:themeColor="text2" w:themeTint="99"/>
        </w:rPr>
        <w:t xml:space="preserve">sign-up page </w:t>
      </w:r>
      <w:r w:rsidR="006535F5" w:rsidRPr="00FD0D14">
        <w:rPr>
          <w:color w:val="548DD4" w:themeColor="text2" w:themeTint="99"/>
        </w:rPr>
        <w:t xml:space="preserve">in the </w:t>
      </w:r>
      <w:r w:rsidR="00FD0D14" w:rsidRPr="00FD0D14">
        <w:rPr>
          <w:color w:val="548DD4" w:themeColor="text2" w:themeTint="99"/>
        </w:rPr>
        <w:t xml:space="preserve">group </w:t>
      </w:r>
      <w:r w:rsidR="006535F5" w:rsidRPr="00FD0D14">
        <w:rPr>
          <w:color w:val="548DD4" w:themeColor="text2" w:themeTint="99"/>
        </w:rPr>
        <w:t xml:space="preserve">chat. </w:t>
      </w:r>
      <w:r w:rsidR="00FD0D14">
        <w:rPr>
          <w:color w:val="FF0000"/>
        </w:rPr>
        <w:br/>
      </w:r>
    </w:p>
    <w:p w14:paraId="03310EFC" w14:textId="5C3F774E" w:rsidR="00824ADE" w:rsidRDefault="00C37369" w:rsidP="00824ADE">
      <w:pPr>
        <w:pStyle w:val="ListParagraph"/>
        <w:numPr>
          <w:ilvl w:val="2"/>
          <w:numId w:val="1"/>
        </w:numPr>
      </w:pPr>
      <w:r>
        <w:t>Campus Safety</w:t>
      </w:r>
      <w:r w:rsidR="006535F5">
        <w:br/>
      </w:r>
      <w:r w:rsidR="0055655A" w:rsidRPr="0055655A">
        <w:rPr>
          <w:color w:val="548DD4" w:themeColor="text2" w:themeTint="99"/>
        </w:rPr>
        <w:t xml:space="preserve">D.ii items were addressed as part of a larger D.iii discussion, below. </w:t>
      </w:r>
      <w:r w:rsidR="006535F5">
        <w:br/>
      </w:r>
    </w:p>
    <w:p w14:paraId="0CDCBD68" w14:textId="3E0219A5" w:rsidR="00C307B7" w:rsidRDefault="003D5B7D" w:rsidP="00C307B7">
      <w:pPr>
        <w:pStyle w:val="ListParagraph"/>
        <w:numPr>
          <w:ilvl w:val="2"/>
          <w:numId w:val="1"/>
        </w:numPr>
      </w:pPr>
      <w:r>
        <w:t>Case Reporting</w:t>
      </w:r>
      <w:r w:rsidR="00736723">
        <w:br/>
      </w:r>
      <w:r w:rsidR="0055655A" w:rsidRPr="00D7477F">
        <w:rPr>
          <w:color w:val="548DD4" w:themeColor="text2" w:themeTint="99"/>
        </w:rPr>
        <w:t xml:space="preserve">The group shared </w:t>
      </w:r>
      <w:r w:rsidR="00FB7F3C" w:rsidRPr="00D7477F">
        <w:rPr>
          <w:color w:val="548DD4" w:themeColor="text2" w:themeTint="99"/>
        </w:rPr>
        <w:t>general conversation on current campus safety issues, including d</w:t>
      </w:r>
      <w:r w:rsidR="00736723" w:rsidRPr="00D7477F">
        <w:rPr>
          <w:color w:val="548DD4" w:themeColor="text2" w:themeTint="99"/>
        </w:rPr>
        <w:t xml:space="preserve">iscussion on </w:t>
      </w:r>
      <w:r w:rsidR="00FB7F3C" w:rsidRPr="00D7477F">
        <w:rPr>
          <w:color w:val="548DD4" w:themeColor="text2" w:themeTint="99"/>
        </w:rPr>
        <w:t xml:space="preserve">campus-related COVID-19 </w:t>
      </w:r>
      <w:r w:rsidR="00736723" w:rsidRPr="00D7477F">
        <w:rPr>
          <w:color w:val="548DD4" w:themeColor="text2" w:themeTint="99"/>
        </w:rPr>
        <w:t>incidence rate</w:t>
      </w:r>
      <w:r w:rsidR="00FB7F3C" w:rsidRPr="00D7477F">
        <w:rPr>
          <w:color w:val="548DD4" w:themeColor="text2" w:themeTint="99"/>
        </w:rPr>
        <w:t xml:space="preserve">s and the responsibilities and challenges inherent in </w:t>
      </w:r>
      <w:r w:rsidR="00B0233D" w:rsidRPr="00D7477F">
        <w:rPr>
          <w:color w:val="548DD4" w:themeColor="text2" w:themeTint="99"/>
        </w:rPr>
        <w:t xml:space="preserve">their </w:t>
      </w:r>
      <w:r w:rsidR="00736723" w:rsidRPr="00D7477F">
        <w:rPr>
          <w:color w:val="548DD4" w:themeColor="text2" w:themeTint="99"/>
        </w:rPr>
        <w:t xml:space="preserve">public reporting. Sean </w:t>
      </w:r>
      <w:r w:rsidR="00B0233D" w:rsidRPr="00D7477F">
        <w:rPr>
          <w:color w:val="548DD4" w:themeColor="text2" w:themeTint="99"/>
        </w:rPr>
        <w:t xml:space="preserve">Reed identified that some of the specific </w:t>
      </w:r>
      <w:r w:rsidR="00736723" w:rsidRPr="00D7477F">
        <w:rPr>
          <w:color w:val="548DD4" w:themeColor="text2" w:themeTint="99"/>
        </w:rPr>
        <w:t>chall</w:t>
      </w:r>
      <w:r w:rsidR="00B0233D" w:rsidRPr="00D7477F">
        <w:rPr>
          <w:color w:val="548DD4" w:themeColor="text2" w:themeTint="99"/>
        </w:rPr>
        <w:t>enges</w:t>
      </w:r>
      <w:r w:rsidR="00736723" w:rsidRPr="00D7477F">
        <w:rPr>
          <w:color w:val="548DD4" w:themeColor="text2" w:themeTint="99"/>
        </w:rPr>
        <w:t xml:space="preserve"> </w:t>
      </w:r>
      <w:r w:rsidR="00B0233D" w:rsidRPr="00D7477F">
        <w:rPr>
          <w:color w:val="548DD4" w:themeColor="text2" w:themeTint="99"/>
        </w:rPr>
        <w:t>included public</w:t>
      </w:r>
      <w:r w:rsidR="00736723" w:rsidRPr="00D7477F">
        <w:rPr>
          <w:color w:val="548DD4" w:themeColor="text2" w:themeTint="99"/>
        </w:rPr>
        <w:t xml:space="preserve"> data collection</w:t>
      </w:r>
      <w:r w:rsidR="00B0233D" w:rsidRPr="00D7477F">
        <w:rPr>
          <w:color w:val="548DD4" w:themeColor="text2" w:themeTint="99"/>
        </w:rPr>
        <w:t xml:space="preserve">, </w:t>
      </w:r>
      <w:r w:rsidR="00736723" w:rsidRPr="00D7477F">
        <w:rPr>
          <w:color w:val="548DD4" w:themeColor="text2" w:themeTint="99"/>
        </w:rPr>
        <w:t xml:space="preserve">reporting standardization, student and employee confidentiality, </w:t>
      </w:r>
      <w:r w:rsidR="00B0233D" w:rsidRPr="00D7477F">
        <w:rPr>
          <w:color w:val="548DD4" w:themeColor="text2" w:themeTint="99"/>
        </w:rPr>
        <w:t xml:space="preserve">and </w:t>
      </w:r>
      <w:r w:rsidR="008851A0" w:rsidRPr="00D7477F">
        <w:rPr>
          <w:color w:val="548DD4" w:themeColor="text2" w:themeTint="99"/>
        </w:rPr>
        <w:t xml:space="preserve">Coles County/non-Coles County </w:t>
      </w:r>
      <w:r w:rsidR="00736723" w:rsidRPr="00D7477F">
        <w:rPr>
          <w:color w:val="548DD4" w:themeColor="text2" w:themeTint="99"/>
        </w:rPr>
        <w:t>residency issues</w:t>
      </w:r>
      <w:r w:rsidR="008851A0" w:rsidRPr="00D7477F">
        <w:rPr>
          <w:color w:val="548DD4" w:themeColor="text2" w:themeTint="99"/>
        </w:rPr>
        <w:t xml:space="preserve">—all of which are being addressed as responsibly and accurately as possible by PC and </w:t>
      </w:r>
      <w:r w:rsidR="00722929" w:rsidRPr="00D7477F">
        <w:rPr>
          <w:color w:val="548DD4" w:themeColor="text2" w:themeTint="99"/>
        </w:rPr>
        <w:t>local health leaders. The university is wo</w:t>
      </w:r>
      <w:r w:rsidR="00736723" w:rsidRPr="00D7477F">
        <w:rPr>
          <w:color w:val="548DD4" w:themeColor="text2" w:themeTint="99"/>
        </w:rPr>
        <w:t>rking to set up a public-facin</w:t>
      </w:r>
      <w:r w:rsidR="00722929" w:rsidRPr="00D7477F">
        <w:rPr>
          <w:color w:val="548DD4" w:themeColor="text2" w:themeTint="99"/>
        </w:rPr>
        <w:t>g</w:t>
      </w:r>
      <w:r w:rsidR="00736723" w:rsidRPr="00D7477F">
        <w:rPr>
          <w:color w:val="548DD4" w:themeColor="text2" w:themeTint="99"/>
        </w:rPr>
        <w:t xml:space="preserve"> dashboard for accurate and responsible reporting on a weekly basis while mainta</w:t>
      </w:r>
      <w:r w:rsidR="00722929" w:rsidRPr="00D7477F">
        <w:rPr>
          <w:color w:val="548DD4" w:themeColor="text2" w:themeTint="99"/>
        </w:rPr>
        <w:t>i</w:t>
      </w:r>
      <w:r w:rsidR="00736723" w:rsidRPr="00D7477F">
        <w:rPr>
          <w:color w:val="548DD4" w:themeColor="text2" w:themeTint="99"/>
        </w:rPr>
        <w:t>ning privacy rights. Beth</w:t>
      </w:r>
      <w:r w:rsidR="00722929" w:rsidRPr="00D7477F">
        <w:rPr>
          <w:color w:val="548DD4" w:themeColor="text2" w:themeTint="99"/>
        </w:rPr>
        <w:t xml:space="preserve"> Gillespie</w:t>
      </w:r>
      <w:r w:rsidR="00736723" w:rsidRPr="00D7477F">
        <w:rPr>
          <w:color w:val="548DD4" w:themeColor="text2" w:themeTint="99"/>
        </w:rPr>
        <w:t xml:space="preserve"> asked when we </w:t>
      </w:r>
      <w:r w:rsidR="00722929" w:rsidRPr="00D7477F">
        <w:rPr>
          <w:color w:val="548DD4" w:themeColor="text2" w:themeTint="99"/>
        </w:rPr>
        <w:t xml:space="preserve">might see that dashboard. Sean Reed indicated it was a </w:t>
      </w:r>
      <w:r w:rsidR="00736723" w:rsidRPr="00D7477F">
        <w:rPr>
          <w:color w:val="548DD4" w:themeColor="text2" w:themeTint="99"/>
        </w:rPr>
        <w:t>high</w:t>
      </w:r>
      <w:r w:rsidR="00722929" w:rsidRPr="00D7477F">
        <w:rPr>
          <w:color w:val="548DD4" w:themeColor="text2" w:themeTint="99"/>
        </w:rPr>
        <w:t>-</w:t>
      </w:r>
      <w:r w:rsidR="00736723" w:rsidRPr="00D7477F">
        <w:rPr>
          <w:color w:val="548DD4" w:themeColor="text2" w:themeTint="99"/>
        </w:rPr>
        <w:t xml:space="preserve">priority item and </w:t>
      </w:r>
      <w:r w:rsidR="00722929" w:rsidRPr="00D7477F">
        <w:rPr>
          <w:color w:val="548DD4" w:themeColor="text2" w:themeTint="99"/>
        </w:rPr>
        <w:t xml:space="preserve">that the university is </w:t>
      </w:r>
      <w:r w:rsidR="00736723" w:rsidRPr="00D7477F">
        <w:rPr>
          <w:color w:val="548DD4" w:themeColor="text2" w:themeTint="99"/>
        </w:rPr>
        <w:t xml:space="preserve">working to get </w:t>
      </w:r>
      <w:r w:rsidR="00D7477F" w:rsidRPr="00D7477F">
        <w:rPr>
          <w:color w:val="548DD4" w:themeColor="text2" w:themeTint="99"/>
        </w:rPr>
        <w:t>it finalized and published ASAP</w:t>
      </w:r>
      <w:r w:rsidR="00736723" w:rsidRPr="00D7477F">
        <w:rPr>
          <w:color w:val="548DD4" w:themeColor="text2" w:themeTint="99"/>
        </w:rPr>
        <w:t>.</w:t>
      </w:r>
      <w:r w:rsidR="00A13430">
        <w:br/>
      </w:r>
    </w:p>
    <w:p w14:paraId="1347FF48" w14:textId="1AE0CD45" w:rsidR="00781044" w:rsidRDefault="00C307B7" w:rsidP="00781044">
      <w:pPr>
        <w:pStyle w:val="ListParagraph"/>
        <w:numPr>
          <w:ilvl w:val="0"/>
          <w:numId w:val="1"/>
        </w:numPr>
      </w:pPr>
      <w:r>
        <w:t>New Business</w:t>
      </w:r>
    </w:p>
    <w:p w14:paraId="42B6D035" w14:textId="6204FDEC" w:rsidR="00EB07E5" w:rsidRDefault="00EB07E5" w:rsidP="002208CD">
      <w:pPr>
        <w:pStyle w:val="ListParagraph"/>
        <w:numPr>
          <w:ilvl w:val="1"/>
          <w:numId w:val="1"/>
        </w:numPr>
      </w:pPr>
      <w:r>
        <w:t>Fiscal Year Pay Increases</w:t>
      </w:r>
      <w:r w:rsidR="006535F5">
        <w:br/>
      </w:r>
      <w:r w:rsidR="00D7477F" w:rsidRPr="00003AD5">
        <w:rPr>
          <w:color w:val="548DD4" w:themeColor="text2" w:themeTint="99"/>
        </w:rPr>
        <w:t>Per</w:t>
      </w:r>
      <w:r w:rsidR="00884F56" w:rsidRPr="00003AD5">
        <w:rPr>
          <w:color w:val="548DD4" w:themeColor="text2" w:themeTint="99"/>
        </w:rPr>
        <w:t xml:space="preserve"> Paul and Sean</w:t>
      </w:r>
      <w:r w:rsidR="00D7477F" w:rsidRPr="00003AD5">
        <w:rPr>
          <w:color w:val="548DD4" w:themeColor="text2" w:themeTint="99"/>
        </w:rPr>
        <w:t>, nothing has changed since last month’s discussion</w:t>
      </w:r>
      <w:r w:rsidR="00884F56" w:rsidRPr="00003AD5">
        <w:rPr>
          <w:color w:val="548DD4" w:themeColor="text2" w:themeTint="99"/>
        </w:rPr>
        <w:t xml:space="preserve">. </w:t>
      </w:r>
      <w:r w:rsidR="00D7477F" w:rsidRPr="00003AD5">
        <w:rPr>
          <w:color w:val="548DD4" w:themeColor="text2" w:themeTint="99"/>
        </w:rPr>
        <w:t>The university must w</w:t>
      </w:r>
      <w:r w:rsidR="000763AF" w:rsidRPr="00003AD5">
        <w:rPr>
          <w:color w:val="548DD4" w:themeColor="text2" w:themeTint="99"/>
        </w:rPr>
        <w:t>ait to see what enrollment looks lik</w:t>
      </w:r>
      <w:r w:rsidR="00D7477F" w:rsidRPr="00003AD5">
        <w:rPr>
          <w:color w:val="548DD4" w:themeColor="text2" w:themeTint="99"/>
        </w:rPr>
        <w:t xml:space="preserve">e before making any </w:t>
      </w:r>
      <w:r w:rsidR="00003AD5" w:rsidRPr="00003AD5">
        <w:rPr>
          <w:color w:val="548DD4" w:themeColor="text2" w:themeTint="99"/>
        </w:rPr>
        <w:t>advancements here.</w:t>
      </w:r>
      <w:r w:rsidR="00884F56">
        <w:br/>
      </w:r>
    </w:p>
    <w:p w14:paraId="48DD6206" w14:textId="6901E0DF" w:rsidR="00C37369" w:rsidRDefault="00C37369" w:rsidP="002208CD">
      <w:pPr>
        <w:pStyle w:val="ListParagraph"/>
        <w:numPr>
          <w:ilvl w:val="1"/>
          <w:numId w:val="1"/>
        </w:numPr>
      </w:pPr>
      <w:r>
        <w:t>Salary Plan Variations</w:t>
      </w:r>
      <w:r w:rsidR="006535F5">
        <w:br/>
      </w:r>
      <w:r w:rsidR="00003AD5" w:rsidRPr="00B13C28">
        <w:rPr>
          <w:color w:val="548DD4" w:themeColor="text2" w:themeTint="99"/>
        </w:rPr>
        <w:t xml:space="preserve">Per discussion, salary plans have </w:t>
      </w:r>
      <w:r w:rsidR="006535F5" w:rsidRPr="00B13C28">
        <w:rPr>
          <w:color w:val="548DD4" w:themeColor="text2" w:themeTint="99"/>
        </w:rPr>
        <w:t xml:space="preserve">not </w:t>
      </w:r>
      <w:r w:rsidR="00003AD5" w:rsidRPr="00B13C28">
        <w:rPr>
          <w:color w:val="548DD4" w:themeColor="text2" w:themeTint="99"/>
        </w:rPr>
        <w:t>been u</w:t>
      </w:r>
      <w:r w:rsidR="006535F5" w:rsidRPr="00B13C28">
        <w:rPr>
          <w:color w:val="548DD4" w:themeColor="text2" w:themeTint="99"/>
        </w:rPr>
        <w:t>pdated since 2014</w:t>
      </w:r>
      <w:r w:rsidR="00003AD5" w:rsidRPr="00B13C28">
        <w:rPr>
          <w:color w:val="548DD4" w:themeColor="text2" w:themeTint="99"/>
        </w:rPr>
        <w:t xml:space="preserve">. The </w:t>
      </w:r>
      <w:r w:rsidR="006535F5" w:rsidRPr="00B13C28">
        <w:rPr>
          <w:color w:val="548DD4" w:themeColor="text2" w:themeTint="99"/>
        </w:rPr>
        <w:t xml:space="preserve">committee would like to meet and discuss potential changes, especially regarding promotion. </w:t>
      </w:r>
      <w:r w:rsidR="00003AD5" w:rsidRPr="00B13C28">
        <w:rPr>
          <w:color w:val="548DD4" w:themeColor="text2" w:themeTint="99"/>
        </w:rPr>
        <w:t xml:space="preserve">AFSCME </w:t>
      </w:r>
      <w:r w:rsidR="00320DF1" w:rsidRPr="00B13C28">
        <w:rPr>
          <w:color w:val="548DD4" w:themeColor="text2" w:themeTint="99"/>
        </w:rPr>
        <w:t xml:space="preserve">981 terms and </w:t>
      </w:r>
      <w:r w:rsidR="00B13C28" w:rsidRPr="00B13C28">
        <w:rPr>
          <w:color w:val="548DD4" w:themeColor="text2" w:themeTint="99"/>
        </w:rPr>
        <w:t>u</w:t>
      </w:r>
      <w:r w:rsidR="00320DF1" w:rsidRPr="00B13C28">
        <w:rPr>
          <w:color w:val="548DD4" w:themeColor="text2" w:themeTint="99"/>
        </w:rPr>
        <w:t xml:space="preserve">niversity terms are diverse, </w:t>
      </w:r>
      <w:r w:rsidR="00B13C28" w:rsidRPr="00B13C28">
        <w:rPr>
          <w:color w:val="548DD4" w:themeColor="text2" w:themeTint="99"/>
        </w:rPr>
        <w:t xml:space="preserve">and the committee </w:t>
      </w:r>
      <w:r w:rsidR="00320DF1" w:rsidRPr="00B13C28">
        <w:rPr>
          <w:color w:val="548DD4" w:themeColor="text2" w:themeTint="99"/>
        </w:rPr>
        <w:t>would like to work</w:t>
      </w:r>
      <w:r w:rsidR="00B13C28" w:rsidRPr="00B13C28">
        <w:rPr>
          <w:color w:val="548DD4" w:themeColor="text2" w:themeTint="99"/>
        </w:rPr>
        <w:t xml:space="preserve"> alongside leadership</w:t>
      </w:r>
      <w:r w:rsidR="00320DF1" w:rsidRPr="00B13C28">
        <w:rPr>
          <w:color w:val="548DD4" w:themeColor="text2" w:themeTint="99"/>
        </w:rPr>
        <w:t xml:space="preserve"> to address that. </w:t>
      </w:r>
      <w:r w:rsidR="006535F5">
        <w:br/>
      </w:r>
    </w:p>
    <w:p w14:paraId="5D7D176B" w14:textId="4086E476" w:rsidR="009145E9" w:rsidRPr="00EB6148" w:rsidRDefault="005D29D9" w:rsidP="00DD6620">
      <w:pPr>
        <w:pStyle w:val="ListParagraph"/>
        <w:numPr>
          <w:ilvl w:val="1"/>
          <w:numId w:val="1"/>
        </w:numPr>
        <w:rPr>
          <w:color w:val="548DD4" w:themeColor="text2" w:themeTint="99"/>
        </w:rPr>
      </w:pPr>
      <w:r>
        <w:t xml:space="preserve">Other </w:t>
      </w:r>
      <w:r w:rsidR="002208CD">
        <w:t>VPBA Updates</w:t>
      </w:r>
      <w:r w:rsidR="00217B87">
        <w:t>, Search status</w:t>
      </w:r>
      <w:r w:rsidR="00A923F9">
        <w:t>,</w:t>
      </w:r>
      <w:r w:rsidR="00175F7C">
        <w:t xml:space="preserve"> Enrollment, Budget, </w:t>
      </w:r>
      <w:r w:rsidR="00850DF6">
        <w:t xml:space="preserve">Workforce, </w:t>
      </w:r>
      <w:r w:rsidR="00175F7C">
        <w:t>etc.</w:t>
      </w:r>
      <w:r w:rsidR="002E60F5">
        <w:br/>
      </w:r>
      <w:r w:rsidR="00526B78" w:rsidRPr="00EB6148">
        <w:rPr>
          <w:color w:val="548DD4" w:themeColor="text2" w:themeTint="99"/>
        </w:rPr>
        <w:t xml:space="preserve">No </w:t>
      </w:r>
      <w:r w:rsidR="00B13C28" w:rsidRPr="00EB6148">
        <w:rPr>
          <w:color w:val="548DD4" w:themeColor="text2" w:themeTint="99"/>
        </w:rPr>
        <w:t xml:space="preserve">official </w:t>
      </w:r>
      <w:r w:rsidR="00526B78" w:rsidRPr="00EB6148">
        <w:rPr>
          <w:color w:val="548DD4" w:themeColor="text2" w:themeTint="99"/>
        </w:rPr>
        <w:t>enrollment update</w:t>
      </w:r>
      <w:r w:rsidR="00B13C28" w:rsidRPr="00EB6148">
        <w:rPr>
          <w:color w:val="548DD4" w:themeColor="text2" w:themeTint="99"/>
        </w:rPr>
        <w:t xml:space="preserve"> was available, though </w:t>
      </w:r>
      <w:r w:rsidR="00F010BF" w:rsidRPr="00EB6148">
        <w:rPr>
          <w:color w:val="548DD4" w:themeColor="text2" w:themeTint="99"/>
        </w:rPr>
        <w:t>outside</w:t>
      </w:r>
      <w:r w:rsidR="00526B78" w:rsidRPr="00EB6148">
        <w:rPr>
          <w:color w:val="548DD4" w:themeColor="text2" w:themeTint="99"/>
        </w:rPr>
        <w:t xml:space="preserve"> discussion</w:t>
      </w:r>
      <w:r w:rsidR="00F010BF" w:rsidRPr="00EB6148">
        <w:rPr>
          <w:color w:val="548DD4" w:themeColor="text2" w:themeTint="99"/>
        </w:rPr>
        <w:t>s</w:t>
      </w:r>
      <w:r w:rsidR="00526B78" w:rsidRPr="00EB6148">
        <w:rPr>
          <w:color w:val="548DD4" w:themeColor="text2" w:themeTint="99"/>
        </w:rPr>
        <w:t xml:space="preserve"> ha</w:t>
      </w:r>
      <w:r w:rsidR="00F010BF" w:rsidRPr="00EB6148">
        <w:rPr>
          <w:color w:val="548DD4" w:themeColor="text2" w:themeTint="99"/>
        </w:rPr>
        <w:t>ve</w:t>
      </w:r>
      <w:r w:rsidR="00526B78" w:rsidRPr="00EB6148">
        <w:rPr>
          <w:color w:val="548DD4" w:themeColor="text2" w:themeTint="99"/>
        </w:rPr>
        <w:t xml:space="preserve"> led </w:t>
      </w:r>
      <w:r w:rsidR="00F010BF" w:rsidRPr="00EB6148">
        <w:rPr>
          <w:color w:val="548DD4" w:themeColor="text2" w:themeTint="99"/>
        </w:rPr>
        <w:t xml:space="preserve">university enrollment managers to believe we </w:t>
      </w:r>
      <w:r w:rsidR="00526B78" w:rsidRPr="00EB6148">
        <w:rPr>
          <w:color w:val="548DD4" w:themeColor="text2" w:themeTint="99"/>
        </w:rPr>
        <w:t>may be flat for fall 2</w:t>
      </w:r>
      <w:r w:rsidR="00F010BF" w:rsidRPr="00EB6148">
        <w:rPr>
          <w:color w:val="548DD4" w:themeColor="text2" w:themeTint="99"/>
        </w:rPr>
        <w:t>02</w:t>
      </w:r>
      <w:r w:rsidR="00526B78" w:rsidRPr="00EB6148">
        <w:rPr>
          <w:color w:val="548DD4" w:themeColor="text2" w:themeTint="99"/>
        </w:rPr>
        <w:t xml:space="preserve">0. </w:t>
      </w:r>
      <w:r w:rsidR="00F010BF" w:rsidRPr="00EB6148">
        <w:rPr>
          <w:color w:val="548DD4" w:themeColor="text2" w:themeTint="99"/>
        </w:rPr>
        <w:t>The university is p</w:t>
      </w:r>
      <w:r w:rsidR="004F7AF5" w:rsidRPr="00EB6148">
        <w:rPr>
          <w:color w:val="548DD4" w:themeColor="text2" w:themeTint="99"/>
        </w:rPr>
        <w:t xml:space="preserve">reparing for students to return. </w:t>
      </w:r>
      <w:r w:rsidR="00AB2B9F" w:rsidRPr="00EB6148">
        <w:rPr>
          <w:color w:val="548DD4" w:themeColor="text2" w:themeTint="99"/>
        </w:rPr>
        <w:t xml:space="preserve">Dr. </w:t>
      </w:r>
      <w:r w:rsidR="002E60F5" w:rsidRPr="00EB6148">
        <w:rPr>
          <w:color w:val="548DD4" w:themeColor="text2" w:themeTint="99"/>
        </w:rPr>
        <w:t>Anne</w:t>
      </w:r>
      <w:r w:rsidR="00AB2B9F" w:rsidRPr="00EB6148">
        <w:rPr>
          <w:color w:val="548DD4" w:themeColor="text2" w:themeTint="99"/>
        </w:rPr>
        <w:t xml:space="preserve"> Flaherty has replaced Lynette Drake as the VP of </w:t>
      </w:r>
      <w:r w:rsidR="002E60F5" w:rsidRPr="00EB6148">
        <w:rPr>
          <w:color w:val="548DD4" w:themeColor="text2" w:themeTint="99"/>
        </w:rPr>
        <w:t>Student Aff</w:t>
      </w:r>
      <w:r w:rsidR="00AB2B9F" w:rsidRPr="00EB6148">
        <w:rPr>
          <w:color w:val="548DD4" w:themeColor="text2" w:themeTint="99"/>
        </w:rPr>
        <w:t>air</w:t>
      </w:r>
      <w:r w:rsidR="002E60F5" w:rsidRPr="00EB6148">
        <w:rPr>
          <w:color w:val="548DD4" w:themeColor="text2" w:themeTint="99"/>
        </w:rPr>
        <w:t>s</w:t>
      </w:r>
      <w:r w:rsidR="00AB2B9F" w:rsidRPr="00EB6148">
        <w:rPr>
          <w:color w:val="548DD4" w:themeColor="text2" w:themeTint="99"/>
        </w:rPr>
        <w:t xml:space="preserve">. While the university community is saddened to see </w:t>
      </w:r>
      <w:r w:rsidR="00D5368B" w:rsidRPr="00EB6148">
        <w:rPr>
          <w:color w:val="548DD4" w:themeColor="text2" w:themeTint="99"/>
        </w:rPr>
        <w:t xml:space="preserve">Ms. Drake retire, Dr. Flaherty has stepped in and is doing great things since starting </w:t>
      </w:r>
      <w:r w:rsidR="002E60F5" w:rsidRPr="00EB6148">
        <w:rPr>
          <w:color w:val="548DD4" w:themeColor="text2" w:themeTint="99"/>
        </w:rPr>
        <w:t>in July.</w:t>
      </w:r>
      <w:r w:rsidR="00D5368B" w:rsidRPr="00EB6148">
        <w:rPr>
          <w:color w:val="548DD4" w:themeColor="text2" w:themeTint="99"/>
        </w:rPr>
        <w:br/>
      </w:r>
      <w:r w:rsidR="00D5368B" w:rsidRPr="00EB6148">
        <w:rPr>
          <w:color w:val="548DD4" w:themeColor="text2" w:themeTint="99"/>
        </w:rPr>
        <w:br/>
      </w:r>
      <w:r w:rsidR="00526B78" w:rsidRPr="00EB6148">
        <w:rPr>
          <w:color w:val="548DD4" w:themeColor="text2" w:themeTint="99"/>
        </w:rPr>
        <w:t xml:space="preserve">Administration is aware </w:t>
      </w:r>
      <w:r w:rsidR="00D5368B" w:rsidRPr="00EB6148">
        <w:rPr>
          <w:color w:val="548DD4" w:themeColor="text2" w:themeTint="99"/>
        </w:rPr>
        <w:t>that</w:t>
      </w:r>
      <w:r w:rsidR="00526B78" w:rsidRPr="00EB6148">
        <w:rPr>
          <w:color w:val="548DD4" w:themeColor="text2" w:themeTint="99"/>
        </w:rPr>
        <w:t xml:space="preserve"> other </w:t>
      </w:r>
      <w:r w:rsidR="00D5368B" w:rsidRPr="00EB6148">
        <w:rPr>
          <w:color w:val="548DD4" w:themeColor="text2" w:themeTint="99"/>
        </w:rPr>
        <w:t>universities are moving to an all-online format</w:t>
      </w:r>
      <w:r w:rsidR="00013DCA" w:rsidRPr="00EB6148">
        <w:rPr>
          <w:color w:val="548DD4" w:themeColor="text2" w:themeTint="99"/>
        </w:rPr>
        <w:t>. They continue to watch the landscape a</w:t>
      </w:r>
      <w:r w:rsidR="00526B78" w:rsidRPr="00EB6148">
        <w:rPr>
          <w:color w:val="548DD4" w:themeColor="text2" w:themeTint="99"/>
        </w:rPr>
        <w:t xml:space="preserve">nd will make decisions that make sense for </w:t>
      </w:r>
      <w:r w:rsidR="00013DCA" w:rsidRPr="00EB6148">
        <w:rPr>
          <w:color w:val="548DD4" w:themeColor="text2" w:themeTint="99"/>
        </w:rPr>
        <w:t>EIU</w:t>
      </w:r>
      <w:r w:rsidR="00526B78" w:rsidRPr="00EB6148">
        <w:rPr>
          <w:color w:val="548DD4" w:themeColor="text2" w:themeTint="99"/>
        </w:rPr>
        <w:t xml:space="preserve"> based on</w:t>
      </w:r>
      <w:r w:rsidR="00112A10" w:rsidRPr="00EB6148">
        <w:rPr>
          <w:color w:val="548DD4" w:themeColor="text2" w:themeTint="99"/>
        </w:rPr>
        <w:t xml:space="preserve"> </w:t>
      </w:r>
      <w:r w:rsidR="00013DCA" w:rsidRPr="00EB6148">
        <w:rPr>
          <w:color w:val="548DD4" w:themeColor="text2" w:themeTint="99"/>
        </w:rPr>
        <w:t>Eastern’s</w:t>
      </w:r>
      <w:r w:rsidR="00112A10" w:rsidRPr="00EB6148">
        <w:rPr>
          <w:color w:val="548DD4" w:themeColor="text2" w:themeTint="99"/>
        </w:rPr>
        <w:t xml:space="preserve"> unique</w:t>
      </w:r>
      <w:r w:rsidR="00526B78" w:rsidRPr="00EB6148">
        <w:rPr>
          <w:color w:val="548DD4" w:themeColor="text2" w:themeTint="99"/>
        </w:rPr>
        <w:t xml:space="preserve"> </w:t>
      </w:r>
      <w:r w:rsidR="00112A10" w:rsidRPr="00EB6148">
        <w:rPr>
          <w:color w:val="548DD4" w:themeColor="text2" w:themeTint="99"/>
        </w:rPr>
        <w:t xml:space="preserve">testing results and </w:t>
      </w:r>
      <w:r w:rsidR="00013DCA" w:rsidRPr="00EB6148">
        <w:rPr>
          <w:color w:val="548DD4" w:themeColor="text2" w:themeTint="99"/>
        </w:rPr>
        <w:t xml:space="preserve">anticipated on-campus </w:t>
      </w:r>
      <w:r w:rsidR="00112A10" w:rsidRPr="00EB6148">
        <w:rPr>
          <w:color w:val="548DD4" w:themeColor="text2" w:themeTint="99"/>
        </w:rPr>
        <w:t xml:space="preserve">density. </w:t>
      </w:r>
      <w:r w:rsidR="00013DCA" w:rsidRPr="00EB6148">
        <w:rPr>
          <w:color w:val="548DD4" w:themeColor="text2" w:themeTint="99"/>
        </w:rPr>
        <w:t xml:space="preserve">It was noted that </w:t>
      </w:r>
      <w:r w:rsidR="00112A10" w:rsidRPr="00EB6148">
        <w:rPr>
          <w:color w:val="548DD4" w:themeColor="text2" w:themeTint="99"/>
        </w:rPr>
        <w:t>EIU moved 40</w:t>
      </w:r>
      <w:r w:rsidR="00013DCA" w:rsidRPr="00EB6148">
        <w:rPr>
          <w:color w:val="548DD4" w:themeColor="text2" w:themeTint="99"/>
        </w:rPr>
        <w:t xml:space="preserve"> to </w:t>
      </w:r>
      <w:r w:rsidR="00112A10" w:rsidRPr="00EB6148">
        <w:rPr>
          <w:color w:val="548DD4" w:themeColor="text2" w:themeTint="99"/>
        </w:rPr>
        <w:t xml:space="preserve">50% of its classes to </w:t>
      </w:r>
      <w:r w:rsidR="00C01691" w:rsidRPr="00EB6148">
        <w:rPr>
          <w:color w:val="548DD4" w:themeColor="text2" w:themeTint="99"/>
        </w:rPr>
        <w:t xml:space="preserve">either online, partly online, or hybrid. </w:t>
      </w:r>
      <w:r w:rsidR="00081BB9" w:rsidRPr="00EB6148">
        <w:rPr>
          <w:color w:val="548DD4" w:themeColor="text2" w:themeTint="99"/>
        </w:rPr>
        <w:t xml:space="preserve">Sean Reeder asserted that </w:t>
      </w:r>
      <w:r w:rsidR="00112A10" w:rsidRPr="00EB6148">
        <w:rPr>
          <w:color w:val="548DD4" w:themeColor="text2" w:themeTint="99"/>
        </w:rPr>
        <w:t>EIU will be very responsive</w:t>
      </w:r>
      <w:r w:rsidR="00081BB9" w:rsidRPr="00EB6148">
        <w:rPr>
          <w:color w:val="548DD4" w:themeColor="text2" w:themeTint="99"/>
        </w:rPr>
        <w:br/>
      </w:r>
      <w:r w:rsidR="00081BB9" w:rsidRPr="00EB6148">
        <w:rPr>
          <w:color w:val="548DD4" w:themeColor="text2" w:themeTint="99"/>
        </w:rPr>
        <w:lastRenderedPageBreak/>
        <w:br/>
      </w:r>
      <w:r w:rsidR="00C01691" w:rsidRPr="00EB6148">
        <w:rPr>
          <w:color w:val="548DD4" w:themeColor="text2" w:themeTint="99"/>
        </w:rPr>
        <w:t xml:space="preserve">Paul </w:t>
      </w:r>
      <w:r w:rsidR="00081BB9" w:rsidRPr="00EB6148">
        <w:rPr>
          <w:color w:val="548DD4" w:themeColor="text2" w:themeTint="99"/>
        </w:rPr>
        <w:t>McCann gave a brief budget report, indicating that operating budgets were loaded at 80%</w:t>
      </w:r>
      <w:r w:rsidR="002175BD" w:rsidRPr="00EB6148">
        <w:rPr>
          <w:color w:val="548DD4" w:themeColor="text2" w:themeTint="99"/>
        </w:rPr>
        <w:t>, which is standard procedure. It was noted there is a potential for a Statewide pullback of the FY21 budget</w:t>
      </w:r>
      <w:r w:rsidR="003C39DE" w:rsidRPr="00EB6148">
        <w:rPr>
          <w:color w:val="548DD4" w:themeColor="text2" w:themeTint="99"/>
        </w:rPr>
        <w:t xml:space="preserve"> to combat </w:t>
      </w:r>
      <w:r w:rsidR="001B7FF7" w:rsidRPr="00EB6148">
        <w:rPr>
          <w:color w:val="548DD4" w:themeColor="text2" w:themeTint="99"/>
        </w:rPr>
        <w:t xml:space="preserve">unanticipated </w:t>
      </w:r>
      <w:r w:rsidR="003C39DE" w:rsidRPr="00EB6148">
        <w:rPr>
          <w:color w:val="548DD4" w:themeColor="text2" w:themeTint="99"/>
        </w:rPr>
        <w:t xml:space="preserve">COVID-19 expenditures. Like other universities, EIU remains in a holding pattern as we await additional information from the Governor’s Office. </w:t>
      </w:r>
      <w:r w:rsidR="001B7FF7" w:rsidRPr="00EB6148">
        <w:rPr>
          <w:color w:val="548DD4" w:themeColor="text2" w:themeTint="99"/>
        </w:rPr>
        <w:br/>
      </w:r>
      <w:r w:rsidR="001B7FF7" w:rsidRPr="00EB6148">
        <w:rPr>
          <w:color w:val="548DD4" w:themeColor="text2" w:themeTint="99"/>
        </w:rPr>
        <w:br/>
      </w:r>
      <w:r w:rsidR="009145E9" w:rsidRPr="00EB6148">
        <w:rPr>
          <w:color w:val="548DD4" w:themeColor="text2" w:themeTint="99"/>
        </w:rPr>
        <w:br/>
      </w:r>
      <w:r w:rsidR="001B7FF7" w:rsidRPr="00EB6148">
        <w:rPr>
          <w:color w:val="548DD4" w:themeColor="text2" w:themeTint="99"/>
        </w:rPr>
        <w:t>After the discussion ended, A</w:t>
      </w:r>
      <w:r w:rsidR="009145E9" w:rsidRPr="00EB6148">
        <w:rPr>
          <w:color w:val="548DD4" w:themeColor="text2" w:themeTint="99"/>
        </w:rPr>
        <w:t>ngie</w:t>
      </w:r>
      <w:r w:rsidR="001B7FF7" w:rsidRPr="00EB6148">
        <w:rPr>
          <w:color w:val="548DD4" w:themeColor="text2" w:themeTint="99"/>
        </w:rPr>
        <w:t xml:space="preserve"> Campbell made a </w:t>
      </w:r>
      <w:r w:rsidR="009145E9" w:rsidRPr="00EB6148">
        <w:rPr>
          <w:color w:val="548DD4" w:themeColor="text2" w:themeTint="99"/>
        </w:rPr>
        <w:t>motion to adjourn</w:t>
      </w:r>
      <w:r w:rsidR="001B7FF7" w:rsidRPr="00EB6148">
        <w:rPr>
          <w:color w:val="548DD4" w:themeColor="text2" w:themeTint="99"/>
        </w:rPr>
        <w:t>. M</w:t>
      </w:r>
      <w:r w:rsidR="002B3E69" w:rsidRPr="00EB6148">
        <w:rPr>
          <w:color w:val="548DD4" w:themeColor="text2" w:themeTint="99"/>
        </w:rPr>
        <w:t>ichelle</w:t>
      </w:r>
      <w:r w:rsidR="001B7FF7" w:rsidRPr="00EB6148">
        <w:rPr>
          <w:color w:val="548DD4" w:themeColor="text2" w:themeTint="99"/>
        </w:rPr>
        <w:t xml:space="preserve"> Morgan</w:t>
      </w:r>
      <w:r w:rsidR="002B3E69" w:rsidRPr="00EB6148">
        <w:rPr>
          <w:color w:val="548DD4" w:themeColor="text2" w:themeTint="99"/>
        </w:rPr>
        <w:t xml:space="preserve"> seconded</w:t>
      </w:r>
      <w:r w:rsidR="001B7FF7" w:rsidRPr="00EB6148">
        <w:rPr>
          <w:color w:val="548DD4" w:themeColor="text2" w:themeTint="99"/>
        </w:rPr>
        <w:t>.</w:t>
      </w:r>
      <w:r w:rsidR="00EB6148" w:rsidRPr="00EB6148">
        <w:rPr>
          <w:color w:val="548DD4" w:themeColor="text2" w:themeTint="99"/>
        </w:rPr>
        <w:t xml:space="preserve"> The meeting a</w:t>
      </w:r>
      <w:r w:rsidR="002B3E69" w:rsidRPr="00EB6148">
        <w:rPr>
          <w:color w:val="548DD4" w:themeColor="text2" w:themeTint="99"/>
        </w:rPr>
        <w:t xml:space="preserve">djourned. </w:t>
      </w:r>
    </w:p>
    <w:p w14:paraId="1682B6F5" w14:textId="77777777" w:rsidR="002208CD" w:rsidRDefault="002208CD" w:rsidP="002208CD">
      <w:pPr>
        <w:pStyle w:val="ListParagraph"/>
        <w:ind w:left="1350"/>
      </w:pPr>
    </w:p>
    <w:p w14:paraId="2FB1943F" w14:textId="77777777" w:rsidR="00FB3693" w:rsidRDefault="00FB3693" w:rsidP="00FB3693"/>
    <w:p w14:paraId="4A90F40D" w14:textId="77777777" w:rsidR="00524BD8" w:rsidRPr="00BC1BD8" w:rsidRDefault="00524BD8" w:rsidP="00FB3693">
      <w:pPr>
        <w:rPr>
          <w:b/>
          <w:u w:val="single"/>
        </w:rPr>
      </w:pPr>
      <w:r w:rsidRPr="00BC1BD8">
        <w:rPr>
          <w:b/>
          <w:u w:val="single"/>
        </w:rPr>
        <w:t>Upcoming Meetings</w:t>
      </w:r>
    </w:p>
    <w:p w14:paraId="05BB616D" w14:textId="5C74E69E" w:rsidR="002208CD" w:rsidRDefault="00824ADE" w:rsidP="002208CD">
      <w:r>
        <w:t>September 8</w:t>
      </w:r>
      <w:r w:rsidR="002208CD">
        <w:t xml:space="preserve">, 2020 </w:t>
      </w:r>
    </w:p>
    <w:p w14:paraId="0095501E" w14:textId="7BD15F6A" w:rsidR="002208CD" w:rsidRDefault="00824ADE" w:rsidP="00AF55D5">
      <w:r>
        <w:t>October 13, 2020</w:t>
      </w:r>
    </w:p>
    <w:p w14:paraId="2A4660D7" w14:textId="55C15464" w:rsidR="00824ADE" w:rsidRDefault="00824ADE" w:rsidP="00AF55D5">
      <w:r>
        <w:t>November 10, 2020</w:t>
      </w:r>
    </w:p>
    <w:p w14:paraId="74CF6E78" w14:textId="568E7894" w:rsidR="00824ADE" w:rsidRDefault="00824ADE" w:rsidP="00AF55D5">
      <w:r>
        <w:t>December 8, 2020</w:t>
      </w:r>
    </w:p>
    <w:p w14:paraId="7B2F473E" w14:textId="77777777" w:rsidR="00AF55D5" w:rsidRDefault="00AF55D5" w:rsidP="00FB3693"/>
    <w:p w14:paraId="5FCD0624" w14:textId="77777777" w:rsidR="007D082C" w:rsidRPr="00CF6E44" w:rsidRDefault="007D082C" w:rsidP="007D082C">
      <w:pPr>
        <w:pStyle w:val="ListParagraph"/>
      </w:pPr>
    </w:p>
    <w:sectPr w:rsidR="007D082C" w:rsidRPr="00CF6E44" w:rsidSect="00A05949">
      <w:pgSz w:w="12240" w:h="15840"/>
      <w:pgMar w:top="1152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60147"/>
    <w:multiLevelType w:val="hybridMultilevel"/>
    <w:tmpl w:val="091CC12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7F3FBA"/>
    <w:multiLevelType w:val="hybridMultilevel"/>
    <w:tmpl w:val="CCA69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746A0"/>
    <w:multiLevelType w:val="hybridMultilevel"/>
    <w:tmpl w:val="7C380424"/>
    <w:lvl w:ilvl="0" w:tplc="7EC49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1400FA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B649F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E15B29"/>
    <w:multiLevelType w:val="hybridMultilevel"/>
    <w:tmpl w:val="F2B4A1C6"/>
    <w:lvl w:ilvl="0" w:tplc="A438786A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460235"/>
    <w:multiLevelType w:val="hybridMultilevel"/>
    <w:tmpl w:val="B7B08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7A9F"/>
    <w:multiLevelType w:val="hybridMultilevel"/>
    <w:tmpl w:val="90FEFAC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5A21833"/>
    <w:multiLevelType w:val="hybridMultilevel"/>
    <w:tmpl w:val="91C600DC"/>
    <w:lvl w:ilvl="0" w:tplc="7156542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72B"/>
    <w:rsid w:val="00000C2A"/>
    <w:rsid w:val="00003AD5"/>
    <w:rsid w:val="00013DCA"/>
    <w:rsid w:val="00024CC4"/>
    <w:rsid w:val="00042556"/>
    <w:rsid w:val="000464A5"/>
    <w:rsid w:val="00062550"/>
    <w:rsid w:val="00070E98"/>
    <w:rsid w:val="00073FB7"/>
    <w:rsid w:val="000763AF"/>
    <w:rsid w:val="00081BB9"/>
    <w:rsid w:val="00085043"/>
    <w:rsid w:val="00085F02"/>
    <w:rsid w:val="000924D6"/>
    <w:rsid w:val="0009424D"/>
    <w:rsid w:val="00095BC7"/>
    <w:rsid w:val="000963FE"/>
    <w:rsid w:val="000A1385"/>
    <w:rsid w:val="000A3696"/>
    <w:rsid w:val="000B01ED"/>
    <w:rsid w:val="000C2A80"/>
    <w:rsid w:val="000C3612"/>
    <w:rsid w:val="000C5B96"/>
    <w:rsid w:val="000D4023"/>
    <w:rsid w:val="000E03E1"/>
    <w:rsid w:val="000E1709"/>
    <w:rsid w:val="000E21D1"/>
    <w:rsid w:val="000E3767"/>
    <w:rsid w:val="00101C58"/>
    <w:rsid w:val="0010577A"/>
    <w:rsid w:val="00112A10"/>
    <w:rsid w:val="00114292"/>
    <w:rsid w:val="00116E42"/>
    <w:rsid w:val="001211F8"/>
    <w:rsid w:val="00130352"/>
    <w:rsid w:val="00133CCD"/>
    <w:rsid w:val="00136F48"/>
    <w:rsid w:val="0013755B"/>
    <w:rsid w:val="00146251"/>
    <w:rsid w:val="0014722F"/>
    <w:rsid w:val="001567A3"/>
    <w:rsid w:val="001575C1"/>
    <w:rsid w:val="00160798"/>
    <w:rsid w:val="00161C15"/>
    <w:rsid w:val="00167196"/>
    <w:rsid w:val="001719F6"/>
    <w:rsid w:val="00171C80"/>
    <w:rsid w:val="00174BF7"/>
    <w:rsid w:val="00175BD4"/>
    <w:rsid w:val="00175F7C"/>
    <w:rsid w:val="00177865"/>
    <w:rsid w:val="0018027A"/>
    <w:rsid w:val="00180AB7"/>
    <w:rsid w:val="00181F77"/>
    <w:rsid w:val="00184E4D"/>
    <w:rsid w:val="0019192D"/>
    <w:rsid w:val="00192398"/>
    <w:rsid w:val="00193D4D"/>
    <w:rsid w:val="001A478C"/>
    <w:rsid w:val="001B7FF7"/>
    <w:rsid w:val="001C1F18"/>
    <w:rsid w:val="001C2517"/>
    <w:rsid w:val="001C36F6"/>
    <w:rsid w:val="001C3E7B"/>
    <w:rsid w:val="001D1D12"/>
    <w:rsid w:val="001D4D00"/>
    <w:rsid w:val="001D4D2E"/>
    <w:rsid w:val="001E1DE4"/>
    <w:rsid w:val="001E75A9"/>
    <w:rsid w:val="001F0F2B"/>
    <w:rsid w:val="001F4369"/>
    <w:rsid w:val="001F5BA5"/>
    <w:rsid w:val="00200B69"/>
    <w:rsid w:val="00207A39"/>
    <w:rsid w:val="002175BD"/>
    <w:rsid w:val="00217B87"/>
    <w:rsid w:val="002208CD"/>
    <w:rsid w:val="002215CC"/>
    <w:rsid w:val="0023719C"/>
    <w:rsid w:val="002410EE"/>
    <w:rsid w:val="00253D39"/>
    <w:rsid w:val="00257DE9"/>
    <w:rsid w:val="00261FF1"/>
    <w:rsid w:val="002628BC"/>
    <w:rsid w:val="00265169"/>
    <w:rsid w:val="002713BD"/>
    <w:rsid w:val="00273B6D"/>
    <w:rsid w:val="00281167"/>
    <w:rsid w:val="00281362"/>
    <w:rsid w:val="002831CC"/>
    <w:rsid w:val="00284A48"/>
    <w:rsid w:val="00284B0D"/>
    <w:rsid w:val="0029055D"/>
    <w:rsid w:val="00292D3F"/>
    <w:rsid w:val="002A5DF2"/>
    <w:rsid w:val="002B3E69"/>
    <w:rsid w:val="002D39ED"/>
    <w:rsid w:val="002D6726"/>
    <w:rsid w:val="002E0687"/>
    <w:rsid w:val="002E4306"/>
    <w:rsid w:val="002E452A"/>
    <w:rsid w:val="002E508A"/>
    <w:rsid w:val="002E60F5"/>
    <w:rsid w:val="002E618B"/>
    <w:rsid w:val="002F22F2"/>
    <w:rsid w:val="002F2EF4"/>
    <w:rsid w:val="002F3DCA"/>
    <w:rsid w:val="0030127A"/>
    <w:rsid w:val="0030346F"/>
    <w:rsid w:val="00315DA2"/>
    <w:rsid w:val="00320DF1"/>
    <w:rsid w:val="0033281A"/>
    <w:rsid w:val="00333374"/>
    <w:rsid w:val="00336E0D"/>
    <w:rsid w:val="00342AF7"/>
    <w:rsid w:val="00343F50"/>
    <w:rsid w:val="00346DC9"/>
    <w:rsid w:val="00355073"/>
    <w:rsid w:val="003605D3"/>
    <w:rsid w:val="00375373"/>
    <w:rsid w:val="003928A4"/>
    <w:rsid w:val="003A669C"/>
    <w:rsid w:val="003A745C"/>
    <w:rsid w:val="003B229C"/>
    <w:rsid w:val="003B3475"/>
    <w:rsid w:val="003B6790"/>
    <w:rsid w:val="003C1D63"/>
    <w:rsid w:val="003C39DE"/>
    <w:rsid w:val="003D34FF"/>
    <w:rsid w:val="003D5B7D"/>
    <w:rsid w:val="003D6035"/>
    <w:rsid w:val="003E5584"/>
    <w:rsid w:val="003E5A5D"/>
    <w:rsid w:val="003E738A"/>
    <w:rsid w:val="003F16C1"/>
    <w:rsid w:val="003F2833"/>
    <w:rsid w:val="00403498"/>
    <w:rsid w:val="004069B1"/>
    <w:rsid w:val="00411066"/>
    <w:rsid w:val="00415C7B"/>
    <w:rsid w:val="004257D8"/>
    <w:rsid w:val="004259D9"/>
    <w:rsid w:val="00432422"/>
    <w:rsid w:val="0044121A"/>
    <w:rsid w:val="004424EF"/>
    <w:rsid w:val="004540E5"/>
    <w:rsid w:val="0046620F"/>
    <w:rsid w:val="004752F8"/>
    <w:rsid w:val="00482948"/>
    <w:rsid w:val="00491E24"/>
    <w:rsid w:val="004A0A2F"/>
    <w:rsid w:val="004A12C1"/>
    <w:rsid w:val="004A60E1"/>
    <w:rsid w:val="004B4551"/>
    <w:rsid w:val="004C30C9"/>
    <w:rsid w:val="004C4001"/>
    <w:rsid w:val="004D4CE4"/>
    <w:rsid w:val="004D614D"/>
    <w:rsid w:val="004E12A7"/>
    <w:rsid w:val="004E46C3"/>
    <w:rsid w:val="004E4FF4"/>
    <w:rsid w:val="004F7AF5"/>
    <w:rsid w:val="0050255E"/>
    <w:rsid w:val="00515715"/>
    <w:rsid w:val="00515D49"/>
    <w:rsid w:val="005178E4"/>
    <w:rsid w:val="00520992"/>
    <w:rsid w:val="00522AA6"/>
    <w:rsid w:val="00524BAD"/>
    <w:rsid w:val="00524BD8"/>
    <w:rsid w:val="0052501C"/>
    <w:rsid w:val="00526B78"/>
    <w:rsid w:val="005330F0"/>
    <w:rsid w:val="00541780"/>
    <w:rsid w:val="0055655A"/>
    <w:rsid w:val="005A0192"/>
    <w:rsid w:val="005A1812"/>
    <w:rsid w:val="005A6833"/>
    <w:rsid w:val="005A690B"/>
    <w:rsid w:val="005B084B"/>
    <w:rsid w:val="005C19EA"/>
    <w:rsid w:val="005C2FAE"/>
    <w:rsid w:val="005C3CE8"/>
    <w:rsid w:val="005D024F"/>
    <w:rsid w:val="005D29D9"/>
    <w:rsid w:val="005D44E2"/>
    <w:rsid w:val="005F3AE3"/>
    <w:rsid w:val="005F6129"/>
    <w:rsid w:val="006076C0"/>
    <w:rsid w:val="00613542"/>
    <w:rsid w:val="00621EF2"/>
    <w:rsid w:val="00623D6D"/>
    <w:rsid w:val="006240CD"/>
    <w:rsid w:val="0062774A"/>
    <w:rsid w:val="0063168F"/>
    <w:rsid w:val="0063224D"/>
    <w:rsid w:val="006325BA"/>
    <w:rsid w:val="00635EA1"/>
    <w:rsid w:val="006448D0"/>
    <w:rsid w:val="00650FCB"/>
    <w:rsid w:val="00651029"/>
    <w:rsid w:val="006535F5"/>
    <w:rsid w:val="00664AB3"/>
    <w:rsid w:val="006732BF"/>
    <w:rsid w:val="00696139"/>
    <w:rsid w:val="006A0AF9"/>
    <w:rsid w:val="006A2BAA"/>
    <w:rsid w:val="006A6FC1"/>
    <w:rsid w:val="006B3F65"/>
    <w:rsid w:val="006B69E1"/>
    <w:rsid w:val="006B7915"/>
    <w:rsid w:val="006C0D56"/>
    <w:rsid w:val="006C3B57"/>
    <w:rsid w:val="006C5261"/>
    <w:rsid w:val="006D0428"/>
    <w:rsid w:val="006D0A57"/>
    <w:rsid w:val="006E207C"/>
    <w:rsid w:val="006E4D83"/>
    <w:rsid w:val="006F317A"/>
    <w:rsid w:val="006F3DE6"/>
    <w:rsid w:val="006F3F35"/>
    <w:rsid w:val="006F45DC"/>
    <w:rsid w:val="006F5689"/>
    <w:rsid w:val="006F5A66"/>
    <w:rsid w:val="006F7930"/>
    <w:rsid w:val="007002A8"/>
    <w:rsid w:val="00721FC3"/>
    <w:rsid w:val="00721FED"/>
    <w:rsid w:val="007220A8"/>
    <w:rsid w:val="00722929"/>
    <w:rsid w:val="0072390C"/>
    <w:rsid w:val="007324E9"/>
    <w:rsid w:val="00735097"/>
    <w:rsid w:val="00736723"/>
    <w:rsid w:val="0073758F"/>
    <w:rsid w:val="00743996"/>
    <w:rsid w:val="0076388F"/>
    <w:rsid w:val="0076663E"/>
    <w:rsid w:val="007677A5"/>
    <w:rsid w:val="00770738"/>
    <w:rsid w:val="00781044"/>
    <w:rsid w:val="007B00B1"/>
    <w:rsid w:val="007C19DA"/>
    <w:rsid w:val="007D082C"/>
    <w:rsid w:val="007E2F9A"/>
    <w:rsid w:val="007E3BBD"/>
    <w:rsid w:val="007E6339"/>
    <w:rsid w:val="007E7F3F"/>
    <w:rsid w:val="007F254B"/>
    <w:rsid w:val="007F27F5"/>
    <w:rsid w:val="007F3076"/>
    <w:rsid w:val="007F5FBF"/>
    <w:rsid w:val="007F739D"/>
    <w:rsid w:val="00813C36"/>
    <w:rsid w:val="00817C39"/>
    <w:rsid w:val="00824ADE"/>
    <w:rsid w:val="00850DF6"/>
    <w:rsid w:val="008556D4"/>
    <w:rsid w:val="008556F6"/>
    <w:rsid w:val="00865B48"/>
    <w:rsid w:val="00872F92"/>
    <w:rsid w:val="00874852"/>
    <w:rsid w:val="00883738"/>
    <w:rsid w:val="00883A24"/>
    <w:rsid w:val="00884F56"/>
    <w:rsid w:val="008851A0"/>
    <w:rsid w:val="00894E97"/>
    <w:rsid w:val="00897427"/>
    <w:rsid w:val="00897F1C"/>
    <w:rsid w:val="008A1DD5"/>
    <w:rsid w:val="008B7E03"/>
    <w:rsid w:val="008D3AC8"/>
    <w:rsid w:val="008D48E7"/>
    <w:rsid w:val="008E5D6D"/>
    <w:rsid w:val="008F1C44"/>
    <w:rsid w:val="008F40BE"/>
    <w:rsid w:val="008F4CF9"/>
    <w:rsid w:val="00913CCE"/>
    <w:rsid w:val="009145E9"/>
    <w:rsid w:val="009207E6"/>
    <w:rsid w:val="009371E8"/>
    <w:rsid w:val="0093758B"/>
    <w:rsid w:val="009415E4"/>
    <w:rsid w:val="00965DA3"/>
    <w:rsid w:val="00966E90"/>
    <w:rsid w:val="0099065E"/>
    <w:rsid w:val="00993E97"/>
    <w:rsid w:val="009A0B69"/>
    <w:rsid w:val="009A2AD3"/>
    <w:rsid w:val="009A4B12"/>
    <w:rsid w:val="009A51A4"/>
    <w:rsid w:val="009B031E"/>
    <w:rsid w:val="009B3A5C"/>
    <w:rsid w:val="009B460C"/>
    <w:rsid w:val="009B51A0"/>
    <w:rsid w:val="009E3370"/>
    <w:rsid w:val="009E7635"/>
    <w:rsid w:val="009F16C3"/>
    <w:rsid w:val="009F75AF"/>
    <w:rsid w:val="00A03686"/>
    <w:rsid w:val="00A0556D"/>
    <w:rsid w:val="00A05949"/>
    <w:rsid w:val="00A07FB6"/>
    <w:rsid w:val="00A11AF1"/>
    <w:rsid w:val="00A13430"/>
    <w:rsid w:val="00A14228"/>
    <w:rsid w:val="00A21904"/>
    <w:rsid w:val="00A30B7A"/>
    <w:rsid w:val="00A4384A"/>
    <w:rsid w:val="00A46922"/>
    <w:rsid w:val="00A57534"/>
    <w:rsid w:val="00A76925"/>
    <w:rsid w:val="00A87FEC"/>
    <w:rsid w:val="00A923F9"/>
    <w:rsid w:val="00A93D12"/>
    <w:rsid w:val="00A93F74"/>
    <w:rsid w:val="00A954BC"/>
    <w:rsid w:val="00AA1C06"/>
    <w:rsid w:val="00AB2B9F"/>
    <w:rsid w:val="00AB30B9"/>
    <w:rsid w:val="00AC1F4B"/>
    <w:rsid w:val="00AC4E63"/>
    <w:rsid w:val="00AC7A08"/>
    <w:rsid w:val="00AC7CEC"/>
    <w:rsid w:val="00AD08AA"/>
    <w:rsid w:val="00AD7B4D"/>
    <w:rsid w:val="00AE1FA8"/>
    <w:rsid w:val="00AF55D5"/>
    <w:rsid w:val="00AF7E04"/>
    <w:rsid w:val="00B01248"/>
    <w:rsid w:val="00B0233D"/>
    <w:rsid w:val="00B0579A"/>
    <w:rsid w:val="00B12FD4"/>
    <w:rsid w:val="00B13AE5"/>
    <w:rsid w:val="00B13C28"/>
    <w:rsid w:val="00B224F9"/>
    <w:rsid w:val="00B24C4F"/>
    <w:rsid w:val="00B25F0A"/>
    <w:rsid w:val="00B25FB7"/>
    <w:rsid w:val="00B278BF"/>
    <w:rsid w:val="00B40B10"/>
    <w:rsid w:val="00B41103"/>
    <w:rsid w:val="00B41221"/>
    <w:rsid w:val="00B52AC4"/>
    <w:rsid w:val="00B61529"/>
    <w:rsid w:val="00B6299B"/>
    <w:rsid w:val="00B657D1"/>
    <w:rsid w:val="00B65B86"/>
    <w:rsid w:val="00B65FC2"/>
    <w:rsid w:val="00B728E9"/>
    <w:rsid w:val="00B737E2"/>
    <w:rsid w:val="00B8039C"/>
    <w:rsid w:val="00B80D12"/>
    <w:rsid w:val="00B8689F"/>
    <w:rsid w:val="00B93B94"/>
    <w:rsid w:val="00B97C34"/>
    <w:rsid w:val="00BA099E"/>
    <w:rsid w:val="00BA462A"/>
    <w:rsid w:val="00BA502B"/>
    <w:rsid w:val="00BB2ADD"/>
    <w:rsid w:val="00BC1B2F"/>
    <w:rsid w:val="00BC1BD8"/>
    <w:rsid w:val="00BC44D7"/>
    <w:rsid w:val="00BC64B1"/>
    <w:rsid w:val="00BD0898"/>
    <w:rsid w:val="00BD19D0"/>
    <w:rsid w:val="00BD1B85"/>
    <w:rsid w:val="00BE2026"/>
    <w:rsid w:val="00BE572B"/>
    <w:rsid w:val="00BE7EA3"/>
    <w:rsid w:val="00BF2CB8"/>
    <w:rsid w:val="00BF3017"/>
    <w:rsid w:val="00BF4168"/>
    <w:rsid w:val="00BF6912"/>
    <w:rsid w:val="00C01691"/>
    <w:rsid w:val="00C02582"/>
    <w:rsid w:val="00C17BE6"/>
    <w:rsid w:val="00C27DA1"/>
    <w:rsid w:val="00C307B7"/>
    <w:rsid w:val="00C37369"/>
    <w:rsid w:val="00C407DC"/>
    <w:rsid w:val="00C513BA"/>
    <w:rsid w:val="00C60719"/>
    <w:rsid w:val="00C660DB"/>
    <w:rsid w:val="00C778D1"/>
    <w:rsid w:val="00C81825"/>
    <w:rsid w:val="00C82116"/>
    <w:rsid w:val="00C84297"/>
    <w:rsid w:val="00C91870"/>
    <w:rsid w:val="00C9467B"/>
    <w:rsid w:val="00C952EA"/>
    <w:rsid w:val="00CA2256"/>
    <w:rsid w:val="00CB3C5B"/>
    <w:rsid w:val="00CC1391"/>
    <w:rsid w:val="00CC3DE1"/>
    <w:rsid w:val="00CC6A64"/>
    <w:rsid w:val="00CC72D7"/>
    <w:rsid w:val="00CE147A"/>
    <w:rsid w:val="00CE226D"/>
    <w:rsid w:val="00CE28CB"/>
    <w:rsid w:val="00CE31CF"/>
    <w:rsid w:val="00CE5DB0"/>
    <w:rsid w:val="00CF5ECB"/>
    <w:rsid w:val="00CF6E44"/>
    <w:rsid w:val="00D116E7"/>
    <w:rsid w:val="00D14CA1"/>
    <w:rsid w:val="00D160E0"/>
    <w:rsid w:val="00D231EE"/>
    <w:rsid w:val="00D256FE"/>
    <w:rsid w:val="00D274FC"/>
    <w:rsid w:val="00D369DA"/>
    <w:rsid w:val="00D37C1D"/>
    <w:rsid w:val="00D41FEE"/>
    <w:rsid w:val="00D41FFA"/>
    <w:rsid w:val="00D441D8"/>
    <w:rsid w:val="00D5368B"/>
    <w:rsid w:val="00D64037"/>
    <w:rsid w:val="00D64F2A"/>
    <w:rsid w:val="00D6725D"/>
    <w:rsid w:val="00D7356D"/>
    <w:rsid w:val="00D7477F"/>
    <w:rsid w:val="00D80389"/>
    <w:rsid w:val="00D875FF"/>
    <w:rsid w:val="00D94B66"/>
    <w:rsid w:val="00D94D1E"/>
    <w:rsid w:val="00D95A41"/>
    <w:rsid w:val="00DA376E"/>
    <w:rsid w:val="00DA5C43"/>
    <w:rsid w:val="00DB1E4C"/>
    <w:rsid w:val="00DC41C9"/>
    <w:rsid w:val="00DC753A"/>
    <w:rsid w:val="00DD1916"/>
    <w:rsid w:val="00DD314E"/>
    <w:rsid w:val="00DD477B"/>
    <w:rsid w:val="00DD4D6B"/>
    <w:rsid w:val="00DE6A12"/>
    <w:rsid w:val="00DF184F"/>
    <w:rsid w:val="00DF354A"/>
    <w:rsid w:val="00DF5BFE"/>
    <w:rsid w:val="00DF62D0"/>
    <w:rsid w:val="00DF724A"/>
    <w:rsid w:val="00DF7416"/>
    <w:rsid w:val="00E1179B"/>
    <w:rsid w:val="00E32A18"/>
    <w:rsid w:val="00E34142"/>
    <w:rsid w:val="00E34F47"/>
    <w:rsid w:val="00E3525C"/>
    <w:rsid w:val="00E56BBD"/>
    <w:rsid w:val="00E60339"/>
    <w:rsid w:val="00E625EE"/>
    <w:rsid w:val="00E722A8"/>
    <w:rsid w:val="00E84EFB"/>
    <w:rsid w:val="00E869DC"/>
    <w:rsid w:val="00E9363F"/>
    <w:rsid w:val="00EA21AF"/>
    <w:rsid w:val="00EA5232"/>
    <w:rsid w:val="00EA5303"/>
    <w:rsid w:val="00EA5947"/>
    <w:rsid w:val="00EB07E5"/>
    <w:rsid w:val="00EB6148"/>
    <w:rsid w:val="00EC2479"/>
    <w:rsid w:val="00EC3DA6"/>
    <w:rsid w:val="00EC443B"/>
    <w:rsid w:val="00ED12DF"/>
    <w:rsid w:val="00EE3ED4"/>
    <w:rsid w:val="00EF0F53"/>
    <w:rsid w:val="00F010BF"/>
    <w:rsid w:val="00F207C0"/>
    <w:rsid w:val="00F2262C"/>
    <w:rsid w:val="00F244C7"/>
    <w:rsid w:val="00F26F67"/>
    <w:rsid w:val="00F2774D"/>
    <w:rsid w:val="00F31C31"/>
    <w:rsid w:val="00F367BA"/>
    <w:rsid w:val="00F4241B"/>
    <w:rsid w:val="00F46B78"/>
    <w:rsid w:val="00F716E4"/>
    <w:rsid w:val="00F73D34"/>
    <w:rsid w:val="00F8148A"/>
    <w:rsid w:val="00F824B9"/>
    <w:rsid w:val="00F90872"/>
    <w:rsid w:val="00FA28E7"/>
    <w:rsid w:val="00FA551B"/>
    <w:rsid w:val="00FB3693"/>
    <w:rsid w:val="00FB4061"/>
    <w:rsid w:val="00FB7F3C"/>
    <w:rsid w:val="00FC16CB"/>
    <w:rsid w:val="00FD0D14"/>
    <w:rsid w:val="00FD6B7D"/>
    <w:rsid w:val="00FD7D25"/>
    <w:rsid w:val="00FE0102"/>
    <w:rsid w:val="00FF7708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32709C"/>
  <w15:docId w15:val="{06BE8743-4278-4686-82B2-F9A82C71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80389"/>
    <w:rPr>
      <w:rFonts w:ascii="Tahoma" w:hAnsi="Tahoma" w:cs="Tahoma"/>
      <w:sz w:val="16"/>
      <w:szCs w:val="16"/>
    </w:rPr>
  </w:style>
  <w:style w:type="character" w:customStyle="1" w:styleId="AngieCampbell">
    <w:name w:val="Angie Campbell"/>
    <w:semiHidden/>
    <w:rsid w:val="00D14CA1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5330F0"/>
    <w:pPr>
      <w:ind w:left="720"/>
    </w:pPr>
  </w:style>
  <w:style w:type="character" w:styleId="Hyperlink">
    <w:name w:val="Hyperlink"/>
    <w:uiPriority w:val="99"/>
    <w:unhideWhenUsed/>
    <w:rsid w:val="00FB3693"/>
    <w:rPr>
      <w:color w:val="339999"/>
      <w:u w:val="single"/>
    </w:rPr>
  </w:style>
  <w:style w:type="character" w:styleId="Strong">
    <w:name w:val="Strong"/>
    <w:basedOn w:val="DefaultParagraphFont"/>
    <w:uiPriority w:val="22"/>
    <w:qFormat/>
    <w:rsid w:val="00524BD8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25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3531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4409B-DC0B-4241-9F27-0DAD139BB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Service Council</vt:lpstr>
    </vt:vector>
  </TitlesOfParts>
  <Company>Eastern Illinois University</Company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Service Council</dc:title>
  <dc:creator>Angie Campbell</dc:creator>
  <cp:lastModifiedBy>Joshua D Reinhart</cp:lastModifiedBy>
  <cp:revision>31</cp:revision>
  <cp:lastPrinted>2019-07-08T16:08:00Z</cp:lastPrinted>
  <dcterms:created xsi:type="dcterms:W3CDTF">2020-07-01T18:40:00Z</dcterms:created>
  <dcterms:modified xsi:type="dcterms:W3CDTF">2020-09-03T14:34:00Z</dcterms:modified>
</cp:coreProperties>
</file>