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A61" w:rsidRPr="00C615D4" w:rsidRDefault="00066A61" w:rsidP="00C9315C">
      <w:pPr>
        <w:jc w:val="center"/>
        <w:rPr>
          <w:rFonts w:ascii="Calibri" w:hAnsi="Calibri" w:cs="Calibri"/>
          <w:b/>
        </w:rPr>
      </w:pPr>
      <w:r w:rsidRPr="00C615D4">
        <w:rPr>
          <w:rFonts w:ascii="Calibri" w:hAnsi="Calibri" w:cs="Calibri"/>
          <w:b/>
        </w:rPr>
        <w:t>COLLEGE OF HEALTH &amp; HUMAN SERVICES</w:t>
      </w:r>
    </w:p>
    <w:p w:rsidR="00066A61" w:rsidRPr="00C615D4" w:rsidRDefault="00066A61" w:rsidP="00C9315C">
      <w:pPr>
        <w:jc w:val="center"/>
        <w:rPr>
          <w:rFonts w:ascii="Calibri" w:hAnsi="Calibri" w:cs="Calibri"/>
          <w:b/>
        </w:rPr>
      </w:pPr>
      <w:r w:rsidRPr="00C615D4">
        <w:rPr>
          <w:rFonts w:ascii="Calibri" w:hAnsi="Calibri" w:cs="Calibri"/>
          <w:b/>
        </w:rPr>
        <w:t>CURRICULUM COMMITTEE MINUTES</w:t>
      </w:r>
    </w:p>
    <w:p w:rsidR="00066A61" w:rsidRPr="00C615D4" w:rsidRDefault="00BC59B7" w:rsidP="00C9315C">
      <w:pPr>
        <w:jc w:val="center"/>
        <w:rPr>
          <w:rFonts w:ascii="Calibri" w:hAnsi="Calibri" w:cs="Calibri"/>
          <w:b/>
        </w:rPr>
      </w:pPr>
      <w:r>
        <w:rPr>
          <w:rFonts w:ascii="Calibri" w:hAnsi="Calibri" w:cs="Calibri"/>
          <w:b/>
        </w:rPr>
        <w:t>December 12</w:t>
      </w:r>
      <w:r w:rsidR="00C556D4" w:rsidRPr="00C556D4">
        <w:rPr>
          <w:rFonts w:ascii="Calibri" w:hAnsi="Calibri" w:cs="Calibri"/>
          <w:b/>
        </w:rPr>
        <w:t>, 2020</w:t>
      </w:r>
    </w:p>
    <w:p w:rsidR="00066A61" w:rsidRPr="00C615D4" w:rsidRDefault="00066A61" w:rsidP="00C9315C">
      <w:pPr>
        <w:jc w:val="both"/>
        <w:rPr>
          <w:rFonts w:ascii="Calibri" w:hAnsi="Calibri" w:cs="Calibri"/>
          <w:b/>
        </w:rPr>
      </w:pPr>
    </w:p>
    <w:p w:rsidR="00066A61" w:rsidRPr="00C615D4" w:rsidRDefault="00066A61" w:rsidP="00C9315C">
      <w:pPr>
        <w:jc w:val="both"/>
        <w:rPr>
          <w:rFonts w:ascii="Calibri" w:hAnsi="Calibri" w:cs="Calibri"/>
        </w:rPr>
      </w:pPr>
      <w:r w:rsidRPr="00C615D4">
        <w:rPr>
          <w:rFonts w:ascii="Calibri" w:hAnsi="Calibri" w:cs="Calibri"/>
        </w:rPr>
        <w:t xml:space="preserve">The </w:t>
      </w:r>
      <w:r w:rsidR="00BC59B7">
        <w:rPr>
          <w:rFonts w:ascii="Calibri" w:hAnsi="Calibri" w:cs="Calibri"/>
        </w:rPr>
        <w:t>December 12</w:t>
      </w:r>
      <w:r w:rsidR="00D3684B" w:rsidRPr="00C615D4">
        <w:rPr>
          <w:rFonts w:ascii="Calibri" w:hAnsi="Calibri" w:cs="Calibri"/>
        </w:rPr>
        <w:t>,</w:t>
      </w:r>
      <w:r w:rsidR="00AA0997" w:rsidRPr="00C615D4">
        <w:rPr>
          <w:rFonts w:ascii="Calibri" w:hAnsi="Calibri" w:cs="Calibri"/>
        </w:rPr>
        <w:t xml:space="preserve"> 2020</w:t>
      </w:r>
      <w:r w:rsidRPr="00C615D4">
        <w:rPr>
          <w:rFonts w:ascii="Calibri" w:hAnsi="Calibri" w:cs="Calibri"/>
        </w:rPr>
        <w:t xml:space="preserve"> meeting of the College of Health &amp; Human Services Curriculum Committee was </w:t>
      </w:r>
      <w:r w:rsidR="00C556D4">
        <w:rPr>
          <w:rFonts w:ascii="Calibri" w:hAnsi="Calibri" w:cs="Calibri"/>
        </w:rPr>
        <w:t>conducted electronically</w:t>
      </w:r>
      <w:r w:rsidRPr="00C615D4">
        <w:rPr>
          <w:rFonts w:ascii="Calibri" w:hAnsi="Calibri" w:cs="Calibri"/>
        </w:rPr>
        <w:t xml:space="preserve"> at </w:t>
      </w:r>
      <w:r w:rsidR="00C556D4">
        <w:rPr>
          <w:rFonts w:ascii="Calibri" w:hAnsi="Calibri" w:cs="Calibri"/>
        </w:rPr>
        <w:t>1:30 p.m.</w:t>
      </w:r>
    </w:p>
    <w:p w:rsidR="00066A61" w:rsidRPr="00C615D4" w:rsidRDefault="00066A61" w:rsidP="00C9315C">
      <w:pPr>
        <w:jc w:val="both"/>
        <w:rPr>
          <w:rFonts w:ascii="Calibri" w:hAnsi="Calibri" w:cs="Calibri"/>
          <w:b/>
        </w:rPr>
      </w:pPr>
    </w:p>
    <w:p w:rsidR="00BC59B7" w:rsidRDefault="00066A61" w:rsidP="00C9315C">
      <w:pPr>
        <w:jc w:val="both"/>
        <w:rPr>
          <w:rFonts w:ascii="Calibri" w:hAnsi="Calibri" w:cs="Calibri"/>
        </w:rPr>
      </w:pPr>
      <w:r w:rsidRPr="00C615D4">
        <w:rPr>
          <w:rFonts w:ascii="Calibri" w:hAnsi="Calibri" w:cs="Calibri"/>
          <w:b/>
        </w:rPr>
        <w:t>Members Present:</w:t>
      </w:r>
      <w:r w:rsidRPr="00C615D4">
        <w:rPr>
          <w:rFonts w:ascii="Calibri" w:hAnsi="Calibri" w:cs="Calibri"/>
        </w:rPr>
        <w:t xml:space="preserve">  </w:t>
      </w:r>
    </w:p>
    <w:p w:rsidR="00BC59B7" w:rsidRDefault="00C556D4" w:rsidP="00C9315C">
      <w:pPr>
        <w:jc w:val="both"/>
        <w:rPr>
          <w:rFonts w:ascii="Calibri" w:hAnsi="Calibri" w:cs="Calibri"/>
        </w:rPr>
      </w:pPr>
      <w:r>
        <w:rPr>
          <w:rFonts w:ascii="Calibri" w:hAnsi="Calibri" w:cs="Calibri"/>
        </w:rPr>
        <w:t xml:space="preserve">Dr. Richard Clapp, School of Nursing; Dr. Jackie Frank, Human Services Community Leadership; Dr. Nikki Hillier, Public Health; Dr. Andrew Kerins, Kinesiology, Sport, &amp; Recreation; Dr. Krystal Lynch, Nutrition &amp; Dietetics; </w:t>
      </w:r>
      <w:r w:rsidR="00BC59B7">
        <w:rPr>
          <w:rFonts w:ascii="Calibri" w:hAnsi="Calibri" w:cs="Calibri"/>
        </w:rPr>
        <w:t>and</w:t>
      </w:r>
      <w:r w:rsidR="0064753B">
        <w:rPr>
          <w:rFonts w:ascii="Calibri" w:hAnsi="Calibri" w:cs="Calibri"/>
        </w:rPr>
        <w:t xml:space="preserve"> </w:t>
      </w:r>
      <w:r>
        <w:rPr>
          <w:rFonts w:ascii="Calibri" w:hAnsi="Calibri" w:cs="Calibri"/>
        </w:rPr>
        <w:t>Dr. Nichole Mulvey, Comm</w:t>
      </w:r>
      <w:r w:rsidR="0064753B">
        <w:rPr>
          <w:rFonts w:ascii="Calibri" w:hAnsi="Calibri" w:cs="Calibri"/>
        </w:rPr>
        <w:t>unication Disorders &amp; Sciences.</w:t>
      </w:r>
    </w:p>
    <w:p w:rsidR="007A057B" w:rsidRPr="00C615D4" w:rsidRDefault="007A057B" w:rsidP="00C9315C">
      <w:pPr>
        <w:jc w:val="both"/>
        <w:rPr>
          <w:rFonts w:ascii="Calibri" w:hAnsi="Calibri" w:cs="Calibri"/>
        </w:rPr>
      </w:pPr>
    </w:p>
    <w:p w:rsidR="008D6400" w:rsidRPr="00C615D4" w:rsidRDefault="00066A61" w:rsidP="008D6400">
      <w:pPr>
        <w:jc w:val="both"/>
        <w:rPr>
          <w:rFonts w:ascii="Calibri" w:hAnsi="Calibri" w:cs="Calibri"/>
        </w:rPr>
      </w:pPr>
      <w:r w:rsidRPr="00C615D4">
        <w:rPr>
          <w:rFonts w:ascii="Calibri" w:hAnsi="Calibri" w:cs="Calibri"/>
          <w:b/>
        </w:rPr>
        <w:t>Members Absent:</w:t>
      </w:r>
      <w:r w:rsidRPr="00C615D4">
        <w:rPr>
          <w:rFonts w:ascii="Calibri" w:hAnsi="Calibri" w:cs="Calibri"/>
        </w:rPr>
        <w:t xml:space="preserve">  </w:t>
      </w:r>
      <w:r w:rsidR="0064753B" w:rsidRPr="0064753B">
        <w:rPr>
          <w:rFonts w:ascii="Calibri" w:hAnsi="Calibri" w:cs="Calibri"/>
        </w:rPr>
        <w:t>LT</w:t>
      </w:r>
      <w:r w:rsidR="0064753B">
        <w:rPr>
          <w:rFonts w:ascii="Calibri" w:hAnsi="Calibri" w:cs="Calibri"/>
        </w:rPr>
        <w:t>C Enrique Loy, Military Science</w:t>
      </w:r>
      <w:r w:rsidR="003B6016">
        <w:rPr>
          <w:rFonts w:ascii="Calibri" w:hAnsi="Calibri" w:cs="Calibri"/>
        </w:rPr>
        <w:t>,</w:t>
      </w:r>
      <w:r w:rsidR="0064753B">
        <w:rPr>
          <w:rFonts w:ascii="Calibri" w:hAnsi="Calibri" w:cs="Calibri"/>
        </w:rPr>
        <w:t xml:space="preserve"> and </w:t>
      </w:r>
      <w:r w:rsidR="00BC59B7">
        <w:rPr>
          <w:rFonts w:ascii="Calibri" w:hAnsi="Calibri" w:cs="Calibri"/>
        </w:rPr>
        <w:t xml:space="preserve">Ms. </w:t>
      </w:r>
      <w:r w:rsidR="00BC59B7" w:rsidRPr="00715FB7">
        <w:rPr>
          <w:rFonts w:ascii="Calibri" w:hAnsi="Calibri" w:cs="Calibri"/>
        </w:rPr>
        <w:t>Courtney Rieman</w:t>
      </w:r>
      <w:r w:rsidR="00BC59B7">
        <w:rPr>
          <w:rFonts w:ascii="Calibri" w:hAnsi="Calibri" w:cs="Calibri"/>
        </w:rPr>
        <w:t>, Student Representative</w:t>
      </w:r>
      <w:r w:rsidR="007A057B">
        <w:rPr>
          <w:rFonts w:ascii="Calibri" w:hAnsi="Calibri" w:cs="Calibri"/>
        </w:rPr>
        <w:t>.</w:t>
      </w:r>
    </w:p>
    <w:p w:rsidR="00066A61" w:rsidRPr="00C615D4" w:rsidRDefault="00066A61" w:rsidP="00C9315C">
      <w:pPr>
        <w:jc w:val="both"/>
        <w:rPr>
          <w:rFonts w:ascii="Calibri" w:hAnsi="Calibri" w:cs="Calibri"/>
        </w:rPr>
      </w:pPr>
    </w:p>
    <w:p w:rsidR="00066A61" w:rsidRPr="00C615D4" w:rsidRDefault="00703BBC" w:rsidP="00C9315C">
      <w:pPr>
        <w:jc w:val="both"/>
        <w:rPr>
          <w:rFonts w:ascii="Calibri" w:hAnsi="Calibri" w:cs="Calibri"/>
        </w:rPr>
      </w:pPr>
      <w:r w:rsidRPr="00C615D4">
        <w:rPr>
          <w:rFonts w:ascii="Calibri" w:hAnsi="Calibri" w:cs="Calibri"/>
          <w:b/>
        </w:rPr>
        <w:t>Ex-Officio Member</w:t>
      </w:r>
      <w:r w:rsidR="00C84CB2">
        <w:rPr>
          <w:rFonts w:ascii="Calibri" w:hAnsi="Calibri" w:cs="Calibri"/>
          <w:b/>
        </w:rPr>
        <w:t>s</w:t>
      </w:r>
      <w:r w:rsidR="00066A61" w:rsidRPr="00C615D4">
        <w:rPr>
          <w:rFonts w:ascii="Calibri" w:hAnsi="Calibri" w:cs="Calibri"/>
          <w:b/>
        </w:rPr>
        <w:t>:</w:t>
      </w:r>
      <w:r w:rsidR="00066A61" w:rsidRPr="00C615D4">
        <w:rPr>
          <w:rFonts w:ascii="Calibri" w:hAnsi="Calibri" w:cs="Calibri"/>
        </w:rPr>
        <w:t xml:space="preserve">  </w:t>
      </w:r>
      <w:r w:rsidR="00715FB7" w:rsidRPr="00715FB7">
        <w:rPr>
          <w:rFonts w:ascii="Calibri" w:hAnsi="Calibri" w:cs="Calibri"/>
        </w:rPr>
        <w:t>Associate Dean Jon “Tony” Oliver and Ms. Janet Fopay.</w:t>
      </w:r>
    </w:p>
    <w:p w:rsidR="00B771F1" w:rsidRPr="00C615D4" w:rsidRDefault="00B771F1" w:rsidP="00C9315C">
      <w:pPr>
        <w:jc w:val="both"/>
        <w:rPr>
          <w:rFonts w:ascii="Calibri" w:hAnsi="Calibri" w:cs="Calibri"/>
          <w:b/>
        </w:rPr>
      </w:pPr>
    </w:p>
    <w:p w:rsidR="007A057B" w:rsidRDefault="00B771F1" w:rsidP="00C9315C">
      <w:pPr>
        <w:jc w:val="both"/>
        <w:rPr>
          <w:rFonts w:ascii="Calibri" w:hAnsi="Calibri" w:cs="Calibri"/>
        </w:rPr>
      </w:pPr>
      <w:r w:rsidRPr="00C615D4">
        <w:rPr>
          <w:rFonts w:ascii="Calibri" w:hAnsi="Calibri" w:cs="Calibri"/>
          <w:b/>
        </w:rPr>
        <w:t>Guests:</w:t>
      </w:r>
      <w:r w:rsidRPr="00C615D4">
        <w:rPr>
          <w:rFonts w:ascii="Calibri" w:hAnsi="Calibri" w:cs="Calibri"/>
        </w:rPr>
        <w:t xml:space="preserve">  </w:t>
      </w:r>
    </w:p>
    <w:p w:rsidR="00066A61" w:rsidRDefault="00C556D4" w:rsidP="00C9315C">
      <w:pPr>
        <w:jc w:val="both"/>
        <w:rPr>
          <w:rFonts w:ascii="Calibri" w:hAnsi="Calibri" w:cs="Calibri"/>
        </w:rPr>
      </w:pPr>
      <w:r>
        <w:rPr>
          <w:rFonts w:ascii="Calibri" w:hAnsi="Calibri" w:cs="Calibri"/>
        </w:rPr>
        <w:t xml:space="preserve"> </w:t>
      </w:r>
    </w:p>
    <w:p w:rsidR="00BC59B7" w:rsidRDefault="00BC59B7" w:rsidP="00C9315C">
      <w:pPr>
        <w:jc w:val="both"/>
        <w:rPr>
          <w:rFonts w:ascii="Calibri" w:hAnsi="Calibri" w:cs="Calibri"/>
        </w:rPr>
      </w:pPr>
      <w:r>
        <w:rPr>
          <w:rFonts w:ascii="Calibri" w:hAnsi="Calibri" w:cs="Calibri"/>
        </w:rPr>
        <w:t>NOTE:  Major Sullivan lef</w:t>
      </w:r>
      <w:bookmarkStart w:id="0" w:name="_GoBack"/>
      <w:bookmarkEnd w:id="0"/>
      <w:r>
        <w:rPr>
          <w:rFonts w:ascii="Calibri" w:hAnsi="Calibri" w:cs="Calibri"/>
        </w:rPr>
        <w:t>t EIU for a new Army assignment.  LTC Loy will fill his position on this committee.</w:t>
      </w:r>
    </w:p>
    <w:p w:rsidR="00BC59B7" w:rsidRPr="00C615D4" w:rsidRDefault="00BC59B7" w:rsidP="00C9315C">
      <w:pPr>
        <w:jc w:val="both"/>
        <w:rPr>
          <w:rFonts w:ascii="Calibri" w:hAnsi="Calibri" w:cs="Calibri"/>
        </w:rPr>
      </w:pPr>
    </w:p>
    <w:p w:rsidR="00066A61" w:rsidRPr="00C615D4" w:rsidRDefault="00066A61" w:rsidP="00C9315C">
      <w:pPr>
        <w:jc w:val="both"/>
        <w:rPr>
          <w:rFonts w:ascii="Calibri" w:hAnsi="Calibri" w:cs="Calibri"/>
          <w:i/>
        </w:rPr>
      </w:pPr>
      <w:r w:rsidRPr="00C615D4">
        <w:rPr>
          <w:rFonts w:ascii="Calibri" w:hAnsi="Calibri" w:cs="Calibri"/>
          <w:i/>
        </w:rPr>
        <w:t xml:space="preserve">The meeting was called to order by Dr. </w:t>
      </w:r>
      <w:r w:rsidR="00406C59">
        <w:rPr>
          <w:rFonts w:ascii="Calibri" w:hAnsi="Calibri" w:cs="Calibri"/>
          <w:i/>
        </w:rPr>
        <w:t>Frank</w:t>
      </w:r>
      <w:r w:rsidR="00157A7B" w:rsidRPr="00C615D4">
        <w:rPr>
          <w:rFonts w:ascii="Calibri" w:hAnsi="Calibri" w:cs="Calibri"/>
          <w:i/>
        </w:rPr>
        <w:t xml:space="preserve"> (Chair).</w:t>
      </w:r>
    </w:p>
    <w:p w:rsidR="00AA0997" w:rsidRDefault="00AA0997" w:rsidP="00C9315C">
      <w:pPr>
        <w:tabs>
          <w:tab w:val="left" w:pos="360"/>
          <w:tab w:val="left" w:pos="720"/>
          <w:tab w:val="left" w:pos="1080"/>
          <w:tab w:val="left" w:pos="1440"/>
        </w:tabs>
        <w:jc w:val="both"/>
        <w:rPr>
          <w:rFonts w:ascii="Calibri" w:hAnsi="Calibri" w:cs="Calibri"/>
        </w:rPr>
      </w:pPr>
    </w:p>
    <w:p w:rsidR="00AA19BE" w:rsidRPr="0022189F" w:rsidRDefault="00AA19BE" w:rsidP="0022189F">
      <w:pPr>
        <w:pStyle w:val="ListParagraph"/>
        <w:numPr>
          <w:ilvl w:val="0"/>
          <w:numId w:val="31"/>
        </w:numPr>
        <w:tabs>
          <w:tab w:val="left" w:pos="360"/>
          <w:tab w:val="left" w:pos="1440"/>
        </w:tabs>
        <w:ind w:hanging="1080"/>
        <w:rPr>
          <w:rFonts w:ascii="Calibri" w:hAnsi="Calibri" w:cs="Calibri"/>
          <w:b/>
        </w:rPr>
      </w:pPr>
      <w:r w:rsidRPr="0022189F">
        <w:rPr>
          <w:rFonts w:ascii="Calibri" w:hAnsi="Calibri" w:cs="Calibri"/>
          <w:b/>
        </w:rPr>
        <w:t>Approval of Minutes:</w:t>
      </w:r>
    </w:p>
    <w:p w:rsidR="00755678" w:rsidRPr="00C615D4" w:rsidRDefault="00AA19BE" w:rsidP="00D3684B">
      <w:pPr>
        <w:pStyle w:val="ListParagraph"/>
        <w:numPr>
          <w:ilvl w:val="0"/>
          <w:numId w:val="2"/>
        </w:numPr>
        <w:shd w:val="clear" w:color="auto" w:fill="FFFFFF" w:themeFill="background1"/>
        <w:tabs>
          <w:tab w:val="left" w:pos="360"/>
          <w:tab w:val="left" w:pos="720"/>
          <w:tab w:val="left" w:pos="1080"/>
          <w:tab w:val="left" w:pos="1440"/>
        </w:tabs>
        <w:rPr>
          <w:rFonts w:ascii="Calibri" w:hAnsi="Calibri" w:cs="Calibri"/>
          <w:b/>
        </w:rPr>
      </w:pPr>
      <w:r w:rsidRPr="00C615D4">
        <w:rPr>
          <w:rFonts w:ascii="Calibri" w:hAnsi="Calibri" w:cs="Calibri"/>
          <w:b/>
        </w:rPr>
        <w:t>Minutes of the</w:t>
      </w:r>
      <w:r w:rsidR="00BC59B7">
        <w:rPr>
          <w:rFonts w:ascii="Calibri" w:hAnsi="Calibri" w:cs="Calibri"/>
          <w:b/>
        </w:rPr>
        <w:t xml:space="preserve"> November 18</w:t>
      </w:r>
      <w:r w:rsidR="00406C59">
        <w:rPr>
          <w:rFonts w:ascii="Calibri" w:hAnsi="Calibri" w:cs="Calibri"/>
          <w:b/>
        </w:rPr>
        <w:t xml:space="preserve">, 2020 </w:t>
      </w:r>
      <w:r w:rsidRPr="00C615D4">
        <w:rPr>
          <w:rFonts w:ascii="Calibri" w:hAnsi="Calibri" w:cs="Calibri"/>
          <w:b/>
        </w:rPr>
        <w:t>meeting.</w:t>
      </w:r>
    </w:p>
    <w:p w:rsidR="0022189F" w:rsidRDefault="0064753B" w:rsidP="00715FB7">
      <w:pPr>
        <w:pStyle w:val="ListParagraph"/>
        <w:shd w:val="clear" w:color="auto" w:fill="FFFFFF" w:themeFill="background1"/>
        <w:tabs>
          <w:tab w:val="left" w:pos="360"/>
          <w:tab w:val="left" w:pos="720"/>
          <w:tab w:val="left" w:pos="1080"/>
          <w:tab w:val="left" w:pos="1440"/>
        </w:tabs>
        <w:rPr>
          <w:rFonts w:ascii="Calibri" w:hAnsi="Calibri" w:cs="Calibri"/>
        </w:rPr>
      </w:pPr>
      <w:r>
        <w:rPr>
          <w:rFonts w:ascii="Calibri" w:hAnsi="Calibri" w:cs="Calibri"/>
        </w:rPr>
        <w:t>The</w:t>
      </w:r>
      <w:r w:rsidR="00755678" w:rsidRPr="00C615D4">
        <w:rPr>
          <w:rFonts w:ascii="Calibri" w:hAnsi="Calibri" w:cs="Calibri"/>
        </w:rPr>
        <w:t xml:space="preserve"> minutes of the </w:t>
      </w:r>
      <w:r w:rsidR="00BC59B7">
        <w:rPr>
          <w:rFonts w:ascii="Calibri" w:hAnsi="Calibri" w:cs="Calibri"/>
        </w:rPr>
        <w:t>November 18</w:t>
      </w:r>
      <w:r w:rsidR="00406C59">
        <w:rPr>
          <w:rFonts w:ascii="Calibri" w:hAnsi="Calibri" w:cs="Calibri"/>
        </w:rPr>
        <w:t>, 2020</w:t>
      </w:r>
      <w:r w:rsidR="00D3684B" w:rsidRPr="00C615D4">
        <w:rPr>
          <w:rFonts w:ascii="Calibri" w:hAnsi="Calibri" w:cs="Calibri"/>
        </w:rPr>
        <w:t xml:space="preserve"> </w:t>
      </w:r>
      <w:r w:rsidR="00715FB7" w:rsidRPr="00715FB7">
        <w:rPr>
          <w:rFonts w:ascii="Calibri" w:hAnsi="Calibri" w:cs="Calibri"/>
        </w:rPr>
        <w:t>meeting</w:t>
      </w:r>
      <w:r>
        <w:rPr>
          <w:rFonts w:ascii="Calibri" w:hAnsi="Calibri" w:cs="Calibri"/>
        </w:rPr>
        <w:t xml:space="preserve"> were approved as written with the following vote:</w:t>
      </w:r>
    </w:p>
    <w:p w:rsidR="0064753B" w:rsidRDefault="0064753B" w:rsidP="00715FB7">
      <w:pPr>
        <w:pStyle w:val="ListParagraph"/>
        <w:shd w:val="clear" w:color="auto" w:fill="FFFFFF" w:themeFill="background1"/>
        <w:tabs>
          <w:tab w:val="left" w:pos="360"/>
          <w:tab w:val="left" w:pos="720"/>
          <w:tab w:val="left" w:pos="1080"/>
          <w:tab w:val="left" w:pos="1440"/>
        </w:tabs>
        <w:rPr>
          <w:rFonts w:ascii="Calibri" w:hAnsi="Calibri" w:cs="Calibri"/>
        </w:rPr>
      </w:pPr>
    </w:p>
    <w:p w:rsidR="0064753B" w:rsidRDefault="0064753B" w:rsidP="003B6016">
      <w:pPr>
        <w:pStyle w:val="ListParagraph"/>
        <w:shd w:val="clear" w:color="auto" w:fill="FFFFFF" w:themeFill="background1"/>
        <w:tabs>
          <w:tab w:val="left" w:pos="360"/>
          <w:tab w:val="left" w:pos="720"/>
          <w:tab w:val="left" w:pos="1080"/>
          <w:tab w:val="left" w:pos="1800"/>
        </w:tabs>
        <w:rPr>
          <w:rFonts w:ascii="Calibri" w:hAnsi="Calibri" w:cs="Calibri"/>
        </w:rPr>
      </w:pPr>
      <w:r>
        <w:rPr>
          <w:rFonts w:ascii="Calibri" w:hAnsi="Calibri" w:cs="Calibri"/>
        </w:rPr>
        <w:t xml:space="preserve">YES:  </w:t>
      </w:r>
      <w:r w:rsidR="003B6016">
        <w:rPr>
          <w:rFonts w:ascii="Calibri" w:hAnsi="Calibri" w:cs="Calibri"/>
        </w:rPr>
        <w:tab/>
      </w:r>
      <w:r w:rsidRPr="0064753B">
        <w:rPr>
          <w:rFonts w:ascii="Calibri" w:hAnsi="Calibri" w:cs="Calibri"/>
        </w:rPr>
        <w:t>Dr. Clapp</w:t>
      </w:r>
      <w:r>
        <w:rPr>
          <w:rFonts w:ascii="Calibri" w:hAnsi="Calibri" w:cs="Calibri"/>
        </w:rPr>
        <w:t>,</w:t>
      </w:r>
      <w:r w:rsidRPr="0064753B">
        <w:rPr>
          <w:rFonts w:ascii="Calibri" w:hAnsi="Calibri" w:cs="Calibri"/>
        </w:rPr>
        <w:t xml:space="preserve"> Dr. Frank, Dr. Kerins, Dr. Lynch and Dr. Mulvey.</w:t>
      </w:r>
    </w:p>
    <w:p w:rsidR="0064753B" w:rsidRDefault="0064753B" w:rsidP="003B6016">
      <w:pPr>
        <w:pStyle w:val="ListParagraph"/>
        <w:shd w:val="clear" w:color="auto" w:fill="FFFFFF" w:themeFill="background1"/>
        <w:tabs>
          <w:tab w:val="left" w:pos="360"/>
          <w:tab w:val="left" w:pos="720"/>
          <w:tab w:val="left" w:pos="1080"/>
          <w:tab w:val="left" w:pos="1800"/>
        </w:tabs>
        <w:rPr>
          <w:rFonts w:ascii="Calibri" w:hAnsi="Calibri" w:cs="Calibri"/>
        </w:rPr>
      </w:pPr>
      <w:r>
        <w:rPr>
          <w:rFonts w:ascii="Calibri" w:hAnsi="Calibri" w:cs="Calibri"/>
        </w:rPr>
        <w:t xml:space="preserve">NO:  </w:t>
      </w:r>
      <w:r w:rsidR="003B6016">
        <w:rPr>
          <w:rFonts w:ascii="Calibri" w:hAnsi="Calibri" w:cs="Calibri"/>
        </w:rPr>
        <w:tab/>
      </w:r>
      <w:r>
        <w:rPr>
          <w:rFonts w:ascii="Calibri" w:hAnsi="Calibri" w:cs="Calibri"/>
        </w:rPr>
        <w:t>None.</w:t>
      </w:r>
    </w:p>
    <w:p w:rsidR="00BC59B7" w:rsidRDefault="0064753B" w:rsidP="003B6016">
      <w:pPr>
        <w:pStyle w:val="ListParagraph"/>
        <w:shd w:val="clear" w:color="auto" w:fill="FFFFFF" w:themeFill="background1"/>
        <w:tabs>
          <w:tab w:val="left" w:pos="360"/>
          <w:tab w:val="left" w:pos="720"/>
          <w:tab w:val="left" w:pos="1080"/>
          <w:tab w:val="left" w:pos="1800"/>
        </w:tabs>
        <w:rPr>
          <w:rFonts w:ascii="Calibri" w:hAnsi="Calibri" w:cs="Calibri"/>
        </w:rPr>
      </w:pPr>
      <w:r>
        <w:rPr>
          <w:rFonts w:ascii="Calibri" w:hAnsi="Calibri" w:cs="Calibri"/>
        </w:rPr>
        <w:t xml:space="preserve">ABSTAIN:  </w:t>
      </w:r>
      <w:r w:rsidR="003B6016">
        <w:rPr>
          <w:rFonts w:ascii="Calibri" w:hAnsi="Calibri" w:cs="Calibri"/>
        </w:rPr>
        <w:tab/>
      </w:r>
      <w:r w:rsidRPr="0064753B">
        <w:rPr>
          <w:rFonts w:ascii="Calibri" w:hAnsi="Calibri" w:cs="Calibri"/>
        </w:rPr>
        <w:t xml:space="preserve">Dr. </w:t>
      </w:r>
      <w:r>
        <w:rPr>
          <w:rFonts w:ascii="Calibri" w:hAnsi="Calibri" w:cs="Calibri"/>
        </w:rPr>
        <w:t>Hillier</w:t>
      </w:r>
    </w:p>
    <w:p w:rsidR="00BC59B7" w:rsidRPr="00C615D4" w:rsidRDefault="00BC59B7" w:rsidP="00715FB7">
      <w:pPr>
        <w:pStyle w:val="ListParagraph"/>
        <w:shd w:val="clear" w:color="auto" w:fill="FFFFFF" w:themeFill="background1"/>
        <w:tabs>
          <w:tab w:val="left" w:pos="360"/>
          <w:tab w:val="left" w:pos="720"/>
          <w:tab w:val="left" w:pos="1080"/>
          <w:tab w:val="left" w:pos="1440"/>
        </w:tabs>
        <w:rPr>
          <w:rFonts w:ascii="Calibri" w:hAnsi="Calibri" w:cs="Calibri"/>
        </w:rPr>
      </w:pPr>
    </w:p>
    <w:p w:rsidR="00AA19BE" w:rsidRPr="00715FB7" w:rsidRDefault="00AA19BE" w:rsidP="00715FB7">
      <w:pPr>
        <w:pStyle w:val="ListParagraph"/>
        <w:numPr>
          <w:ilvl w:val="0"/>
          <w:numId w:val="30"/>
        </w:numPr>
        <w:tabs>
          <w:tab w:val="left" w:pos="360"/>
          <w:tab w:val="left" w:pos="720"/>
          <w:tab w:val="left" w:pos="1440"/>
        </w:tabs>
        <w:ind w:left="360" w:hanging="360"/>
        <w:rPr>
          <w:rFonts w:ascii="Calibri" w:hAnsi="Calibri" w:cs="Calibri"/>
          <w:b/>
        </w:rPr>
      </w:pPr>
      <w:r w:rsidRPr="00715FB7">
        <w:rPr>
          <w:rFonts w:ascii="Calibri" w:hAnsi="Calibri" w:cs="Calibri"/>
          <w:b/>
        </w:rPr>
        <w:t>Communications:</w:t>
      </w:r>
    </w:p>
    <w:p w:rsidR="00AA19BE" w:rsidRDefault="00AA19BE" w:rsidP="00AA19BE">
      <w:pPr>
        <w:pStyle w:val="ListParagraph"/>
        <w:tabs>
          <w:tab w:val="left" w:pos="360"/>
          <w:tab w:val="left" w:pos="720"/>
          <w:tab w:val="left" w:pos="1080"/>
          <w:tab w:val="left" w:pos="1440"/>
        </w:tabs>
        <w:ind w:left="360"/>
        <w:rPr>
          <w:rFonts w:ascii="Calibri" w:hAnsi="Calibri" w:cs="Calibri"/>
        </w:rPr>
      </w:pPr>
      <w:r w:rsidRPr="00C615D4">
        <w:rPr>
          <w:rFonts w:ascii="Calibri" w:hAnsi="Calibri" w:cs="Calibri"/>
        </w:rPr>
        <w:t>None.</w:t>
      </w:r>
    </w:p>
    <w:p w:rsidR="00BC59B7" w:rsidRPr="00C615D4" w:rsidRDefault="00BC59B7" w:rsidP="00AA19BE">
      <w:pPr>
        <w:pStyle w:val="ListParagraph"/>
        <w:tabs>
          <w:tab w:val="left" w:pos="360"/>
          <w:tab w:val="left" w:pos="720"/>
          <w:tab w:val="left" w:pos="1080"/>
          <w:tab w:val="left" w:pos="1440"/>
        </w:tabs>
        <w:ind w:left="360"/>
        <w:rPr>
          <w:rFonts w:ascii="Calibri" w:hAnsi="Calibri" w:cs="Calibri"/>
        </w:rPr>
      </w:pPr>
    </w:p>
    <w:p w:rsidR="00066A61" w:rsidRPr="00C615D4" w:rsidRDefault="00066A61" w:rsidP="00715FB7">
      <w:pPr>
        <w:pStyle w:val="ListParagraph"/>
        <w:numPr>
          <w:ilvl w:val="0"/>
          <w:numId w:val="30"/>
        </w:numPr>
        <w:tabs>
          <w:tab w:val="left" w:pos="360"/>
          <w:tab w:val="left" w:pos="720"/>
          <w:tab w:val="left" w:pos="1080"/>
          <w:tab w:val="left" w:pos="1440"/>
        </w:tabs>
        <w:ind w:left="360" w:hanging="360"/>
        <w:jc w:val="both"/>
        <w:rPr>
          <w:rFonts w:ascii="Calibri" w:hAnsi="Calibri" w:cs="Calibri"/>
          <w:b/>
        </w:rPr>
      </w:pPr>
      <w:r w:rsidRPr="00C615D4">
        <w:rPr>
          <w:rFonts w:ascii="Calibri" w:hAnsi="Calibri" w:cs="Calibri"/>
          <w:b/>
        </w:rPr>
        <w:t>Item Acted Upon:</w:t>
      </w:r>
    </w:p>
    <w:p w:rsidR="007918B2" w:rsidRPr="007918B2" w:rsidRDefault="007918B2" w:rsidP="007918B2">
      <w:pPr>
        <w:tabs>
          <w:tab w:val="left" w:pos="720"/>
        </w:tabs>
        <w:ind w:left="720" w:hanging="360"/>
        <w:jc w:val="both"/>
        <w:rPr>
          <w:rFonts w:ascii="Calibri" w:hAnsi="Calibri" w:cs="Calibri"/>
          <w:b/>
        </w:rPr>
      </w:pPr>
      <w:r w:rsidRPr="007918B2">
        <w:rPr>
          <w:rFonts w:ascii="Calibri" w:hAnsi="Calibri" w:cs="Calibri"/>
          <w:b/>
        </w:rPr>
        <w:t>1.</w:t>
      </w:r>
      <w:r w:rsidRPr="007918B2">
        <w:rPr>
          <w:rFonts w:ascii="Calibri" w:hAnsi="Calibri" w:cs="Calibri"/>
          <w:b/>
        </w:rPr>
        <w:tab/>
        <w:t>20-21, CDS 5450A, B, D, E:  Graduate Seminar in Communication Disorders and Sciences (New Course).</w:t>
      </w:r>
    </w:p>
    <w:p w:rsidR="007918B2" w:rsidRDefault="007918B2" w:rsidP="007918B2">
      <w:pPr>
        <w:pStyle w:val="ListParagraph"/>
        <w:tabs>
          <w:tab w:val="left" w:pos="720"/>
        </w:tabs>
        <w:jc w:val="both"/>
        <w:rPr>
          <w:rFonts w:ascii="Calibri" w:hAnsi="Calibri" w:cs="Calibri"/>
        </w:rPr>
      </w:pPr>
      <w:r>
        <w:rPr>
          <w:rFonts w:ascii="Calibri" w:hAnsi="Calibri" w:cs="Calibri"/>
        </w:rPr>
        <w:t xml:space="preserve">Dr. Mulvey </w:t>
      </w:r>
      <w:r w:rsidRPr="00C615D4">
        <w:rPr>
          <w:rFonts w:ascii="Calibri" w:hAnsi="Calibri" w:cs="Calibri"/>
        </w:rPr>
        <w:t xml:space="preserve">presented the proposal.  </w:t>
      </w:r>
      <w:r w:rsidR="006471E9">
        <w:rPr>
          <w:rFonts w:ascii="Calibri" w:hAnsi="Calibri" w:cs="Calibri"/>
        </w:rPr>
        <w:t>Revisions to the proposal were requested.  Dr. Hillier</w:t>
      </w:r>
      <w:r>
        <w:rPr>
          <w:rFonts w:ascii="Calibri" w:hAnsi="Calibri" w:cs="Calibri"/>
        </w:rPr>
        <w:t xml:space="preserve"> </w:t>
      </w:r>
      <w:r w:rsidRPr="00C615D4">
        <w:rPr>
          <w:rFonts w:ascii="Calibri" w:hAnsi="Calibri" w:cs="Calibri"/>
        </w:rPr>
        <w:t xml:space="preserve">moved and </w:t>
      </w:r>
      <w:r w:rsidR="006471E9">
        <w:rPr>
          <w:rFonts w:ascii="Calibri" w:hAnsi="Calibri" w:cs="Calibri"/>
        </w:rPr>
        <w:t>Dr. Kerins</w:t>
      </w:r>
      <w:r>
        <w:rPr>
          <w:rFonts w:ascii="Calibri" w:hAnsi="Calibri" w:cs="Calibri"/>
        </w:rPr>
        <w:t xml:space="preserve"> </w:t>
      </w:r>
      <w:r w:rsidRPr="00C615D4">
        <w:rPr>
          <w:rFonts w:ascii="Calibri" w:hAnsi="Calibri" w:cs="Calibri"/>
        </w:rPr>
        <w:t>seconded the motion to approve the proposal</w:t>
      </w:r>
      <w:r w:rsidR="006471E9">
        <w:rPr>
          <w:rFonts w:ascii="Calibri" w:hAnsi="Calibri" w:cs="Calibri"/>
        </w:rPr>
        <w:t xml:space="preserve"> with revisions</w:t>
      </w:r>
      <w:r w:rsidRPr="00C615D4">
        <w:rPr>
          <w:rFonts w:ascii="Calibri" w:hAnsi="Calibri" w:cs="Calibri"/>
        </w:rPr>
        <w:t xml:space="preserve">.  The motion was approved by acclamation.  The proposal was </w:t>
      </w:r>
      <w:r>
        <w:rPr>
          <w:rFonts w:ascii="Calibri" w:hAnsi="Calibri" w:cs="Calibri"/>
        </w:rPr>
        <w:t xml:space="preserve">approved. </w:t>
      </w:r>
    </w:p>
    <w:p w:rsidR="007918B2" w:rsidRPr="007918B2" w:rsidRDefault="007918B2" w:rsidP="007918B2">
      <w:pPr>
        <w:pStyle w:val="ListParagraph"/>
        <w:tabs>
          <w:tab w:val="left" w:pos="720"/>
        </w:tabs>
        <w:jc w:val="both"/>
        <w:rPr>
          <w:rFonts w:ascii="Calibri" w:hAnsi="Calibri" w:cs="Calibri"/>
        </w:rPr>
      </w:pPr>
    </w:p>
    <w:p w:rsidR="007918B2" w:rsidRPr="007918B2" w:rsidRDefault="007918B2" w:rsidP="007918B2">
      <w:pPr>
        <w:pStyle w:val="ListParagraph"/>
        <w:numPr>
          <w:ilvl w:val="0"/>
          <w:numId w:val="2"/>
        </w:numPr>
        <w:tabs>
          <w:tab w:val="left" w:pos="720"/>
        </w:tabs>
        <w:jc w:val="both"/>
        <w:rPr>
          <w:rFonts w:ascii="Calibri" w:hAnsi="Calibri" w:cs="Calibri"/>
          <w:b/>
        </w:rPr>
      </w:pPr>
      <w:r w:rsidRPr="007918B2">
        <w:rPr>
          <w:rFonts w:ascii="Calibri" w:hAnsi="Calibri" w:cs="Calibri"/>
          <w:b/>
        </w:rPr>
        <w:t>20-22, NTR 2190: Honors Personal Nutrition (New Course).</w:t>
      </w:r>
    </w:p>
    <w:p w:rsidR="007918B2" w:rsidRDefault="007918B2" w:rsidP="007918B2">
      <w:pPr>
        <w:pStyle w:val="ListParagraph"/>
        <w:tabs>
          <w:tab w:val="left" w:pos="720"/>
        </w:tabs>
        <w:jc w:val="both"/>
        <w:rPr>
          <w:rFonts w:ascii="Calibri" w:hAnsi="Calibri" w:cs="Calibri"/>
        </w:rPr>
      </w:pPr>
      <w:r>
        <w:rPr>
          <w:rFonts w:ascii="Calibri" w:hAnsi="Calibri" w:cs="Calibri"/>
        </w:rPr>
        <w:t xml:space="preserve">Dr. Lynch </w:t>
      </w:r>
      <w:r w:rsidRPr="00C615D4">
        <w:rPr>
          <w:rFonts w:ascii="Calibri" w:hAnsi="Calibri" w:cs="Calibri"/>
        </w:rPr>
        <w:t xml:space="preserve">presented the proposal.  </w:t>
      </w:r>
      <w:r w:rsidR="006471E9">
        <w:rPr>
          <w:rFonts w:ascii="Calibri" w:hAnsi="Calibri" w:cs="Calibri"/>
        </w:rPr>
        <w:t xml:space="preserve">Revisions to the proposal were requested.  Dr. Kerins </w:t>
      </w:r>
      <w:r w:rsidR="006471E9" w:rsidRPr="00C615D4">
        <w:rPr>
          <w:rFonts w:ascii="Calibri" w:hAnsi="Calibri" w:cs="Calibri"/>
        </w:rPr>
        <w:t xml:space="preserve">moved and </w:t>
      </w:r>
      <w:r w:rsidR="006471E9">
        <w:rPr>
          <w:rFonts w:ascii="Calibri" w:hAnsi="Calibri" w:cs="Calibri"/>
        </w:rPr>
        <w:t xml:space="preserve">Dr. Clapp </w:t>
      </w:r>
      <w:r w:rsidR="006471E9" w:rsidRPr="00C615D4">
        <w:rPr>
          <w:rFonts w:ascii="Calibri" w:hAnsi="Calibri" w:cs="Calibri"/>
        </w:rPr>
        <w:t>seconded the motion to approve the proposal</w:t>
      </w:r>
      <w:r w:rsidR="006471E9">
        <w:rPr>
          <w:rFonts w:ascii="Calibri" w:hAnsi="Calibri" w:cs="Calibri"/>
        </w:rPr>
        <w:t xml:space="preserve"> with revisions</w:t>
      </w:r>
      <w:r w:rsidR="006471E9" w:rsidRPr="00C615D4">
        <w:rPr>
          <w:rFonts w:ascii="Calibri" w:hAnsi="Calibri" w:cs="Calibri"/>
        </w:rPr>
        <w:t xml:space="preserve">.  The motion was approved by acclamation.  The proposal was </w:t>
      </w:r>
      <w:r w:rsidR="006471E9">
        <w:rPr>
          <w:rFonts w:ascii="Calibri" w:hAnsi="Calibri" w:cs="Calibri"/>
        </w:rPr>
        <w:t>approved.</w:t>
      </w:r>
      <w:r>
        <w:rPr>
          <w:rFonts w:ascii="Calibri" w:hAnsi="Calibri" w:cs="Calibri"/>
        </w:rPr>
        <w:t xml:space="preserve"> </w:t>
      </w:r>
    </w:p>
    <w:p w:rsidR="007918B2" w:rsidRDefault="007918B2" w:rsidP="007918B2">
      <w:pPr>
        <w:pStyle w:val="ListParagraph"/>
        <w:tabs>
          <w:tab w:val="left" w:pos="720"/>
        </w:tabs>
        <w:jc w:val="both"/>
        <w:rPr>
          <w:rFonts w:ascii="Calibri" w:hAnsi="Calibri" w:cs="Calibri"/>
        </w:rPr>
      </w:pPr>
    </w:p>
    <w:p w:rsidR="007918B2" w:rsidRDefault="007918B2" w:rsidP="007918B2">
      <w:pPr>
        <w:pStyle w:val="ListParagraph"/>
        <w:tabs>
          <w:tab w:val="left" w:pos="720"/>
        </w:tabs>
        <w:jc w:val="both"/>
        <w:rPr>
          <w:rFonts w:ascii="Calibri" w:hAnsi="Calibri" w:cs="Calibri"/>
        </w:rPr>
      </w:pPr>
    </w:p>
    <w:p w:rsidR="00BC59B7" w:rsidRPr="007918B2" w:rsidRDefault="007918B2" w:rsidP="007918B2">
      <w:pPr>
        <w:pStyle w:val="ListParagraph"/>
        <w:numPr>
          <w:ilvl w:val="0"/>
          <w:numId w:val="2"/>
        </w:numPr>
        <w:tabs>
          <w:tab w:val="left" w:pos="720"/>
        </w:tabs>
        <w:jc w:val="both"/>
        <w:rPr>
          <w:rFonts w:ascii="Calibri" w:hAnsi="Calibri" w:cs="Calibri"/>
          <w:b/>
        </w:rPr>
      </w:pPr>
      <w:r w:rsidRPr="007918B2">
        <w:rPr>
          <w:rFonts w:ascii="Calibri" w:hAnsi="Calibri" w:cs="Calibri"/>
          <w:b/>
        </w:rPr>
        <w:lastRenderedPageBreak/>
        <w:t>20-23, NTR 4754: Social Marketing for Nutrition Education Professionals (New Course).</w:t>
      </w:r>
    </w:p>
    <w:p w:rsidR="007918B2" w:rsidRPr="007918B2" w:rsidRDefault="007918B2" w:rsidP="007918B2">
      <w:pPr>
        <w:pStyle w:val="ListParagraph"/>
        <w:tabs>
          <w:tab w:val="left" w:pos="720"/>
        </w:tabs>
        <w:jc w:val="both"/>
        <w:rPr>
          <w:rFonts w:ascii="Calibri" w:hAnsi="Calibri" w:cs="Calibri"/>
        </w:rPr>
      </w:pPr>
      <w:r>
        <w:rPr>
          <w:rFonts w:ascii="Calibri" w:hAnsi="Calibri" w:cs="Calibri"/>
        </w:rPr>
        <w:t xml:space="preserve">Dr. Lynch </w:t>
      </w:r>
      <w:r w:rsidR="006471E9">
        <w:rPr>
          <w:rFonts w:ascii="Calibri" w:hAnsi="Calibri" w:cs="Calibri"/>
        </w:rPr>
        <w:t>presented the proposal.  After discussion, Dr. Lynch indicated she would return the proposal to the Nutrition and Dietetics Department Curriculum Committee to determine what assignments should be added to the proposal for graduate students.  The proposal will be updated and return to the CHHS Curriculum Committee for review at a future meeting.</w:t>
      </w:r>
    </w:p>
    <w:p w:rsidR="008E6589" w:rsidRPr="0022189F" w:rsidRDefault="008E6589" w:rsidP="008E6589">
      <w:pPr>
        <w:pStyle w:val="ListParagraph"/>
        <w:tabs>
          <w:tab w:val="left" w:pos="360"/>
          <w:tab w:val="left" w:pos="1080"/>
          <w:tab w:val="left" w:pos="1440"/>
        </w:tabs>
        <w:rPr>
          <w:rFonts w:asciiTheme="minorHAnsi" w:hAnsiTheme="minorHAnsi" w:cstheme="minorHAnsi"/>
        </w:rPr>
      </w:pPr>
    </w:p>
    <w:p w:rsidR="0022189F" w:rsidRPr="0022189F" w:rsidRDefault="0022189F" w:rsidP="0022189F">
      <w:pPr>
        <w:pStyle w:val="ListParagraph"/>
        <w:numPr>
          <w:ilvl w:val="0"/>
          <w:numId w:val="30"/>
        </w:numPr>
        <w:tabs>
          <w:tab w:val="left" w:pos="360"/>
          <w:tab w:val="left" w:pos="1080"/>
          <w:tab w:val="left" w:pos="1440"/>
        </w:tabs>
        <w:ind w:hanging="1080"/>
        <w:rPr>
          <w:rFonts w:asciiTheme="minorHAnsi" w:hAnsiTheme="minorHAnsi" w:cstheme="minorHAnsi"/>
          <w:b/>
        </w:rPr>
      </w:pPr>
      <w:r w:rsidRPr="0022189F">
        <w:rPr>
          <w:rFonts w:asciiTheme="minorHAnsi" w:hAnsiTheme="minorHAnsi" w:cstheme="minorHAnsi"/>
          <w:b/>
        </w:rPr>
        <w:t>Pending:</w:t>
      </w:r>
    </w:p>
    <w:p w:rsidR="0022189F" w:rsidRPr="0022189F" w:rsidRDefault="0022189F" w:rsidP="0022189F">
      <w:pPr>
        <w:pStyle w:val="ListParagraph"/>
        <w:tabs>
          <w:tab w:val="left" w:pos="360"/>
          <w:tab w:val="left" w:pos="1080"/>
          <w:tab w:val="left" w:pos="1440"/>
        </w:tabs>
        <w:ind w:left="360"/>
        <w:rPr>
          <w:rFonts w:asciiTheme="minorHAnsi" w:hAnsiTheme="minorHAnsi" w:cstheme="minorHAnsi"/>
        </w:rPr>
      </w:pPr>
      <w:r w:rsidRPr="0022189F">
        <w:rPr>
          <w:rFonts w:asciiTheme="minorHAnsi" w:hAnsiTheme="minorHAnsi" w:cstheme="minorHAnsi"/>
        </w:rPr>
        <w:t xml:space="preserve">None. </w:t>
      </w:r>
    </w:p>
    <w:p w:rsidR="00572D8A" w:rsidRPr="00406C59" w:rsidRDefault="00572D8A" w:rsidP="00406C59">
      <w:pPr>
        <w:pStyle w:val="ListParagraph"/>
        <w:tabs>
          <w:tab w:val="left" w:pos="360"/>
          <w:tab w:val="left" w:pos="450"/>
          <w:tab w:val="left" w:pos="1080"/>
          <w:tab w:val="left" w:pos="1440"/>
        </w:tabs>
        <w:ind w:left="360"/>
        <w:rPr>
          <w:rFonts w:asciiTheme="minorHAnsi" w:hAnsiTheme="minorHAnsi" w:cstheme="minorHAnsi"/>
          <w:b/>
        </w:rPr>
      </w:pPr>
    </w:p>
    <w:p w:rsidR="007918B2" w:rsidRPr="007918B2" w:rsidRDefault="007918B2" w:rsidP="007918B2">
      <w:pPr>
        <w:pStyle w:val="ListParagraph"/>
        <w:numPr>
          <w:ilvl w:val="0"/>
          <w:numId w:val="30"/>
        </w:numPr>
        <w:tabs>
          <w:tab w:val="left" w:pos="360"/>
        </w:tabs>
        <w:ind w:left="360" w:hanging="360"/>
        <w:rPr>
          <w:rFonts w:asciiTheme="minorHAnsi" w:hAnsiTheme="minorHAnsi" w:cstheme="minorHAnsi"/>
          <w:b/>
        </w:rPr>
      </w:pPr>
      <w:r w:rsidRPr="007918B2">
        <w:rPr>
          <w:rFonts w:asciiTheme="minorHAnsi" w:hAnsiTheme="minorHAnsi" w:cstheme="minorHAnsi"/>
          <w:b/>
        </w:rPr>
        <w:t>Establish</w:t>
      </w:r>
      <w:r>
        <w:rPr>
          <w:rFonts w:asciiTheme="minorHAnsi" w:hAnsiTheme="minorHAnsi" w:cstheme="minorHAnsi"/>
          <w:b/>
        </w:rPr>
        <w:t>ed</w:t>
      </w:r>
      <w:r w:rsidRPr="007918B2">
        <w:rPr>
          <w:rFonts w:asciiTheme="minorHAnsi" w:hAnsiTheme="minorHAnsi" w:cstheme="minorHAnsi"/>
          <w:b/>
        </w:rPr>
        <w:t xml:space="preserve"> Spring 2021 Meeting Dates.</w:t>
      </w:r>
    </w:p>
    <w:p w:rsidR="00B34DB5" w:rsidRDefault="006471E9" w:rsidP="006471E9">
      <w:pPr>
        <w:tabs>
          <w:tab w:val="left" w:pos="360"/>
          <w:tab w:val="left" w:pos="720"/>
          <w:tab w:val="left" w:pos="1080"/>
          <w:tab w:val="left" w:pos="1440"/>
        </w:tabs>
        <w:ind w:left="360"/>
        <w:rPr>
          <w:rFonts w:ascii="Calibri" w:hAnsi="Calibri" w:cs="Calibri"/>
        </w:rPr>
      </w:pPr>
      <w:r>
        <w:rPr>
          <w:rFonts w:ascii="Calibri" w:hAnsi="Calibri" w:cs="Calibri"/>
        </w:rPr>
        <w:t xml:space="preserve">Dr. Frank sent a Doodle Poll to committee members in order to determine the meeting date and time of the first Spring 2021 meeting.  Once the date and time is identified, she will notify the committee members by email.  </w:t>
      </w:r>
    </w:p>
    <w:p w:rsidR="006471E9" w:rsidRDefault="006471E9" w:rsidP="006471E9">
      <w:pPr>
        <w:tabs>
          <w:tab w:val="left" w:pos="360"/>
          <w:tab w:val="left" w:pos="720"/>
          <w:tab w:val="left" w:pos="1080"/>
          <w:tab w:val="left" w:pos="1440"/>
        </w:tabs>
        <w:rPr>
          <w:rFonts w:ascii="Calibri" w:hAnsi="Calibri" w:cs="Calibri"/>
        </w:rPr>
      </w:pPr>
    </w:p>
    <w:p w:rsidR="006471E9" w:rsidRPr="006471E9" w:rsidRDefault="006471E9" w:rsidP="006471E9">
      <w:pPr>
        <w:tabs>
          <w:tab w:val="left" w:pos="360"/>
          <w:tab w:val="left" w:pos="720"/>
          <w:tab w:val="left" w:pos="1080"/>
          <w:tab w:val="left" w:pos="1440"/>
        </w:tabs>
        <w:rPr>
          <w:rFonts w:ascii="Calibri" w:hAnsi="Calibri" w:cs="Calibri"/>
        </w:rPr>
      </w:pPr>
    </w:p>
    <w:p w:rsidR="008A4489" w:rsidRPr="00C615D4" w:rsidRDefault="008A4489" w:rsidP="00C9315C">
      <w:pPr>
        <w:jc w:val="both"/>
        <w:rPr>
          <w:rFonts w:ascii="Calibri" w:hAnsi="Calibri" w:cs="Calibri"/>
        </w:rPr>
      </w:pPr>
      <w:r w:rsidRPr="00C615D4">
        <w:rPr>
          <w:rFonts w:ascii="Calibri" w:hAnsi="Calibri" w:cs="Calibri"/>
        </w:rPr>
        <w:t xml:space="preserve">The meeting adjourned at </w:t>
      </w:r>
      <w:r w:rsidR="000C6C66">
        <w:rPr>
          <w:rFonts w:ascii="Calibri" w:hAnsi="Calibri" w:cs="Calibri"/>
        </w:rPr>
        <w:t>2:15</w:t>
      </w:r>
      <w:r w:rsidR="007918B2">
        <w:rPr>
          <w:rFonts w:ascii="Calibri" w:hAnsi="Calibri" w:cs="Calibri"/>
        </w:rPr>
        <w:t xml:space="preserve"> </w:t>
      </w:r>
      <w:r w:rsidRPr="00C615D4">
        <w:rPr>
          <w:rFonts w:ascii="Calibri" w:hAnsi="Calibri" w:cs="Calibri"/>
        </w:rPr>
        <w:t>p.m.</w:t>
      </w:r>
    </w:p>
    <w:p w:rsidR="00916ABD" w:rsidRPr="00C615D4" w:rsidRDefault="00916ABD" w:rsidP="006471E9">
      <w:pPr>
        <w:shd w:val="clear" w:color="auto" w:fill="FFFFFF" w:themeFill="background1"/>
        <w:jc w:val="both"/>
        <w:rPr>
          <w:rFonts w:ascii="Calibri" w:hAnsi="Calibri" w:cs="Calibri"/>
        </w:rPr>
      </w:pPr>
    </w:p>
    <w:p w:rsidR="00686219" w:rsidRPr="005F4977" w:rsidRDefault="00686219" w:rsidP="006471E9">
      <w:pPr>
        <w:shd w:val="clear" w:color="auto" w:fill="FFFFFF" w:themeFill="background1"/>
        <w:tabs>
          <w:tab w:val="left" w:pos="360"/>
          <w:tab w:val="left" w:pos="450"/>
          <w:tab w:val="left" w:pos="1080"/>
          <w:tab w:val="left" w:pos="1440"/>
        </w:tabs>
        <w:rPr>
          <w:rFonts w:asciiTheme="minorHAnsi" w:hAnsiTheme="minorHAnsi" w:cstheme="minorHAnsi"/>
        </w:rPr>
      </w:pPr>
      <w:r w:rsidRPr="005F4977">
        <w:rPr>
          <w:rFonts w:ascii="Calibri" w:hAnsi="Calibri" w:cs="Calibri"/>
        </w:rPr>
        <w:t>The next meeting</w:t>
      </w:r>
      <w:r w:rsidR="006471E9">
        <w:rPr>
          <w:rFonts w:ascii="Calibri" w:hAnsi="Calibri" w:cs="Calibri"/>
        </w:rPr>
        <w:t xml:space="preserve"> date</w:t>
      </w:r>
      <w:r w:rsidRPr="005F4977">
        <w:rPr>
          <w:rFonts w:ascii="Calibri" w:hAnsi="Calibri" w:cs="Calibri"/>
        </w:rPr>
        <w:t xml:space="preserve"> </w:t>
      </w:r>
      <w:r w:rsidR="006471E9">
        <w:rPr>
          <w:rFonts w:ascii="Calibri" w:hAnsi="Calibri" w:cs="Calibri"/>
        </w:rPr>
        <w:t>-- TO BE DETERMINED.</w:t>
      </w:r>
    </w:p>
    <w:p w:rsidR="008A4489" w:rsidRDefault="008A4489" w:rsidP="006471E9">
      <w:pPr>
        <w:shd w:val="clear" w:color="auto" w:fill="FFFFFF" w:themeFill="background1"/>
        <w:jc w:val="both"/>
        <w:rPr>
          <w:rFonts w:ascii="Calibri" w:hAnsi="Calibri" w:cs="Calibri"/>
        </w:rPr>
      </w:pPr>
    </w:p>
    <w:p w:rsidR="00D500D1" w:rsidRPr="00C615D4" w:rsidRDefault="00D500D1" w:rsidP="00C9315C">
      <w:pPr>
        <w:jc w:val="both"/>
        <w:rPr>
          <w:rFonts w:ascii="Calibri" w:hAnsi="Calibri" w:cs="Calibri"/>
        </w:rPr>
      </w:pPr>
    </w:p>
    <w:p w:rsidR="008A4489" w:rsidRPr="00C615D4" w:rsidRDefault="008A4489" w:rsidP="00C9315C">
      <w:pPr>
        <w:jc w:val="both"/>
        <w:rPr>
          <w:rFonts w:ascii="Calibri" w:hAnsi="Calibri" w:cs="Calibri"/>
        </w:rPr>
      </w:pPr>
      <w:r w:rsidRPr="00C615D4">
        <w:rPr>
          <w:rFonts w:ascii="Calibri" w:hAnsi="Calibri" w:cs="Calibri"/>
        </w:rPr>
        <w:t xml:space="preserve">Respectfully submitted,  </w:t>
      </w:r>
    </w:p>
    <w:p w:rsidR="00F713B7" w:rsidRPr="00C615D4" w:rsidRDefault="008A4489" w:rsidP="00C9315C">
      <w:pPr>
        <w:jc w:val="both"/>
        <w:rPr>
          <w:rFonts w:ascii="Calibri" w:hAnsi="Calibri" w:cs="Calibri"/>
        </w:rPr>
      </w:pPr>
      <w:r w:rsidRPr="00C615D4">
        <w:rPr>
          <w:rFonts w:ascii="Calibri" w:hAnsi="Calibri" w:cs="Calibri"/>
        </w:rPr>
        <w:t>Janet Fopay</w:t>
      </w:r>
    </w:p>
    <w:p w:rsidR="00D56FC8" w:rsidRDefault="00D56FC8" w:rsidP="004E6272">
      <w:pPr>
        <w:tabs>
          <w:tab w:val="left" w:pos="360"/>
          <w:tab w:val="left" w:pos="1080"/>
          <w:tab w:val="left" w:pos="1440"/>
        </w:tabs>
        <w:jc w:val="center"/>
        <w:rPr>
          <w:rFonts w:ascii="Calibri" w:hAnsi="Calibri" w:cs="Calibri"/>
        </w:rPr>
      </w:pPr>
    </w:p>
    <w:p w:rsidR="00572D8A" w:rsidRDefault="00572D8A" w:rsidP="004E6272">
      <w:pPr>
        <w:tabs>
          <w:tab w:val="left" w:pos="360"/>
          <w:tab w:val="left" w:pos="1080"/>
          <w:tab w:val="left" w:pos="1440"/>
        </w:tabs>
        <w:jc w:val="center"/>
        <w:rPr>
          <w:rFonts w:ascii="Calibri" w:hAnsi="Calibri" w:cs="Calibri"/>
        </w:rPr>
      </w:pPr>
    </w:p>
    <w:p w:rsidR="004E6272" w:rsidRPr="00C615D4" w:rsidRDefault="004E6272" w:rsidP="004E6272">
      <w:pPr>
        <w:tabs>
          <w:tab w:val="left" w:pos="360"/>
          <w:tab w:val="left" w:pos="1080"/>
          <w:tab w:val="left" w:pos="1440"/>
        </w:tabs>
        <w:jc w:val="center"/>
        <w:rPr>
          <w:rFonts w:ascii="Calibri" w:hAnsi="Calibri" w:cs="Calibri"/>
        </w:rPr>
      </w:pPr>
      <w:r w:rsidRPr="00C615D4">
        <w:rPr>
          <w:rFonts w:ascii="Calibri" w:hAnsi="Calibri" w:cs="Calibri"/>
        </w:rPr>
        <w:t>*********************</w:t>
      </w:r>
    </w:p>
    <w:p w:rsidR="004E6272" w:rsidRPr="00C615D4" w:rsidRDefault="007918B2" w:rsidP="00883A83">
      <w:pPr>
        <w:tabs>
          <w:tab w:val="left" w:pos="360"/>
          <w:tab w:val="left" w:pos="1080"/>
          <w:tab w:val="left" w:pos="1440"/>
        </w:tabs>
        <w:jc w:val="center"/>
        <w:rPr>
          <w:rFonts w:ascii="Calibri" w:hAnsi="Calibri" w:cs="Calibri"/>
          <w:b/>
          <w:u w:val="single"/>
        </w:rPr>
      </w:pPr>
      <w:r>
        <w:rPr>
          <w:rFonts w:ascii="Calibri" w:hAnsi="Calibri" w:cs="Calibri"/>
          <w:b/>
          <w:u w:val="single"/>
        </w:rPr>
        <w:t>Spring 2021</w:t>
      </w:r>
      <w:r w:rsidR="004E6272" w:rsidRPr="00C615D4">
        <w:rPr>
          <w:rFonts w:ascii="Calibri" w:hAnsi="Calibri" w:cs="Calibri"/>
          <w:b/>
          <w:u w:val="single"/>
        </w:rPr>
        <w:t xml:space="preserve"> Meetings</w:t>
      </w:r>
    </w:p>
    <w:p w:rsidR="00883A83" w:rsidRPr="00406C59" w:rsidRDefault="00883A83" w:rsidP="00883A83">
      <w:pPr>
        <w:pStyle w:val="ListParagraph"/>
        <w:tabs>
          <w:tab w:val="left" w:pos="450"/>
          <w:tab w:val="left" w:pos="1080"/>
          <w:tab w:val="left" w:pos="1440"/>
        </w:tabs>
        <w:ind w:left="450"/>
        <w:jc w:val="center"/>
        <w:rPr>
          <w:rFonts w:asciiTheme="minorHAnsi" w:hAnsiTheme="minorHAnsi" w:cstheme="minorHAnsi"/>
        </w:rPr>
      </w:pPr>
    </w:p>
    <w:p w:rsidR="00883A83" w:rsidRDefault="000C6C66" w:rsidP="00883A83">
      <w:pPr>
        <w:tabs>
          <w:tab w:val="left" w:pos="450"/>
          <w:tab w:val="left" w:pos="1080"/>
          <w:tab w:val="left" w:pos="1440"/>
        </w:tabs>
        <w:jc w:val="center"/>
        <w:rPr>
          <w:rFonts w:asciiTheme="minorHAnsi" w:hAnsiTheme="minorHAnsi" w:cstheme="minorHAnsi"/>
        </w:rPr>
      </w:pPr>
      <w:r>
        <w:rPr>
          <w:rFonts w:asciiTheme="minorHAnsi" w:hAnsiTheme="minorHAnsi" w:cstheme="minorHAnsi"/>
        </w:rPr>
        <w:t>TO BE DETERMINED</w:t>
      </w:r>
    </w:p>
    <w:p w:rsidR="000C6C66" w:rsidRPr="00883A83" w:rsidRDefault="000C6C66" w:rsidP="00883A83">
      <w:pPr>
        <w:tabs>
          <w:tab w:val="left" w:pos="450"/>
          <w:tab w:val="left" w:pos="1080"/>
          <w:tab w:val="left" w:pos="1440"/>
        </w:tabs>
        <w:jc w:val="center"/>
        <w:rPr>
          <w:rFonts w:asciiTheme="minorHAnsi" w:hAnsiTheme="minorHAnsi" w:cstheme="minorHAnsi"/>
        </w:rPr>
      </w:pPr>
    </w:p>
    <w:p w:rsidR="004E6272" w:rsidRPr="00C615D4" w:rsidRDefault="004E6272" w:rsidP="00406C59">
      <w:pPr>
        <w:tabs>
          <w:tab w:val="left" w:pos="360"/>
          <w:tab w:val="left" w:pos="1080"/>
          <w:tab w:val="left" w:pos="1440"/>
        </w:tabs>
        <w:jc w:val="center"/>
        <w:rPr>
          <w:rFonts w:ascii="Calibri" w:hAnsi="Calibri" w:cs="Calibri"/>
        </w:rPr>
      </w:pPr>
      <w:r w:rsidRPr="00C615D4">
        <w:rPr>
          <w:rFonts w:ascii="Calibri" w:hAnsi="Calibri" w:cs="Calibri"/>
        </w:rPr>
        <w:t>*********************</w:t>
      </w:r>
    </w:p>
    <w:sectPr w:rsidR="004E6272" w:rsidRPr="00C615D4" w:rsidSect="005F0DF2">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F2" w:rsidRDefault="005F0DF2" w:rsidP="005F0DF2">
      <w:r>
        <w:separator/>
      </w:r>
    </w:p>
  </w:endnote>
  <w:endnote w:type="continuationSeparator" w:id="0">
    <w:p w:rsidR="005F0DF2" w:rsidRDefault="005F0DF2" w:rsidP="005F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F2" w:rsidRDefault="005F0DF2" w:rsidP="005F0DF2">
      <w:r>
        <w:separator/>
      </w:r>
    </w:p>
  </w:footnote>
  <w:footnote w:type="continuationSeparator" w:id="0">
    <w:p w:rsidR="005F0DF2" w:rsidRDefault="005F0DF2" w:rsidP="005F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92398"/>
      <w:docPartObj>
        <w:docPartGallery w:val="Page Numbers (Top of Page)"/>
        <w:docPartUnique/>
      </w:docPartObj>
    </w:sdtPr>
    <w:sdtEndPr>
      <w:rPr>
        <w:rFonts w:asciiTheme="minorHAnsi" w:hAnsiTheme="minorHAnsi" w:cstheme="minorHAnsi"/>
        <w:b/>
        <w:noProof/>
      </w:rPr>
    </w:sdtEndPr>
    <w:sdtContent>
      <w:p w:rsidR="005F0DF2" w:rsidRPr="0023190C" w:rsidRDefault="005F0DF2">
        <w:pPr>
          <w:pStyle w:val="Header"/>
          <w:jc w:val="right"/>
          <w:rPr>
            <w:rFonts w:asciiTheme="minorHAnsi" w:hAnsiTheme="minorHAnsi" w:cstheme="minorHAnsi"/>
            <w:b/>
          </w:rPr>
        </w:pPr>
        <w:r w:rsidRPr="0023190C">
          <w:rPr>
            <w:rFonts w:asciiTheme="minorHAnsi" w:hAnsiTheme="minorHAnsi" w:cstheme="minorHAnsi"/>
            <w:b/>
          </w:rPr>
          <w:fldChar w:fldCharType="begin"/>
        </w:r>
        <w:r w:rsidRPr="0023190C">
          <w:rPr>
            <w:rFonts w:asciiTheme="minorHAnsi" w:hAnsiTheme="minorHAnsi" w:cstheme="minorHAnsi"/>
            <w:b/>
          </w:rPr>
          <w:instrText xml:space="preserve"> PAGE   \* MERGEFORMAT </w:instrText>
        </w:r>
        <w:r w:rsidRPr="0023190C">
          <w:rPr>
            <w:rFonts w:asciiTheme="minorHAnsi" w:hAnsiTheme="minorHAnsi" w:cstheme="minorHAnsi"/>
            <w:b/>
          </w:rPr>
          <w:fldChar w:fldCharType="separate"/>
        </w:r>
        <w:r w:rsidR="00C84CB2">
          <w:rPr>
            <w:rFonts w:asciiTheme="minorHAnsi" w:hAnsiTheme="minorHAnsi" w:cstheme="minorHAnsi"/>
            <w:b/>
            <w:noProof/>
          </w:rPr>
          <w:t>2</w:t>
        </w:r>
        <w:r w:rsidRPr="0023190C">
          <w:rPr>
            <w:rFonts w:asciiTheme="minorHAnsi" w:hAnsiTheme="minorHAnsi" w:cstheme="minorHAnsi"/>
            <w:b/>
            <w:noProof/>
          </w:rPr>
          <w:fldChar w:fldCharType="end"/>
        </w:r>
      </w:p>
    </w:sdtContent>
  </w:sdt>
  <w:p w:rsidR="005F0DF2" w:rsidRDefault="005F0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2B221C9E"/>
    <w:lvl w:ilvl="0" w:tplc="42144D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2A1F"/>
    <w:multiLevelType w:val="hybridMultilevel"/>
    <w:tmpl w:val="7240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778BE"/>
    <w:multiLevelType w:val="hybridMultilevel"/>
    <w:tmpl w:val="29A6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335B5"/>
    <w:multiLevelType w:val="hybridMultilevel"/>
    <w:tmpl w:val="FFA28644"/>
    <w:lvl w:ilvl="0" w:tplc="CC3EF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B742B"/>
    <w:multiLevelType w:val="hybridMultilevel"/>
    <w:tmpl w:val="AA1C5F90"/>
    <w:lvl w:ilvl="0" w:tplc="6F20A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42556A"/>
    <w:multiLevelType w:val="hybridMultilevel"/>
    <w:tmpl w:val="D638E356"/>
    <w:lvl w:ilvl="0" w:tplc="F9BA0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44B09"/>
    <w:multiLevelType w:val="hybridMultilevel"/>
    <w:tmpl w:val="7616CC7C"/>
    <w:lvl w:ilvl="0" w:tplc="13C254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3EA8"/>
    <w:multiLevelType w:val="hybridMultilevel"/>
    <w:tmpl w:val="89807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43EC7"/>
    <w:multiLevelType w:val="hybridMultilevel"/>
    <w:tmpl w:val="296EC566"/>
    <w:lvl w:ilvl="0" w:tplc="8E1670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E4792"/>
    <w:multiLevelType w:val="hybridMultilevel"/>
    <w:tmpl w:val="AE207A94"/>
    <w:lvl w:ilvl="0" w:tplc="890C2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A5EE8"/>
    <w:multiLevelType w:val="hybridMultilevel"/>
    <w:tmpl w:val="9FA2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382A63"/>
    <w:multiLevelType w:val="hybridMultilevel"/>
    <w:tmpl w:val="323EC564"/>
    <w:lvl w:ilvl="0" w:tplc="61F8F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F0662"/>
    <w:multiLevelType w:val="hybridMultilevel"/>
    <w:tmpl w:val="450AF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356446"/>
    <w:multiLevelType w:val="hybridMultilevel"/>
    <w:tmpl w:val="A07885DA"/>
    <w:lvl w:ilvl="0" w:tplc="8228CAA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A70D63"/>
    <w:multiLevelType w:val="hybridMultilevel"/>
    <w:tmpl w:val="87BE082E"/>
    <w:lvl w:ilvl="0" w:tplc="057E230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C145E9"/>
    <w:multiLevelType w:val="hybridMultilevel"/>
    <w:tmpl w:val="004003D8"/>
    <w:lvl w:ilvl="0" w:tplc="D794ED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B4A67"/>
    <w:multiLevelType w:val="hybridMultilevel"/>
    <w:tmpl w:val="F404DF48"/>
    <w:lvl w:ilvl="0" w:tplc="8E12A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91166"/>
    <w:multiLevelType w:val="hybridMultilevel"/>
    <w:tmpl w:val="540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943BB"/>
    <w:multiLevelType w:val="hybridMultilevel"/>
    <w:tmpl w:val="4E4E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411CF"/>
    <w:multiLevelType w:val="hybridMultilevel"/>
    <w:tmpl w:val="C770CB74"/>
    <w:lvl w:ilvl="0" w:tplc="E0268F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A1CEA"/>
    <w:multiLevelType w:val="hybridMultilevel"/>
    <w:tmpl w:val="EDB4CED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D256F31"/>
    <w:multiLevelType w:val="hybridMultilevel"/>
    <w:tmpl w:val="0276DB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E5A41"/>
    <w:multiLevelType w:val="hybridMultilevel"/>
    <w:tmpl w:val="CD26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26482"/>
    <w:multiLevelType w:val="hybridMultilevel"/>
    <w:tmpl w:val="DDCA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7526E"/>
    <w:multiLevelType w:val="hybridMultilevel"/>
    <w:tmpl w:val="0AC0D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12"/>
  </w:num>
  <w:num w:numId="3">
    <w:abstractNumId w:val="20"/>
  </w:num>
  <w:num w:numId="4">
    <w:abstractNumId w:val="18"/>
  </w:num>
  <w:num w:numId="5">
    <w:abstractNumId w:val="4"/>
  </w:num>
  <w:num w:numId="6">
    <w:abstractNumId w:val="13"/>
  </w:num>
  <w:num w:numId="7">
    <w:abstractNumId w:val="25"/>
  </w:num>
  <w:num w:numId="8">
    <w:abstractNumId w:val="3"/>
  </w:num>
  <w:num w:numId="9">
    <w:abstractNumId w:val="2"/>
  </w:num>
  <w:num w:numId="10">
    <w:abstractNumId w:val="1"/>
  </w:num>
  <w:num w:numId="11">
    <w:abstractNumId w:val="24"/>
  </w:num>
  <w:num w:numId="12">
    <w:abstractNumId w:val="16"/>
  </w:num>
  <w:num w:numId="13">
    <w:abstractNumId w:val="10"/>
  </w:num>
  <w:num w:numId="14">
    <w:abstractNumId w:val="15"/>
  </w:num>
  <w:num w:numId="15">
    <w:abstractNumId w:val="27"/>
  </w:num>
  <w:num w:numId="16">
    <w:abstractNumId w:val="22"/>
  </w:num>
  <w:num w:numId="17">
    <w:abstractNumId w:val="26"/>
  </w:num>
  <w:num w:numId="18">
    <w:abstractNumId w:val="8"/>
  </w:num>
  <w:num w:numId="19">
    <w:abstractNumId w:val="31"/>
  </w:num>
  <w:num w:numId="20">
    <w:abstractNumId w:val="11"/>
  </w:num>
  <w:num w:numId="21">
    <w:abstractNumId w:val="23"/>
  </w:num>
  <w:num w:numId="22">
    <w:abstractNumId w:val="19"/>
  </w:num>
  <w:num w:numId="23">
    <w:abstractNumId w:val="6"/>
  </w:num>
  <w:num w:numId="24">
    <w:abstractNumId w:val="17"/>
  </w:num>
  <w:num w:numId="25">
    <w:abstractNumId w:val="28"/>
  </w:num>
  <w:num w:numId="26">
    <w:abstractNumId w:val="9"/>
  </w:num>
  <w:num w:numId="27">
    <w:abstractNumId w:val="5"/>
  </w:num>
  <w:num w:numId="28">
    <w:abstractNumId w:val="7"/>
  </w:num>
  <w:num w:numId="29">
    <w:abstractNumId w:val="30"/>
  </w:num>
  <w:num w:numId="30">
    <w:abstractNumId w:val="21"/>
  </w:num>
  <w:num w:numId="31">
    <w:abstractNumId w:val="1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61"/>
    <w:rsid w:val="00032648"/>
    <w:rsid w:val="00035F3A"/>
    <w:rsid w:val="00057DD1"/>
    <w:rsid w:val="00066249"/>
    <w:rsid w:val="00066A61"/>
    <w:rsid w:val="000A44D8"/>
    <w:rsid w:val="000B3349"/>
    <w:rsid w:val="000B4210"/>
    <w:rsid w:val="000B7E5F"/>
    <w:rsid w:val="000C6C66"/>
    <w:rsid w:val="000D68AB"/>
    <w:rsid w:val="000E577C"/>
    <w:rsid w:val="001041E6"/>
    <w:rsid w:val="001124CF"/>
    <w:rsid w:val="00126396"/>
    <w:rsid w:val="001523BC"/>
    <w:rsid w:val="00157A7B"/>
    <w:rsid w:val="0017076A"/>
    <w:rsid w:val="001856DC"/>
    <w:rsid w:val="00190C26"/>
    <w:rsid w:val="001B726F"/>
    <w:rsid w:val="001B7FAD"/>
    <w:rsid w:val="001D66B4"/>
    <w:rsid w:val="001E046D"/>
    <w:rsid w:val="001E5AA5"/>
    <w:rsid w:val="00200BB0"/>
    <w:rsid w:val="0022189F"/>
    <w:rsid w:val="0023190C"/>
    <w:rsid w:val="0023516C"/>
    <w:rsid w:val="00242173"/>
    <w:rsid w:val="00276228"/>
    <w:rsid w:val="002942CA"/>
    <w:rsid w:val="002A53F6"/>
    <w:rsid w:val="002C08F8"/>
    <w:rsid w:val="002C3653"/>
    <w:rsid w:val="002E2B50"/>
    <w:rsid w:val="00335A09"/>
    <w:rsid w:val="00337D53"/>
    <w:rsid w:val="00350110"/>
    <w:rsid w:val="00365487"/>
    <w:rsid w:val="003A0793"/>
    <w:rsid w:val="003A114F"/>
    <w:rsid w:val="003B6016"/>
    <w:rsid w:val="003D3344"/>
    <w:rsid w:val="003D3F0E"/>
    <w:rsid w:val="00406C59"/>
    <w:rsid w:val="00425C19"/>
    <w:rsid w:val="00431629"/>
    <w:rsid w:val="0045605D"/>
    <w:rsid w:val="004678FF"/>
    <w:rsid w:val="00492799"/>
    <w:rsid w:val="004A5A49"/>
    <w:rsid w:val="004C7E53"/>
    <w:rsid w:val="004D20C3"/>
    <w:rsid w:val="004E6272"/>
    <w:rsid w:val="005017B3"/>
    <w:rsid w:val="005155A2"/>
    <w:rsid w:val="005460AF"/>
    <w:rsid w:val="00547192"/>
    <w:rsid w:val="00547323"/>
    <w:rsid w:val="00553317"/>
    <w:rsid w:val="00572D8A"/>
    <w:rsid w:val="00575A49"/>
    <w:rsid w:val="00596614"/>
    <w:rsid w:val="005A1754"/>
    <w:rsid w:val="005D2D18"/>
    <w:rsid w:val="005E6489"/>
    <w:rsid w:val="005F0DF2"/>
    <w:rsid w:val="005F4977"/>
    <w:rsid w:val="00600CF5"/>
    <w:rsid w:val="00602268"/>
    <w:rsid w:val="00612A0F"/>
    <w:rsid w:val="00621DBD"/>
    <w:rsid w:val="00625CAF"/>
    <w:rsid w:val="0063674A"/>
    <w:rsid w:val="006471E9"/>
    <w:rsid w:val="0064753B"/>
    <w:rsid w:val="00655E6A"/>
    <w:rsid w:val="006720CE"/>
    <w:rsid w:val="0067455E"/>
    <w:rsid w:val="00677927"/>
    <w:rsid w:val="006817D8"/>
    <w:rsid w:val="00686219"/>
    <w:rsid w:val="00690AB1"/>
    <w:rsid w:val="00691596"/>
    <w:rsid w:val="00696617"/>
    <w:rsid w:val="006A6072"/>
    <w:rsid w:val="00703BBC"/>
    <w:rsid w:val="00711B3A"/>
    <w:rsid w:val="00715FB7"/>
    <w:rsid w:val="00734DAA"/>
    <w:rsid w:val="00754B00"/>
    <w:rsid w:val="00755678"/>
    <w:rsid w:val="00763021"/>
    <w:rsid w:val="007722A4"/>
    <w:rsid w:val="007918B2"/>
    <w:rsid w:val="007924C0"/>
    <w:rsid w:val="007A057B"/>
    <w:rsid w:val="007B045A"/>
    <w:rsid w:val="007B38D7"/>
    <w:rsid w:val="007B53BF"/>
    <w:rsid w:val="007E3DC9"/>
    <w:rsid w:val="00800EA3"/>
    <w:rsid w:val="00812CDF"/>
    <w:rsid w:val="00823184"/>
    <w:rsid w:val="00824522"/>
    <w:rsid w:val="0087584A"/>
    <w:rsid w:val="00883A83"/>
    <w:rsid w:val="008A4489"/>
    <w:rsid w:val="008D6400"/>
    <w:rsid w:val="008D6B57"/>
    <w:rsid w:val="008D73B7"/>
    <w:rsid w:val="008E6589"/>
    <w:rsid w:val="00902F3C"/>
    <w:rsid w:val="00910F55"/>
    <w:rsid w:val="00916ABD"/>
    <w:rsid w:val="0092764B"/>
    <w:rsid w:val="00940360"/>
    <w:rsid w:val="00940ECF"/>
    <w:rsid w:val="0095750E"/>
    <w:rsid w:val="00962B9D"/>
    <w:rsid w:val="00984DB2"/>
    <w:rsid w:val="00992A11"/>
    <w:rsid w:val="00A15FB5"/>
    <w:rsid w:val="00A936C1"/>
    <w:rsid w:val="00A96882"/>
    <w:rsid w:val="00AA0997"/>
    <w:rsid w:val="00AA19BE"/>
    <w:rsid w:val="00AC4D02"/>
    <w:rsid w:val="00AE52CE"/>
    <w:rsid w:val="00B34DB5"/>
    <w:rsid w:val="00B35574"/>
    <w:rsid w:val="00B416A4"/>
    <w:rsid w:val="00B66143"/>
    <w:rsid w:val="00B771F1"/>
    <w:rsid w:val="00B96C6F"/>
    <w:rsid w:val="00BB1422"/>
    <w:rsid w:val="00BC59B7"/>
    <w:rsid w:val="00BF3E49"/>
    <w:rsid w:val="00BF78BD"/>
    <w:rsid w:val="00C034B6"/>
    <w:rsid w:val="00C039C5"/>
    <w:rsid w:val="00C50A51"/>
    <w:rsid w:val="00C556D4"/>
    <w:rsid w:val="00C55EC9"/>
    <w:rsid w:val="00C615D4"/>
    <w:rsid w:val="00C66456"/>
    <w:rsid w:val="00C664B5"/>
    <w:rsid w:val="00C8148E"/>
    <w:rsid w:val="00C84CB2"/>
    <w:rsid w:val="00C9315C"/>
    <w:rsid w:val="00CD2A10"/>
    <w:rsid w:val="00CD2BE9"/>
    <w:rsid w:val="00CF0B24"/>
    <w:rsid w:val="00D01259"/>
    <w:rsid w:val="00D11C24"/>
    <w:rsid w:val="00D20E36"/>
    <w:rsid w:val="00D25396"/>
    <w:rsid w:val="00D3684B"/>
    <w:rsid w:val="00D4038D"/>
    <w:rsid w:val="00D40F84"/>
    <w:rsid w:val="00D45FD5"/>
    <w:rsid w:val="00D500D1"/>
    <w:rsid w:val="00D56FC8"/>
    <w:rsid w:val="00DB4EFD"/>
    <w:rsid w:val="00DB7A4A"/>
    <w:rsid w:val="00DC71FE"/>
    <w:rsid w:val="00DF4E39"/>
    <w:rsid w:val="00E37BC9"/>
    <w:rsid w:val="00E4677B"/>
    <w:rsid w:val="00E52417"/>
    <w:rsid w:val="00E71749"/>
    <w:rsid w:val="00E803BD"/>
    <w:rsid w:val="00EB2389"/>
    <w:rsid w:val="00EB276F"/>
    <w:rsid w:val="00EC76D8"/>
    <w:rsid w:val="00EF033F"/>
    <w:rsid w:val="00EF5B8A"/>
    <w:rsid w:val="00EF7CF4"/>
    <w:rsid w:val="00F63079"/>
    <w:rsid w:val="00F713B7"/>
    <w:rsid w:val="00F85E60"/>
    <w:rsid w:val="00F86EC6"/>
    <w:rsid w:val="00FB46CC"/>
    <w:rsid w:val="00FC7898"/>
    <w:rsid w:val="00FE2034"/>
    <w:rsid w:val="00FE31CE"/>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2FF91-E672-4808-BEE3-1C8D6813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1"/>
    <w:pPr>
      <w:ind w:left="720"/>
      <w:contextualSpacing/>
    </w:pPr>
  </w:style>
  <w:style w:type="paragraph" w:styleId="Header">
    <w:name w:val="header"/>
    <w:basedOn w:val="Normal"/>
    <w:link w:val="HeaderChar"/>
    <w:uiPriority w:val="99"/>
    <w:unhideWhenUsed/>
    <w:rsid w:val="005F0DF2"/>
    <w:pPr>
      <w:tabs>
        <w:tab w:val="center" w:pos="4680"/>
        <w:tab w:val="right" w:pos="9360"/>
      </w:tabs>
    </w:pPr>
  </w:style>
  <w:style w:type="character" w:customStyle="1" w:styleId="HeaderChar">
    <w:name w:val="Header Char"/>
    <w:basedOn w:val="DefaultParagraphFont"/>
    <w:link w:val="Header"/>
    <w:uiPriority w:val="99"/>
    <w:rsid w:val="005F0D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0DF2"/>
    <w:pPr>
      <w:tabs>
        <w:tab w:val="center" w:pos="4680"/>
        <w:tab w:val="right" w:pos="9360"/>
      </w:tabs>
    </w:pPr>
  </w:style>
  <w:style w:type="character" w:customStyle="1" w:styleId="FooterChar">
    <w:name w:val="Footer Char"/>
    <w:basedOn w:val="DefaultParagraphFont"/>
    <w:link w:val="Footer"/>
    <w:uiPriority w:val="99"/>
    <w:rsid w:val="005F0D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1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4F"/>
    <w:rPr>
      <w:rFonts w:ascii="Segoe UI" w:eastAsia="Times New Roman" w:hAnsi="Segoe UI" w:cs="Segoe UI"/>
      <w:sz w:val="18"/>
      <w:szCs w:val="18"/>
    </w:rPr>
  </w:style>
  <w:style w:type="table" w:styleId="TableGrid">
    <w:name w:val="Table Grid"/>
    <w:basedOn w:val="TableNormal"/>
    <w:uiPriority w:val="39"/>
    <w:rsid w:val="00AA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664A-7012-4760-90DA-E69464E9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7</cp:revision>
  <cp:lastPrinted>2020-12-16T17:29:00Z</cp:lastPrinted>
  <dcterms:created xsi:type="dcterms:W3CDTF">2020-12-16T17:09:00Z</dcterms:created>
  <dcterms:modified xsi:type="dcterms:W3CDTF">2020-12-17T21:24:00Z</dcterms:modified>
</cp:coreProperties>
</file>