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2A0AD" w14:textId="1422BF81" w:rsidR="00885310" w:rsidRDefault="00530C6E" w:rsidP="00885310">
      <w:pPr>
        <w:spacing w:after="0" w:line="240" w:lineRule="auto"/>
        <w:jc w:val="right"/>
        <w:rPr>
          <w:rFonts w:ascii="Times New Roman" w:hAnsi="Times New Roman" w:cs="Times New Roman"/>
          <w:b/>
          <w:sz w:val="24"/>
        </w:rPr>
      </w:pPr>
      <w:r>
        <w:rPr>
          <w:b/>
          <w:noProof/>
          <w:sz w:val="28"/>
          <w:szCs w:val="28"/>
        </w:rPr>
        <mc:AlternateContent>
          <mc:Choice Requires="wps">
            <w:drawing>
              <wp:anchor distT="0" distB="0" distL="114300" distR="114300" simplePos="0" relativeHeight="251661312" behindDoc="0" locked="0" layoutInCell="1" allowOverlap="1" wp14:anchorId="4C61111E" wp14:editId="20249C21">
                <wp:simplePos x="0" y="0"/>
                <wp:positionH relativeFrom="margin">
                  <wp:align>right</wp:align>
                </wp:positionH>
                <wp:positionV relativeFrom="paragraph">
                  <wp:posOffset>-224155</wp:posOffset>
                </wp:positionV>
                <wp:extent cx="1802765" cy="525145"/>
                <wp:effectExtent l="0" t="0" r="26035" b="2730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525145"/>
                        </a:xfrm>
                        <a:prstGeom prst="rect">
                          <a:avLst/>
                        </a:prstGeom>
                        <a:solidFill>
                          <a:srgbClr val="FFFFFF"/>
                        </a:solidFill>
                        <a:ln w="9525">
                          <a:solidFill>
                            <a:srgbClr val="000000"/>
                          </a:solidFill>
                          <a:miter lim="800000"/>
                          <a:headEnd/>
                          <a:tailEnd/>
                        </a:ln>
                      </wps:spPr>
                      <wps:txbx>
                        <w:txbxContent>
                          <w:p w14:paraId="1D1B8A9B" w14:textId="0FA33F11" w:rsidR="00530C6E" w:rsidRPr="00DC53E1" w:rsidRDefault="00530C6E" w:rsidP="00530C6E">
                            <w:pPr>
                              <w:spacing w:after="0" w:line="240" w:lineRule="auto"/>
                              <w:rPr>
                                <w:rFonts w:ascii="Calibri Light" w:hAnsi="Calibri Light" w:cs="Calibri Light"/>
                                <w:b/>
                                <w:sz w:val="24"/>
                                <w:szCs w:val="24"/>
                              </w:rPr>
                            </w:pPr>
                            <w:r>
                              <w:rPr>
                                <w:rFonts w:ascii="Calibri Light" w:hAnsi="Calibri Light" w:cs="Calibri Light"/>
                                <w:b/>
                                <w:sz w:val="24"/>
                                <w:szCs w:val="24"/>
                              </w:rPr>
                              <w:t>Agenda Item #20-</w:t>
                            </w:r>
                            <w:r>
                              <w:rPr>
                                <w:rFonts w:ascii="Calibri Light" w:hAnsi="Calibri Light" w:cs="Calibri Light"/>
                                <w:b/>
                                <w:sz w:val="24"/>
                                <w:szCs w:val="24"/>
                              </w:rPr>
                              <w:t>20</w:t>
                            </w:r>
                          </w:p>
                          <w:p w14:paraId="44A11481" w14:textId="77777777" w:rsidR="00530C6E" w:rsidRPr="00DC53E1" w:rsidRDefault="00530C6E" w:rsidP="00530C6E">
                            <w:pPr>
                              <w:spacing w:after="0" w:line="240" w:lineRule="auto"/>
                              <w:rPr>
                                <w:rFonts w:ascii="Calibri Light" w:hAnsi="Calibri Light" w:cs="Calibri Light"/>
                                <w:b/>
                                <w:sz w:val="24"/>
                                <w:szCs w:val="24"/>
                              </w:rPr>
                            </w:pPr>
                            <w:r w:rsidRPr="00DC53E1">
                              <w:rPr>
                                <w:rFonts w:ascii="Calibri Light" w:hAnsi="Calibri Light" w:cs="Calibri Light"/>
                                <w:b/>
                                <w:sz w:val="24"/>
                                <w:szCs w:val="24"/>
                              </w:rPr>
                              <w:t xml:space="preserve">Effective </w:t>
                            </w:r>
                            <w:proofErr w:type="gramStart"/>
                            <w:r>
                              <w:rPr>
                                <w:rFonts w:ascii="Calibri Light" w:hAnsi="Calibri Light" w:cs="Calibri Light"/>
                                <w:b/>
                                <w:sz w:val="24"/>
                                <w:szCs w:val="24"/>
                              </w:rPr>
                              <w:t>Fall</w:t>
                            </w:r>
                            <w:proofErr w:type="gramEnd"/>
                            <w:r>
                              <w:rPr>
                                <w:rFonts w:ascii="Calibri Light" w:hAnsi="Calibri Light" w:cs="Calibri Light"/>
                                <w:b/>
                                <w:sz w:val="24"/>
                                <w:szCs w:val="24"/>
                              </w:rPr>
                              <w:t xml:space="preserve"> 2021</w:t>
                            </w:r>
                          </w:p>
                          <w:p w14:paraId="729C7B8B" w14:textId="77777777" w:rsidR="00530C6E" w:rsidRDefault="00530C6E" w:rsidP="00530C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1111E" id="_x0000_t202" coordsize="21600,21600" o:spt="202" path="m,l,21600r21600,l21600,xe">
                <v:stroke joinstyle="miter"/>
                <v:path gradientshapeok="t" o:connecttype="rect"/>
              </v:shapetype>
              <v:shape id="Text Box 16" o:spid="_x0000_s1026" type="#_x0000_t202" style="position:absolute;left:0;text-align:left;margin-left:90.75pt;margin-top:-17.65pt;width:141.95pt;height:41.3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">
                <v:textbox>
                  <w:txbxContent>
                    <w:p w14:paraId="1D1B8A9B" w14:textId="0FA33F11" w:rsidR="00530C6E" w:rsidRPr="00DC53E1" w:rsidRDefault="00530C6E" w:rsidP="00530C6E">
                      <w:pPr>
                        <w:spacing w:after="0" w:line="240" w:lineRule="auto"/>
                        <w:rPr>
                          <w:rFonts w:ascii="Calibri Light" w:hAnsi="Calibri Light" w:cs="Calibri Light"/>
                          <w:b/>
                          <w:sz w:val="24"/>
                          <w:szCs w:val="24"/>
                        </w:rPr>
                      </w:pPr>
                      <w:r>
                        <w:rPr>
                          <w:rFonts w:ascii="Calibri Light" w:hAnsi="Calibri Light" w:cs="Calibri Light"/>
                          <w:b/>
                          <w:sz w:val="24"/>
                          <w:szCs w:val="24"/>
                        </w:rPr>
                        <w:t>Agenda Item #20-</w:t>
                      </w:r>
                      <w:r>
                        <w:rPr>
                          <w:rFonts w:ascii="Calibri Light" w:hAnsi="Calibri Light" w:cs="Calibri Light"/>
                          <w:b/>
                          <w:sz w:val="24"/>
                          <w:szCs w:val="24"/>
                        </w:rPr>
                        <w:t>20</w:t>
                      </w:r>
                    </w:p>
                    <w:p w14:paraId="44A11481" w14:textId="77777777" w:rsidR="00530C6E" w:rsidRPr="00DC53E1" w:rsidRDefault="00530C6E" w:rsidP="00530C6E">
                      <w:pPr>
                        <w:spacing w:after="0" w:line="240" w:lineRule="auto"/>
                        <w:rPr>
                          <w:rFonts w:ascii="Calibri Light" w:hAnsi="Calibri Light" w:cs="Calibri Light"/>
                          <w:b/>
                          <w:sz w:val="24"/>
                          <w:szCs w:val="24"/>
                        </w:rPr>
                      </w:pPr>
                      <w:r w:rsidRPr="00DC53E1">
                        <w:rPr>
                          <w:rFonts w:ascii="Calibri Light" w:hAnsi="Calibri Light" w:cs="Calibri Light"/>
                          <w:b/>
                          <w:sz w:val="24"/>
                          <w:szCs w:val="24"/>
                        </w:rPr>
                        <w:t xml:space="preserve">Effective </w:t>
                      </w:r>
                      <w:proofErr w:type="gramStart"/>
                      <w:r>
                        <w:rPr>
                          <w:rFonts w:ascii="Calibri Light" w:hAnsi="Calibri Light" w:cs="Calibri Light"/>
                          <w:b/>
                          <w:sz w:val="24"/>
                          <w:szCs w:val="24"/>
                        </w:rPr>
                        <w:t>Fall</w:t>
                      </w:r>
                      <w:proofErr w:type="gramEnd"/>
                      <w:r>
                        <w:rPr>
                          <w:rFonts w:ascii="Calibri Light" w:hAnsi="Calibri Light" w:cs="Calibri Light"/>
                          <w:b/>
                          <w:sz w:val="24"/>
                          <w:szCs w:val="24"/>
                        </w:rPr>
                        <w:t xml:space="preserve"> 2021</w:t>
                      </w:r>
                    </w:p>
                    <w:p w14:paraId="729C7B8B" w14:textId="77777777" w:rsidR="00530C6E" w:rsidRDefault="00530C6E" w:rsidP="00530C6E"/>
                  </w:txbxContent>
                </v:textbox>
                <w10:wrap anchorx="margin"/>
              </v:shape>
            </w:pict>
          </mc:Fallback>
        </mc:AlternateContent>
      </w:r>
    </w:p>
    <w:p w14:paraId="04B730AB" w14:textId="77777777" w:rsidR="00530C6E" w:rsidRDefault="00530C6E" w:rsidP="005D5D20">
      <w:pPr>
        <w:spacing w:after="0" w:line="240" w:lineRule="auto"/>
        <w:jc w:val="center"/>
        <w:rPr>
          <w:rFonts w:ascii="Times New Roman" w:hAnsi="Times New Roman" w:cs="Times New Roman"/>
          <w:b/>
          <w:sz w:val="28"/>
          <w:szCs w:val="28"/>
          <w:u w:val="single"/>
        </w:rPr>
      </w:pPr>
    </w:p>
    <w:p w14:paraId="45288103" w14:textId="6D634389" w:rsidR="00540F5E" w:rsidRPr="005D5D20" w:rsidRDefault="00540F5E" w:rsidP="005D5D20">
      <w:pPr>
        <w:spacing w:after="0" w:line="240" w:lineRule="auto"/>
        <w:jc w:val="center"/>
        <w:rPr>
          <w:rFonts w:ascii="Times New Roman" w:hAnsi="Times New Roman" w:cs="Times New Roman"/>
          <w:b/>
          <w:sz w:val="28"/>
          <w:szCs w:val="28"/>
          <w:u w:val="single"/>
        </w:rPr>
      </w:pPr>
      <w:r w:rsidRPr="005D5D20">
        <w:rPr>
          <w:rFonts w:ascii="Times New Roman" w:hAnsi="Times New Roman" w:cs="Times New Roman"/>
          <w:b/>
          <w:sz w:val="28"/>
          <w:szCs w:val="28"/>
          <w:u w:val="single"/>
        </w:rPr>
        <w:t>Proposed New Minor:  Communication Disorders &amp; Sciences Minor</w:t>
      </w:r>
    </w:p>
    <w:p w14:paraId="6BC3B525" w14:textId="178222A3" w:rsidR="00540F5E" w:rsidRDefault="00540F5E" w:rsidP="00BB0352">
      <w:pPr>
        <w:spacing w:after="0" w:line="240" w:lineRule="auto"/>
        <w:rPr>
          <w:rFonts w:ascii="Times New Roman" w:hAnsi="Times New Roman" w:cs="Times New Roman"/>
          <w:b/>
          <w:sz w:val="24"/>
        </w:rPr>
      </w:pPr>
    </w:p>
    <w:p w14:paraId="73E2F6BF" w14:textId="5B12E399" w:rsidR="0046252E" w:rsidRPr="005D5D20" w:rsidRDefault="00540F5E" w:rsidP="00BB0352">
      <w:pPr>
        <w:spacing w:after="0" w:line="240" w:lineRule="auto"/>
        <w:rPr>
          <w:rFonts w:ascii="Times New Roman" w:hAnsi="Times New Roman" w:cs="Times New Roman"/>
          <w:b/>
          <w:sz w:val="24"/>
          <w:u w:val="single"/>
        </w:rPr>
      </w:pPr>
      <w:r w:rsidRPr="005D5D20">
        <w:rPr>
          <w:rFonts w:ascii="Times New Roman" w:hAnsi="Times New Roman" w:cs="Times New Roman"/>
          <w:b/>
          <w:sz w:val="24"/>
          <w:u w:val="single"/>
        </w:rPr>
        <w:t>Communication Disorders &amp; Sciences Minor</w:t>
      </w:r>
    </w:p>
    <w:p w14:paraId="6520FCFD" w14:textId="77777777" w:rsidR="0046252E" w:rsidRDefault="0046252E" w:rsidP="00BB0352">
      <w:pPr>
        <w:spacing w:after="0" w:line="240" w:lineRule="auto"/>
        <w:rPr>
          <w:rFonts w:ascii="Times New Roman" w:hAnsi="Times New Roman" w:cs="Times New Roman"/>
          <w:b/>
          <w:sz w:val="24"/>
        </w:rPr>
      </w:pPr>
    </w:p>
    <w:p w14:paraId="3D965CA3" w14:textId="77777777" w:rsidR="00BB0352" w:rsidRDefault="006D2348" w:rsidP="0046252E">
      <w:pPr>
        <w:spacing w:after="0" w:line="240" w:lineRule="auto"/>
        <w:jc w:val="both"/>
        <w:rPr>
          <w:rFonts w:ascii="Times New Roman" w:hAnsi="Times New Roman" w:cs="Times New Roman"/>
          <w:b/>
        </w:rPr>
      </w:pPr>
      <w:r>
        <w:rPr>
          <w:rFonts w:ascii="Times New Roman" w:hAnsi="Times New Roman" w:cs="Times New Roman"/>
        </w:rPr>
        <w:t>The Minor in Communication Disorders and Sciences provides introductory cou</w:t>
      </w:r>
      <w:r w:rsidR="0046252E">
        <w:rPr>
          <w:rFonts w:ascii="Times New Roman" w:hAnsi="Times New Roman" w:cs="Times New Roman"/>
        </w:rPr>
        <w:t xml:space="preserve">rsework in the </w:t>
      </w:r>
      <w:r>
        <w:rPr>
          <w:rFonts w:ascii="Times New Roman" w:hAnsi="Times New Roman" w:cs="Times New Roman"/>
        </w:rPr>
        <w:t>dev</w:t>
      </w:r>
      <w:r w:rsidR="00BB0352">
        <w:rPr>
          <w:rFonts w:ascii="Times New Roman" w:hAnsi="Times New Roman" w:cs="Times New Roman"/>
        </w:rPr>
        <w:t xml:space="preserve">elopment of speech </w:t>
      </w:r>
      <w:r w:rsidR="0046252E">
        <w:rPr>
          <w:rFonts w:ascii="Times New Roman" w:hAnsi="Times New Roman" w:cs="Times New Roman"/>
        </w:rPr>
        <w:t>and language.</w:t>
      </w:r>
      <w:r w:rsidR="00BD273B">
        <w:rPr>
          <w:rFonts w:ascii="Times New Roman" w:hAnsi="Times New Roman" w:cs="Times New Roman"/>
        </w:rPr>
        <w:t xml:space="preserve">  Students complete two required </w:t>
      </w:r>
      <w:r w:rsidR="0046252E">
        <w:rPr>
          <w:rFonts w:ascii="Times New Roman" w:hAnsi="Times New Roman" w:cs="Times New Roman"/>
        </w:rPr>
        <w:t xml:space="preserve">CDS courses </w:t>
      </w:r>
      <w:r w:rsidR="00BD273B">
        <w:rPr>
          <w:rFonts w:ascii="Times New Roman" w:hAnsi="Times New Roman" w:cs="Times New Roman"/>
        </w:rPr>
        <w:t>and then select CDS electives to fit their c</w:t>
      </w:r>
      <w:r w:rsidR="0046252E">
        <w:rPr>
          <w:rFonts w:ascii="Times New Roman" w:hAnsi="Times New Roman" w:cs="Times New Roman"/>
        </w:rPr>
        <w:t>areer interests or graduate plans</w:t>
      </w:r>
      <w:r w:rsidR="00BD273B">
        <w:rPr>
          <w:rFonts w:ascii="Times New Roman" w:hAnsi="Times New Roman" w:cs="Times New Roman"/>
        </w:rPr>
        <w:t xml:space="preserve">.  The CDS Minor is appropriate </w:t>
      </w:r>
      <w:r w:rsidR="0046252E">
        <w:rPr>
          <w:rFonts w:ascii="Times New Roman" w:hAnsi="Times New Roman" w:cs="Times New Roman"/>
        </w:rPr>
        <w:t xml:space="preserve">for students considering work in professions related to psychology, education, healthcare, or human services.  </w:t>
      </w:r>
    </w:p>
    <w:p w14:paraId="4C6CB42D" w14:textId="77777777" w:rsidR="0046252E" w:rsidRDefault="0046252E" w:rsidP="00BB0352">
      <w:pPr>
        <w:spacing w:after="0" w:line="240" w:lineRule="auto"/>
        <w:rPr>
          <w:rFonts w:ascii="Times New Roman" w:hAnsi="Times New Roman" w:cs="Times New Roman"/>
          <w:b/>
        </w:rPr>
      </w:pPr>
    </w:p>
    <w:p w14:paraId="01490FD2" w14:textId="77777777" w:rsidR="00BB0352" w:rsidRPr="001C5F8F" w:rsidRDefault="00BB0352" w:rsidP="00BB0352">
      <w:pPr>
        <w:spacing w:after="0" w:line="240" w:lineRule="auto"/>
        <w:rPr>
          <w:rFonts w:ascii="Times New Roman" w:hAnsi="Times New Roman" w:cs="Times New Roman"/>
          <w:b/>
        </w:rPr>
      </w:pPr>
      <w:r w:rsidRPr="001C5F8F">
        <w:rPr>
          <w:rFonts w:ascii="Times New Roman" w:hAnsi="Times New Roman" w:cs="Times New Roman"/>
          <w:b/>
        </w:rPr>
        <w:t>Total semester hours required for the Communicati</w:t>
      </w:r>
      <w:r>
        <w:rPr>
          <w:rFonts w:ascii="Times New Roman" w:hAnsi="Times New Roman" w:cs="Times New Roman"/>
          <w:b/>
        </w:rPr>
        <w:t>on Disorders &amp; Sciences Minor:  18</w:t>
      </w:r>
      <w:r w:rsidR="00F857E7">
        <w:rPr>
          <w:rFonts w:ascii="Times New Roman" w:hAnsi="Times New Roman" w:cs="Times New Roman"/>
          <w:b/>
        </w:rPr>
        <w:t xml:space="preserve"> </w:t>
      </w:r>
      <w:proofErr w:type="spellStart"/>
      <w:r>
        <w:rPr>
          <w:rFonts w:ascii="Times New Roman" w:hAnsi="Times New Roman" w:cs="Times New Roman"/>
          <w:b/>
        </w:rPr>
        <w:t>sh</w:t>
      </w:r>
      <w:proofErr w:type="spellEnd"/>
    </w:p>
    <w:p w14:paraId="6AF0AD39" w14:textId="77777777" w:rsidR="00251EF1" w:rsidRDefault="00251EF1" w:rsidP="006D2348">
      <w:pPr>
        <w:spacing w:after="0" w:line="240" w:lineRule="auto"/>
        <w:jc w:val="both"/>
        <w:rPr>
          <w:rFonts w:ascii="Times New Roman" w:hAnsi="Times New Roman" w:cs="Times New Roman"/>
        </w:rPr>
      </w:pPr>
    </w:p>
    <w:p w14:paraId="2E325DEB" w14:textId="77777777" w:rsidR="00251EF1" w:rsidRPr="00251EF1" w:rsidRDefault="00F857E7" w:rsidP="006D2348">
      <w:pPr>
        <w:spacing w:after="0" w:line="240" w:lineRule="auto"/>
        <w:jc w:val="both"/>
        <w:rPr>
          <w:rFonts w:ascii="Times New Roman" w:hAnsi="Times New Roman" w:cs="Times New Roman"/>
          <w:b/>
        </w:rPr>
      </w:pPr>
      <w:r>
        <w:rPr>
          <w:rFonts w:ascii="Times New Roman" w:hAnsi="Times New Roman" w:cs="Times New Roman"/>
          <w:b/>
        </w:rPr>
        <w:t>Required Courses:</w:t>
      </w:r>
      <w:r w:rsidR="00BB0352">
        <w:rPr>
          <w:rFonts w:ascii="Times New Roman" w:hAnsi="Times New Roman" w:cs="Times New Roman"/>
          <w:b/>
        </w:rPr>
        <w:t xml:space="preserve">  6 </w:t>
      </w:r>
      <w:proofErr w:type="spellStart"/>
      <w:r w:rsidR="00BB0352">
        <w:rPr>
          <w:rFonts w:ascii="Times New Roman" w:hAnsi="Times New Roman" w:cs="Times New Roman"/>
          <w:b/>
        </w:rPr>
        <w:t>sh</w:t>
      </w:r>
      <w:proofErr w:type="spellEnd"/>
    </w:p>
    <w:p w14:paraId="5D49C946" w14:textId="77777777" w:rsidR="001C5F8F" w:rsidRPr="001C5F8F" w:rsidRDefault="001C5F8F" w:rsidP="001C5F8F">
      <w:pPr>
        <w:spacing w:after="0" w:line="240" w:lineRule="auto"/>
        <w:rPr>
          <w:rFonts w:ascii="Times New Roman" w:hAnsi="Times New Roman" w:cs="Times New Roman"/>
        </w:rPr>
      </w:pPr>
      <w:r w:rsidRPr="001C5F8F">
        <w:rPr>
          <w:rFonts w:ascii="Times New Roman" w:hAnsi="Times New Roman" w:cs="Times New Roman"/>
        </w:rPr>
        <w:t>CDS 2100 – Phonetics and Phonological Development.  Credits: 3</w:t>
      </w:r>
    </w:p>
    <w:p w14:paraId="72BB7884" w14:textId="77777777" w:rsidR="001C5F8F" w:rsidRDefault="001C5F8F" w:rsidP="001C5F8F">
      <w:pPr>
        <w:spacing w:after="0" w:line="240" w:lineRule="auto"/>
        <w:rPr>
          <w:rFonts w:ascii="Times New Roman" w:hAnsi="Times New Roman" w:cs="Times New Roman"/>
        </w:rPr>
      </w:pPr>
      <w:r w:rsidRPr="001C5F8F">
        <w:rPr>
          <w:rFonts w:ascii="Times New Roman" w:hAnsi="Times New Roman" w:cs="Times New Roman"/>
        </w:rPr>
        <w:t>CDS 2200 – Language Acquisition.  Credits: 3</w:t>
      </w:r>
    </w:p>
    <w:p w14:paraId="1D0B43FC" w14:textId="77777777" w:rsidR="00BB0352" w:rsidRDefault="00BB0352" w:rsidP="001C5F8F">
      <w:pPr>
        <w:spacing w:after="0" w:line="240" w:lineRule="auto"/>
        <w:rPr>
          <w:rFonts w:ascii="Times New Roman" w:hAnsi="Times New Roman" w:cs="Times New Roman"/>
        </w:rPr>
      </w:pPr>
    </w:p>
    <w:p w14:paraId="543BE0E7" w14:textId="77777777" w:rsidR="00BB0352" w:rsidRDefault="00BB0352" w:rsidP="00BB0352">
      <w:pPr>
        <w:spacing w:after="0" w:line="240" w:lineRule="auto"/>
        <w:rPr>
          <w:rFonts w:ascii="Times New Roman" w:hAnsi="Times New Roman" w:cs="Times New Roman"/>
          <w:b/>
        </w:rPr>
      </w:pPr>
      <w:r>
        <w:rPr>
          <w:rFonts w:ascii="Times New Roman" w:hAnsi="Times New Roman" w:cs="Times New Roman"/>
          <w:b/>
        </w:rPr>
        <w:t xml:space="preserve">Select from Electives:  12 </w:t>
      </w:r>
      <w:proofErr w:type="spellStart"/>
      <w:r>
        <w:rPr>
          <w:rFonts w:ascii="Times New Roman" w:hAnsi="Times New Roman" w:cs="Times New Roman"/>
          <w:b/>
        </w:rPr>
        <w:t>sh</w:t>
      </w:r>
      <w:proofErr w:type="spellEnd"/>
    </w:p>
    <w:p w14:paraId="182FED44" w14:textId="77777777" w:rsidR="00BB0352" w:rsidRDefault="00BB0352" w:rsidP="00BB0352">
      <w:pPr>
        <w:spacing w:after="0" w:line="240" w:lineRule="auto"/>
        <w:rPr>
          <w:rFonts w:ascii="Times New Roman" w:hAnsi="Times New Roman" w:cs="Times New Roman"/>
        </w:rPr>
      </w:pPr>
      <w:r>
        <w:rPr>
          <w:rFonts w:ascii="Times New Roman" w:hAnsi="Times New Roman" w:cs="Times New Roman"/>
        </w:rPr>
        <w:t>CDS 2000 – Introduction to Communication Disorders.  Credits: 1</w:t>
      </w:r>
    </w:p>
    <w:p w14:paraId="01ADFA09" w14:textId="77777777" w:rsidR="001C5F8F" w:rsidRPr="001C5F8F" w:rsidRDefault="00F857E7" w:rsidP="001C5F8F">
      <w:pPr>
        <w:spacing w:after="0" w:line="240" w:lineRule="auto"/>
        <w:rPr>
          <w:rFonts w:ascii="Times New Roman" w:hAnsi="Times New Roman" w:cs="Times New Roman"/>
        </w:rPr>
      </w:pPr>
      <w:r>
        <w:rPr>
          <w:rFonts w:ascii="Times New Roman" w:hAnsi="Times New Roman" w:cs="Times New Roman"/>
        </w:rPr>
        <w:t>*</w:t>
      </w:r>
      <w:r w:rsidR="001C5F8F" w:rsidRPr="001C5F8F">
        <w:rPr>
          <w:rFonts w:ascii="Times New Roman" w:hAnsi="Times New Roman" w:cs="Times New Roman"/>
        </w:rPr>
        <w:t>CDS 2500 – Anatomy of Speech and Hearing Mechanisms.  Credits: 3</w:t>
      </w:r>
      <w:bookmarkStart w:id="0" w:name="_GoBack"/>
      <w:bookmarkEnd w:id="0"/>
    </w:p>
    <w:p w14:paraId="0A5DE4D1" w14:textId="77777777" w:rsidR="001C5F8F" w:rsidRPr="001C5F8F" w:rsidRDefault="00F857E7" w:rsidP="001C5F8F">
      <w:pPr>
        <w:spacing w:after="0" w:line="240" w:lineRule="auto"/>
        <w:rPr>
          <w:rFonts w:ascii="Times New Roman" w:hAnsi="Times New Roman" w:cs="Times New Roman"/>
        </w:rPr>
      </w:pPr>
      <w:r>
        <w:rPr>
          <w:rFonts w:ascii="Times New Roman" w:hAnsi="Times New Roman" w:cs="Times New Roman"/>
        </w:rPr>
        <w:t>*</w:t>
      </w:r>
      <w:r w:rsidR="001C5F8F" w:rsidRPr="001C5F8F">
        <w:rPr>
          <w:rFonts w:ascii="Times New Roman" w:hAnsi="Times New Roman" w:cs="Times New Roman"/>
        </w:rPr>
        <w:t>CDS 2800 – Speech and Hearing Science.  Credits: 3</w:t>
      </w:r>
    </w:p>
    <w:p w14:paraId="4F1FEC96" w14:textId="77777777" w:rsidR="00BB0352" w:rsidRPr="001C5F8F" w:rsidRDefault="00BB0352" w:rsidP="00BB0352">
      <w:pPr>
        <w:spacing w:after="0" w:line="240" w:lineRule="auto"/>
        <w:rPr>
          <w:rFonts w:ascii="Times New Roman" w:hAnsi="Times New Roman" w:cs="Times New Roman"/>
        </w:rPr>
      </w:pPr>
      <w:r w:rsidRPr="001C5F8F">
        <w:rPr>
          <w:rFonts w:ascii="Times New Roman" w:hAnsi="Times New Roman" w:cs="Times New Roman"/>
        </w:rPr>
        <w:t>CDS 3100 – Phonological Assessment and Remediation.  Credits: 3</w:t>
      </w:r>
    </w:p>
    <w:p w14:paraId="16C40BFB" w14:textId="77777777" w:rsidR="00BB0352" w:rsidRPr="001C5F8F" w:rsidRDefault="00BB0352" w:rsidP="00BB0352">
      <w:pPr>
        <w:spacing w:after="0" w:line="240" w:lineRule="auto"/>
        <w:rPr>
          <w:rFonts w:ascii="Times New Roman" w:hAnsi="Times New Roman" w:cs="Times New Roman"/>
        </w:rPr>
      </w:pPr>
      <w:r w:rsidRPr="001C5F8F">
        <w:rPr>
          <w:rFonts w:ascii="Times New Roman" w:hAnsi="Times New Roman" w:cs="Times New Roman"/>
        </w:rPr>
        <w:t>CDS 3200 – Developmental Language Disorders.  Credits:  3</w:t>
      </w:r>
    </w:p>
    <w:p w14:paraId="7A0C4A09" w14:textId="77777777" w:rsidR="00BB0352" w:rsidRPr="0061246D" w:rsidRDefault="00BB0352" w:rsidP="00BB0352">
      <w:pPr>
        <w:spacing w:after="0" w:line="240" w:lineRule="auto"/>
        <w:rPr>
          <w:rFonts w:ascii="Times New Roman" w:hAnsi="Times New Roman" w:cs="Times New Roman"/>
        </w:rPr>
      </w:pPr>
      <w:r w:rsidRPr="0061246D">
        <w:rPr>
          <w:rFonts w:ascii="Times New Roman" w:hAnsi="Times New Roman" w:cs="Times New Roman"/>
        </w:rPr>
        <w:t>CDS 3500 – Neurological/Embryological Aspects of Communication.  Credits: 3</w:t>
      </w:r>
    </w:p>
    <w:p w14:paraId="448141C4" w14:textId="77777777" w:rsidR="00BB0352" w:rsidRDefault="00BB0352" w:rsidP="00BB0352">
      <w:pPr>
        <w:spacing w:after="0" w:line="240" w:lineRule="auto"/>
        <w:rPr>
          <w:rFonts w:ascii="Times New Roman" w:hAnsi="Times New Roman" w:cs="Times New Roman"/>
        </w:rPr>
      </w:pPr>
      <w:r w:rsidRPr="001C5F8F">
        <w:rPr>
          <w:rFonts w:ascii="Times New Roman" w:hAnsi="Times New Roman" w:cs="Times New Roman"/>
        </w:rPr>
        <w:t>CDS 3700 – Diagnosis and Treatment of Communication Disorders.  Credits: 3</w:t>
      </w:r>
    </w:p>
    <w:p w14:paraId="2DC4D7D8" w14:textId="77777777" w:rsidR="00BB0352" w:rsidRDefault="00BB0352" w:rsidP="00BB0352">
      <w:pPr>
        <w:spacing w:after="0" w:line="240" w:lineRule="auto"/>
        <w:rPr>
          <w:rFonts w:ascii="Times New Roman" w:hAnsi="Times New Roman" w:cs="Times New Roman"/>
        </w:rPr>
      </w:pPr>
      <w:r>
        <w:rPr>
          <w:rFonts w:ascii="Times New Roman" w:hAnsi="Times New Roman" w:cs="Times New Roman"/>
        </w:rPr>
        <w:t>CDS 4810 – Sign Language and Deaf Culture for the Speech-Language Pathologist.  Credits:  2</w:t>
      </w:r>
    </w:p>
    <w:p w14:paraId="73993290" w14:textId="77777777" w:rsidR="00BB0352" w:rsidRDefault="00BB0352" w:rsidP="00BB0352">
      <w:pPr>
        <w:spacing w:after="0" w:line="240" w:lineRule="auto"/>
        <w:rPr>
          <w:rFonts w:ascii="Times New Roman" w:hAnsi="Times New Roman" w:cs="Times New Roman"/>
        </w:rPr>
      </w:pPr>
      <w:r>
        <w:rPr>
          <w:rFonts w:ascii="Times New Roman" w:hAnsi="Times New Roman" w:cs="Times New Roman"/>
        </w:rPr>
        <w:t>CDS 4815 – Augmentative and Alternative Communication.  Credits:  2</w:t>
      </w:r>
    </w:p>
    <w:p w14:paraId="5735A7E3" w14:textId="77777777" w:rsidR="001C5F8F" w:rsidRPr="001C5F8F" w:rsidRDefault="00F857E7" w:rsidP="001C5F8F">
      <w:pPr>
        <w:spacing w:after="0" w:line="240" w:lineRule="auto"/>
        <w:rPr>
          <w:rFonts w:ascii="Times New Roman" w:hAnsi="Times New Roman" w:cs="Times New Roman"/>
        </w:rPr>
      </w:pPr>
      <w:r>
        <w:rPr>
          <w:rFonts w:ascii="Times New Roman" w:hAnsi="Times New Roman" w:cs="Times New Roman"/>
        </w:rPr>
        <w:t>*</w:t>
      </w:r>
      <w:r w:rsidR="001C5F8F" w:rsidRPr="001C5F8F">
        <w:rPr>
          <w:rFonts w:ascii="Times New Roman" w:hAnsi="Times New Roman" w:cs="Times New Roman"/>
        </w:rPr>
        <w:t>CDS 4300 – Introduction to Audiology.  Credits: 3</w:t>
      </w:r>
    </w:p>
    <w:p w14:paraId="407686C2" w14:textId="77777777" w:rsidR="001C5F8F" w:rsidRDefault="00F857E7" w:rsidP="001C5F8F">
      <w:pPr>
        <w:spacing w:after="0" w:line="240" w:lineRule="auto"/>
        <w:rPr>
          <w:rFonts w:ascii="Times New Roman" w:hAnsi="Times New Roman" w:cs="Times New Roman"/>
        </w:rPr>
      </w:pPr>
      <w:r>
        <w:rPr>
          <w:rFonts w:ascii="Times New Roman" w:hAnsi="Times New Roman" w:cs="Times New Roman"/>
        </w:rPr>
        <w:t>*</w:t>
      </w:r>
      <w:r w:rsidR="001C5F8F" w:rsidRPr="001C5F8F">
        <w:rPr>
          <w:rFonts w:ascii="Times New Roman" w:hAnsi="Times New Roman" w:cs="Times New Roman"/>
        </w:rPr>
        <w:t>CDS 4350 – Aural Rehabilitation.  Credits: 3</w:t>
      </w:r>
    </w:p>
    <w:p w14:paraId="1E1C8B68" w14:textId="77777777" w:rsidR="00DC4ABD" w:rsidRPr="001C5F8F" w:rsidRDefault="00DC4ABD" w:rsidP="00DC4ABD">
      <w:pPr>
        <w:spacing w:after="0" w:line="240" w:lineRule="auto"/>
        <w:rPr>
          <w:rFonts w:ascii="Times New Roman" w:hAnsi="Times New Roman" w:cs="Times New Roman"/>
        </w:rPr>
      </w:pPr>
    </w:p>
    <w:p w14:paraId="481CE0D5" w14:textId="77777777" w:rsidR="00251EF1" w:rsidRDefault="00DC4ABD" w:rsidP="001C5F8F">
      <w:pPr>
        <w:spacing w:after="0" w:line="240" w:lineRule="auto"/>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1B15D44" wp14:editId="2C53AD68">
                <wp:simplePos x="0" y="0"/>
                <wp:positionH relativeFrom="column">
                  <wp:posOffset>0</wp:posOffset>
                </wp:positionH>
                <wp:positionV relativeFrom="paragraph">
                  <wp:posOffset>0</wp:posOffset>
                </wp:positionV>
                <wp:extent cx="6175914" cy="0"/>
                <wp:effectExtent l="0" t="0" r="34925" b="19050"/>
                <wp:wrapNone/>
                <wp:docPr id="1" name="Straight Connector 1"/>
                <wp:cNvGraphicFramePr/>
                <a:graphic xmlns:a="http://schemas.openxmlformats.org/drawingml/2006/main">
                  <a:graphicData uri="http://schemas.microsoft.com/office/word/2010/wordprocessingShape">
                    <wps:wsp>
                      <wps:cNvCnPr/>
                      <wps:spPr>
                        <a:xfrm flipV="1">
                          <a:off x="0" y="0"/>
                          <a:ext cx="6175914"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2B9D3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86.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" strokecolor="#a5a5a5" strokeweight=".5pt">
                <v:stroke joinstyle="miter"/>
              </v:line>
            </w:pict>
          </mc:Fallback>
        </mc:AlternateContent>
      </w:r>
    </w:p>
    <w:p w14:paraId="16EA333B" w14:textId="77777777" w:rsidR="0061246D" w:rsidRDefault="0061246D" w:rsidP="001C5F8F">
      <w:pPr>
        <w:spacing w:after="0" w:line="240" w:lineRule="auto"/>
        <w:rPr>
          <w:rFonts w:ascii="Times New Roman" w:hAnsi="Times New Roman" w:cs="Times New Roman"/>
        </w:rPr>
      </w:pPr>
      <w:r>
        <w:rPr>
          <w:rFonts w:ascii="Times New Roman" w:hAnsi="Times New Roman" w:cs="Times New Roman"/>
          <w:b/>
        </w:rPr>
        <w:t>*</w:t>
      </w:r>
      <w:r w:rsidRPr="0061246D">
        <w:rPr>
          <w:rFonts w:ascii="Times New Roman" w:hAnsi="Times New Roman" w:cs="Times New Roman"/>
          <w:b/>
        </w:rPr>
        <w:t>NOTE:</w:t>
      </w:r>
      <w:r>
        <w:rPr>
          <w:rFonts w:ascii="Times New Roman" w:hAnsi="Times New Roman" w:cs="Times New Roman"/>
        </w:rPr>
        <w:t xml:space="preserve">  </w:t>
      </w:r>
      <w:r w:rsidRPr="00BB0352">
        <w:rPr>
          <w:rFonts w:ascii="Times New Roman" w:hAnsi="Times New Roman" w:cs="Times New Roman"/>
        </w:rPr>
        <w:t xml:space="preserve">Students anticipating applying to graduate programs in Communication Disorders &amp; Sciences should </w:t>
      </w:r>
      <w:r w:rsidR="00CA2408">
        <w:rPr>
          <w:rFonts w:ascii="Times New Roman" w:hAnsi="Times New Roman" w:cs="Times New Roman"/>
        </w:rPr>
        <w:t>take</w:t>
      </w:r>
      <w:r w:rsidRPr="00BB0352">
        <w:rPr>
          <w:rFonts w:ascii="Times New Roman" w:hAnsi="Times New Roman" w:cs="Times New Roman"/>
        </w:rPr>
        <w:t xml:space="preserve"> </w:t>
      </w:r>
      <w:r w:rsidR="00F857E7">
        <w:rPr>
          <w:rFonts w:ascii="Times New Roman" w:hAnsi="Times New Roman" w:cs="Times New Roman"/>
        </w:rPr>
        <w:t>thes</w:t>
      </w:r>
      <w:r w:rsidR="00CA2408">
        <w:rPr>
          <w:rFonts w:ascii="Times New Roman" w:hAnsi="Times New Roman" w:cs="Times New Roman"/>
        </w:rPr>
        <w:t xml:space="preserve">e courses for their Electives.  </w:t>
      </w:r>
      <w:r w:rsidR="00C165AF">
        <w:rPr>
          <w:rFonts w:ascii="Times New Roman" w:hAnsi="Times New Roman" w:cs="Times New Roman"/>
        </w:rPr>
        <w:t xml:space="preserve">Graduate programs in speech pathology typically also require a course in statistics, physics, biology, and </w:t>
      </w:r>
      <w:r w:rsidR="00BB0352" w:rsidRPr="00BB0352">
        <w:rPr>
          <w:rFonts w:ascii="Times New Roman" w:hAnsi="Times New Roman" w:cs="Times New Roman"/>
        </w:rPr>
        <w:t>child development/child psychology.</w:t>
      </w:r>
      <w:r>
        <w:rPr>
          <w:rFonts w:ascii="Times New Roman" w:hAnsi="Times New Roman" w:cs="Times New Roman"/>
        </w:rPr>
        <w:t xml:space="preserve">  </w:t>
      </w:r>
    </w:p>
    <w:p w14:paraId="31BC2ED5" w14:textId="77777777" w:rsidR="0061246D" w:rsidRDefault="0061246D" w:rsidP="001C5F8F">
      <w:pPr>
        <w:spacing w:after="0" w:line="240" w:lineRule="auto"/>
        <w:rPr>
          <w:rFonts w:ascii="Times New Roman" w:hAnsi="Times New Roman" w:cs="Times New Roman"/>
        </w:rPr>
      </w:pPr>
    </w:p>
    <w:p w14:paraId="6E386980" w14:textId="77777777" w:rsidR="00885310" w:rsidRDefault="00885310" w:rsidP="001C5F8F">
      <w:pPr>
        <w:pBdr>
          <w:bottom w:val="single" w:sz="6" w:space="1" w:color="auto"/>
        </w:pBdr>
        <w:spacing w:after="0" w:line="240" w:lineRule="auto"/>
      </w:pPr>
    </w:p>
    <w:p w14:paraId="05344758" w14:textId="77777777" w:rsidR="00885310" w:rsidRDefault="00885310">
      <w:pPr>
        <w:spacing w:after="0" w:line="240" w:lineRule="auto"/>
      </w:pPr>
    </w:p>
    <w:p w14:paraId="66C83DC8" w14:textId="49E1151C" w:rsidR="00540F5E" w:rsidRPr="00540F5E" w:rsidRDefault="00540F5E">
      <w:pPr>
        <w:spacing w:after="0" w:line="240" w:lineRule="auto"/>
        <w:rPr>
          <w:i/>
        </w:rPr>
      </w:pPr>
      <w:r>
        <w:rPr>
          <w:i/>
        </w:rPr>
        <w:t>Effective Date</w:t>
      </w:r>
      <w:r w:rsidR="005D5D20">
        <w:rPr>
          <w:i/>
        </w:rPr>
        <w:t xml:space="preserve">: </w:t>
      </w:r>
      <w:r>
        <w:t>Fall 2021</w:t>
      </w:r>
    </w:p>
    <w:p w14:paraId="2AF70BE8" w14:textId="77777777" w:rsidR="00540F5E" w:rsidRDefault="00540F5E">
      <w:pPr>
        <w:spacing w:after="0" w:line="240" w:lineRule="auto"/>
        <w:rPr>
          <w:i/>
        </w:rPr>
      </w:pPr>
    </w:p>
    <w:p w14:paraId="4EE082B9" w14:textId="3254019C" w:rsidR="0024345C" w:rsidRDefault="008B6B7D">
      <w:pPr>
        <w:spacing w:after="0" w:line="240" w:lineRule="auto"/>
        <w:rPr>
          <w:iCs/>
        </w:rPr>
      </w:pPr>
      <w:r>
        <w:rPr>
          <w:i/>
        </w:rPr>
        <w:t>Rationale</w:t>
      </w:r>
      <w:r w:rsidR="005D5D20">
        <w:rPr>
          <w:i/>
        </w:rPr>
        <w:t xml:space="preserve">: </w:t>
      </w:r>
      <w:r w:rsidR="0024345C">
        <w:rPr>
          <w:iCs/>
        </w:rPr>
        <w:t xml:space="preserve">The </w:t>
      </w:r>
      <w:r w:rsidR="009E6539">
        <w:rPr>
          <w:iCs/>
        </w:rPr>
        <w:t xml:space="preserve">CDS program offers a variety of courses that provide foundational knowledge related to communication that would benefit several other departments and majors. Including individuals from outside the CDS department will also increase opportunities for learning from diverse perspectives and inter-professional application.  </w:t>
      </w:r>
    </w:p>
    <w:p w14:paraId="7A5B685B" w14:textId="7558632E" w:rsidR="00D43B3C" w:rsidRPr="00D43B3C" w:rsidRDefault="00D43B3C" w:rsidP="00885310">
      <w:pPr>
        <w:spacing w:after="0" w:line="240" w:lineRule="auto"/>
        <w:rPr>
          <w:iCs/>
        </w:rPr>
      </w:pPr>
    </w:p>
    <w:p w14:paraId="24EC9B46" w14:textId="4DBF5601" w:rsidR="009E6539" w:rsidRDefault="00885310" w:rsidP="00885310">
      <w:pPr>
        <w:spacing w:after="0" w:line="240" w:lineRule="auto"/>
        <w:rPr>
          <w:iCs/>
        </w:rPr>
      </w:pPr>
      <w:r w:rsidRPr="008B6B7D">
        <w:rPr>
          <w:i/>
        </w:rPr>
        <w:t>Additional Benefits</w:t>
      </w:r>
      <w:r w:rsidR="005D5D20">
        <w:rPr>
          <w:i/>
        </w:rPr>
        <w:t xml:space="preserve">: </w:t>
      </w:r>
      <w:r w:rsidR="009E6539">
        <w:rPr>
          <w:iCs/>
        </w:rPr>
        <w:t xml:space="preserve">A larger variety of students will have increased access to knowledge of the field of </w:t>
      </w:r>
      <w:r w:rsidR="005D5D20">
        <w:rPr>
          <w:iCs/>
        </w:rPr>
        <w:t>communication disorders and sciences</w:t>
      </w:r>
      <w:r w:rsidR="009E6539">
        <w:rPr>
          <w:iCs/>
        </w:rPr>
        <w:t xml:space="preserve">, allowing </w:t>
      </w:r>
      <w:r w:rsidR="00616F26">
        <w:rPr>
          <w:iCs/>
        </w:rPr>
        <w:t xml:space="preserve">increased opportunities to consider a graduate degree in speech-language pathology. </w:t>
      </w:r>
    </w:p>
    <w:p w14:paraId="18FDC521" w14:textId="5A803C15" w:rsidR="00616F26" w:rsidRDefault="00616F26" w:rsidP="00885310">
      <w:pPr>
        <w:spacing w:after="0" w:line="240" w:lineRule="auto"/>
        <w:rPr>
          <w:iCs/>
        </w:rPr>
      </w:pPr>
    </w:p>
    <w:p w14:paraId="180A7758" w14:textId="77777777" w:rsidR="00616F26" w:rsidRPr="00301F37" w:rsidRDefault="00616F26" w:rsidP="00616F26">
      <w:pPr>
        <w:spacing w:after="0"/>
        <w:rPr>
          <w:b/>
          <w:sz w:val="28"/>
          <w:szCs w:val="28"/>
          <w:u w:val="single"/>
        </w:rPr>
      </w:pPr>
      <w:r w:rsidRPr="00301F37">
        <w:rPr>
          <w:b/>
          <w:sz w:val="28"/>
          <w:szCs w:val="28"/>
          <w:u w:val="single"/>
        </w:rPr>
        <w:t>Approvals:</w:t>
      </w:r>
    </w:p>
    <w:p w14:paraId="64911CE8" w14:textId="0128AF81" w:rsidR="00616F26" w:rsidRPr="00F75EF4" w:rsidRDefault="00616F26" w:rsidP="00616F26">
      <w:pPr>
        <w:pStyle w:val="HTMLPreformatted"/>
        <w:rPr>
          <w:rFonts w:ascii="Times New Roman" w:hAnsi="Times New Roman" w:cs="Times New Roman"/>
          <w:sz w:val="22"/>
          <w:szCs w:val="22"/>
        </w:rPr>
      </w:pPr>
      <w:r w:rsidRPr="00F75EF4">
        <w:rPr>
          <w:rFonts w:ascii="Times New Roman" w:hAnsi="Times New Roman" w:cs="Times New Roman"/>
          <w:b/>
          <w:bCs/>
          <w:sz w:val="22"/>
          <w:szCs w:val="22"/>
        </w:rPr>
        <w:t xml:space="preserve">Date approved by the </w:t>
      </w:r>
      <w:r>
        <w:rPr>
          <w:rFonts w:ascii="Times New Roman" w:hAnsi="Times New Roman" w:cs="Times New Roman"/>
          <w:b/>
          <w:bCs/>
          <w:sz w:val="22"/>
          <w:szCs w:val="22"/>
        </w:rPr>
        <w:t xml:space="preserve">CDS </w:t>
      </w:r>
      <w:r w:rsidRPr="00F75EF4">
        <w:rPr>
          <w:rFonts w:ascii="Times New Roman" w:hAnsi="Times New Roman" w:cs="Times New Roman"/>
          <w:b/>
          <w:bCs/>
          <w:sz w:val="22"/>
          <w:szCs w:val="22"/>
        </w:rPr>
        <w:t xml:space="preserve">department:  </w:t>
      </w:r>
      <w:r>
        <w:rPr>
          <w:rFonts w:ascii="Times New Roman" w:hAnsi="Times New Roman" w:cs="Times New Roman"/>
          <w:b/>
          <w:bCs/>
          <w:sz w:val="22"/>
          <w:szCs w:val="22"/>
        </w:rPr>
        <w:t>1/22/2020</w:t>
      </w:r>
    </w:p>
    <w:p w14:paraId="2E0EDFBD" w14:textId="77777777" w:rsidR="00616F26" w:rsidRPr="00F75EF4" w:rsidRDefault="00616F26" w:rsidP="00616F26">
      <w:pPr>
        <w:pStyle w:val="HTMLPreformatted"/>
        <w:rPr>
          <w:rFonts w:ascii="Times New Roman" w:hAnsi="Times New Roman" w:cs="Times New Roman"/>
          <w:b/>
          <w:bCs/>
          <w:sz w:val="22"/>
          <w:szCs w:val="22"/>
        </w:rPr>
      </w:pPr>
      <w:r w:rsidRPr="00F75EF4">
        <w:rPr>
          <w:rFonts w:ascii="Times New Roman" w:hAnsi="Times New Roman" w:cs="Times New Roman"/>
          <w:b/>
          <w:bCs/>
          <w:sz w:val="22"/>
          <w:szCs w:val="22"/>
        </w:rPr>
        <w:t xml:space="preserve">Date approved by the </w:t>
      </w:r>
      <w:r>
        <w:rPr>
          <w:rFonts w:ascii="Times New Roman" w:hAnsi="Times New Roman" w:cs="Times New Roman"/>
          <w:b/>
          <w:bCs/>
          <w:sz w:val="22"/>
          <w:szCs w:val="22"/>
        </w:rPr>
        <w:t>CHHS</w:t>
      </w:r>
      <w:r w:rsidRPr="00F75EF4">
        <w:rPr>
          <w:rFonts w:ascii="Times New Roman" w:hAnsi="Times New Roman" w:cs="Times New Roman"/>
          <w:b/>
          <w:bCs/>
          <w:sz w:val="22"/>
          <w:szCs w:val="22"/>
        </w:rPr>
        <w:t xml:space="preserve"> curriculum committee:  </w:t>
      </w:r>
    </w:p>
    <w:p w14:paraId="0BAA2397" w14:textId="77777777" w:rsidR="00616F26" w:rsidRPr="00F75EF4" w:rsidRDefault="00616F26" w:rsidP="00616F26">
      <w:pPr>
        <w:pStyle w:val="HTMLPreformatted"/>
        <w:rPr>
          <w:rFonts w:ascii="Times New Roman" w:hAnsi="Times New Roman" w:cs="Times New Roman"/>
          <w:sz w:val="22"/>
          <w:szCs w:val="22"/>
        </w:rPr>
      </w:pPr>
      <w:r w:rsidRPr="00F75EF4">
        <w:rPr>
          <w:rFonts w:ascii="Times New Roman" w:hAnsi="Times New Roman" w:cs="Times New Roman"/>
          <w:b/>
          <w:bCs/>
          <w:sz w:val="22"/>
          <w:szCs w:val="22"/>
        </w:rPr>
        <w:t>Date</w:t>
      </w:r>
      <w:r>
        <w:rPr>
          <w:rFonts w:ascii="Times New Roman" w:hAnsi="Times New Roman" w:cs="Times New Roman"/>
          <w:b/>
          <w:bCs/>
          <w:sz w:val="22"/>
          <w:szCs w:val="22"/>
        </w:rPr>
        <w:t xml:space="preserve"> approved by the Honors Council:</w:t>
      </w:r>
    </w:p>
    <w:p w14:paraId="192407BD" w14:textId="77777777" w:rsidR="00616F26" w:rsidRDefault="00616F26" w:rsidP="00616F26">
      <w:pPr>
        <w:spacing w:after="0"/>
      </w:pPr>
      <w:r w:rsidRPr="00F75EF4">
        <w:rPr>
          <w:rFonts w:ascii="Times New Roman" w:hAnsi="Times New Roman" w:cs="Times New Roman"/>
          <w:b/>
          <w:bCs/>
        </w:rPr>
        <w:t>Date approved by CAA:</w:t>
      </w:r>
    </w:p>
    <w:p w14:paraId="048DDB35" w14:textId="77777777" w:rsidR="00616F26" w:rsidRPr="00616F26" w:rsidRDefault="00616F26" w:rsidP="00885310">
      <w:pPr>
        <w:spacing w:after="0" w:line="240" w:lineRule="auto"/>
        <w:rPr>
          <w:iCs/>
        </w:rPr>
      </w:pPr>
    </w:p>
    <w:sectPr w:rsidR="00616F26" w:rsidRPr="00616F26" w:rsidSect="005D5D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585EEF"/>
    <w:multiLevelType w:val="hybridMultilevel"/>
    <w:tmpl w:val="7F66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F8F"/>
    <w:rsid w:val="001C5F8F"/>
    <w:rsid w:val="0024345C"/>
    <w:rsid w:val="00251EF1"/>
    <w:rsid w:val="00360399"/>
    <w:rsid w:val="0046252E"/>
    <w:rsid w:val="00530C6E"/>
    <w:rsid w:val="00540F5E"/>
    <w:rsid w:val="005D5D20"/>
    <w:rsid w:val="0061246D"/>
    <w:rsid w:val="00616F26"/>
    <w:rsid w:val="006D2348"/>
    <w:rsid w:val="00885310"/>
    <w:rsid w:val="008B6B7D"/>
    <w:rsid w:val="009D602E"/>
    <w:rsid w:val="009E6539"/>
    <w:rsid w:val="00A65FC4"/>
    <w:rsid w:val="00B44FD3"/>
    <w:rsid w:val="00BB0352"/>
    <w:rsid w:val="00BD273B"/>
    <w:rsid w:val="00C165AF"/>
    <w:rsid w:val="00C6507F"/>
    <w:rsid w:val="00CA2408"/>
    <w:rsid w:val="00D43B3C"/>
    <w:rsid w:val="00DC4ABD"/>
    <w:rsid w:val="00F8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D951"/>
  <w15:chartTrackingRefBased/>
  <w15:docId w15:val="{A6E9B5D6-DC07-4A3E-A6B7-D4789BBB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07F"/>
    <w:rPr>
      <w:rFonts w:ascii="Segoe UI" w:hAnsi="Segoe UI" w:cs="Segoe UI"/>
      <w:sz w:val="18"/>
      <w:szCs w:val="18"/>
    </w:rPr>
  </w:style>
  <w:style w:type="paragraph" w:styleId="ListParagraph">
    <w:name w:val="List Paragraph"/>
    <w:basedOn w:val="Normal"/>
    <w:uiPriority w:val="34"/>
    <w:qFormat/>
    <w:rsid w:val="00885310"/>
    <w:pPr>
      <w:ind w:left="720"/>
      <w:contextualSpacing/>
    </w:pPr>
  </w:style>
  <w:style w:type="paragraph" w:styleId="HTMLPreformatted">
    <w:name w:val="HTML Preformatted"/>
    <w:basedOn w:val="Normal"/>
    <w:link w:val="HTMLPreformattedChar"/>
    <w:unhideWhenUsed/>
    <w:rsid w:val="00616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16F2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K Fahy</dc:creator>
  <cp:keywords/>
  <dc:description/>
  <cp:lastModifiedBy>Janet L Fopay</cp:lastModifiedBy>
  <cp:revision>3</cp:revision>
  <cp:lastPrinted>2020-01-08T19:56:00Z</cp:lastPrinted>
  <dcterms:created xsi:type="dcterms:W3CDTF">2020-11-17T01:24:00Z</dcterms:created>
  <dcterms:modified xsi:type="dcterms:W3CDTF">2020-11-17T14:57:00Z</dcterms:modified>
</cp:coreProperties>
</file>