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CD" w:rsidRDefault="00B5790B" w:rsidP="00B5790B">
      <w:pPr>
        <w:jc w:val="center"/>
      </w:pPr>
      <w:r>
        <w:rPr>
          <w:noProof/>
        </w:rPr>
        <w:drawing>
          <wp:inline distT="0" distB="0" distL="0" distR="0" wp14:anchorId="06892C21" wp14:editId="576EB46B">
            <wp:extent cx="2952750" cy="873522"/>
            <wp:effectExtent l="0" t="0" r="0" b="0"/>
            <wp:docPr id="2114394966" name="Picture 2114394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87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90B" w:rsidRDefault="00B5790B" w:rsidP="0D9106C0">
      <w:pPr>
        <w:jc w:val="center"/>
      </w:pPr>
    </w:p>
    <w:p w:rsidR="0D9106C0" w:rsidRDefault="0D9106C0" w:rsidP="0D9106C0">
      <w:pPr>
        <w:jc w:val="center"/>
      </w:pPr>
    </w:p>
    <w:p w:rsidR="18AEBE9B" w:rsidRDefault="18AEBE9B" w:rsidP="0D9106C0">
      <w:pPr>
        <w:rPr>
          <w:b/>
          <w:bCs/>
        </w:rPr>
      </w:pPr>
      <w:r w:rsidRPr="0D9106C0">
        <w:rPr>
          <w:b/>
          <w:bCs/>
        </w:rPr>
        <w:t>To:  Dean Ozlem Ersin</w:t>
      </w:r>
    </w:p>
    <w:p w:rsidR="18AEBE9B" w:rsidRDefault="18AEBE9B" w:rsidP="0D9106C0">
      <w:pPr>
        <w:rPr>
          <w:b/>
          <w:bCs/>
        </w:rPr>
      </w:pPr>
      <w:r w:rsidRPr="0D9106C0">
        <w:rPr>
          <w:b/>
          <w:bCs/>
        </w:rPr>
        <w:t>From:  Julie Dietz, Chair</w:t>
      </w:r>
      <w:bookmarkStart w:id="0" w:name="_GoBack"/>
      <w:bookmarkEnd w:id="0"/>
    </w:p>
    <w:p w:rsidR="18AEBE9B" w:rsidRDefault="18AEBE9B" w:rsidP="0D9106C0">
      <w:pPr>
        <w:rPr>
          <w:b/>
          <w:bCs/>
        </w:rPr>
      </w:pPr>
      <w:r w:rsidRPr="0D9106C0">
        <w:rPr>
          <w:b/>
          <w:bCs/>
        </w:rPr>
        <w:t>Date:  2/16/2021</w:t>
      </w:r>
    </w:p>
    <w:p w:rsidR="0D9106C0" w:rsidRDefault="0D9106C0" w:rsidP="0D9106C0"/>
    <w:p w:rsidR="00821536" w:rsidRDefault="00821536" w:rsidP="00821536">
      <w:pPr>
        <w:spacing w:after="0" w:line="240" w:lineRule="auto"/>
      </w:pPr>
      <w:r w:rsidRPr="00821536">
        <w:rPr>
          <w:b/>
        </w:rPr>
        <w:t xml:space="preserve">Effective Date:  </w:t>
      </w:r>
      <w:r>
        <w:t>Fall 2021</w:t>
      </w:r>
    </w:p>
    <w:p w:rsidR="00821536" w:rsidRDefault="00821536" w:rsidP="00821536">
      <w:pPr>
        <w:spacing w:after="0" w:line="240" w:lineRule="auto"/>
      </w:pPr>
    </w:p>
    <w:p w:rsidR="1721088E" w:rsidRDefault="1721088E" w:rsidP="0D9106C0">
      <w:r>
        <w:t xml:space="preserve">On behalf of the </w:t>
      </w:r>
      <w:r w:rsidR="58E3E34A">
        <w:t xml:space="preserve">PUBH </w:t>
      </w:r>
      <w:r>
        <w:t>Graduate Faculty and the Department Curriculum Committee, I am requesting that the name of the M</w:t>
      </w:r>
      <w:r w:rsidR="34895B95">
        <w:t xml:space="preserve">S Health Promotion </w:t>
      </w:r>
      <w:r>
        <w:t>&amp; Leadership be changed to MS: Health Promotion.</w:t>
      </w:r>
    </w:p>
    <w:p w:rsidR="0D9106C0" w:rsidRDefault="0D9106C0" w:rsidP="00821536">
      <w:pPr>
        <w:spacing w:after="0"/>
      </w:pPr>
    </w:p>
    <w:p w:rsidR="1721088E" w:rsidRDefault="1721088E" w:rsidP="0D9106C0">
      <w:pPr>
        <w:rPr>
          <w:b/>
          <w:bCs/>
        </w:rPr>
      </w:pPr>
      <w:r w:rsidRPr="0D9106C0">
        <w:rPr>
          <w:b/>
          <w:bCs/>
        </w:rPr>
        <w:t xml:space="preserve">Rationale:  </w:t>
      </w:r>
    </w:p>
    <w:p w:rsidR="1721088E" w:rsidRDefault="1721088E" w:rsidP="0D9106C0">
      <w:r>
        <w:t>The title of the program was originally selected over 10 years ago</w:t>
      </w:r>
      <w:r w:rsidR="6A1C4766">
        <w:t>, by a different group of faculty, many of whom are no longer here.  T</w:t>
      </w:r>
      <w:r>
        <w:t>he program was</w:t>
      </w:r>
      <w:r w:rsidR="67CBA44E">
        <w:t xml:space="preserve"> originally</w:t>
      </w:r>
      <w:r>
        <w:t xml:space="preserve"> planned to be a traditional, face-to-face program.  </w:t>
      </w:r>
      <w:r w:rsidR="3D33F873">
        <w:t>When the decision was made to take the program completely online</w:t>
      </w:r>
      <w:r w:rsidR="496EB9FF">
        <w:t xml:space="preserve"> in response to the emerging needs of prospective students</w:t>
      </w:r>
      <w:r w:rsidR="3D33F873">
        <w:t>, curricular changes were also considered, s</w:t>
      </w:r>
      <w:r w:rsidR="7A15A2D3">
        <w:t>everal</w:t>
      </w:r>
      <w:r w:rsidR="3D33F873">
        <w:t xml:space="preserve"> of which have been implemented in the last few years.  The focus of the program is </w:t>
      </w:r>
      <w:r w:rsidR="686745AF">
        <w:t xml:space="preserve">clearly </w:t>
      </w:r>
      <w:r w:rsidR="3D33F873">
        <w:t xml:space="preserve">on Health Promotion, and as there is only one course which addresses leadership, </w:t>
      </w:r>
      <w:r w:rsidR="6B1D7B4C">
        <w:t>having “Leadership” in the name of the program is disingenuous and inaccurate.</w:t>
      </w:r>
      <w:r w:rsidR="007591B0">
        <w:t xml:space="preserve">  Therefore, we request the words “and Leadership” be dropped from the program’s name, resulting in the new name: MS Health Promotion.</w:t>
      </w:r>
    </w:p>
    <w:p w:rsidR="00141C76" w:rsidRDefault="00141C76" w:rsidP="0D9106C0"/>
    <w:p w:rsidR="00141C76" w:rsidRDefault="00141C76" w:rsidP="0D9106C0"/>
    <w:p w:rsidR="00141C76" w:rsidRPr="00141C76" w:rsidRDefault="00141C76" w:rsidP="00141C76">
      <w:pPr>
        <w:rPr>
          <w:b/>
        </w:rPr>
      </w:pPr>
      <w:r w:rsidRPr="00141C76">
        <w:rPr>
          <w:b/>
        </w:rPr>
        <w:t>Approvals</w:t>
      </w:r>
      <w:r>
        <w:rPr>
          <w:b/>
        </w:rPr>
        <w:t>:</w:t>
      </w:r>
    </w:p>
    <w:p w:rsidR="00141C76" w:rsidRDefault="00141C76" w:rsidP="00141C76">
      <w:r>
        <w:t>Publi</w:t>
      </w:r>
      <w:r w:rsidR="00D33CD5">
        <w:t>c Health Curriculum Committee:</w:t>
      </w:r>
      <w:r w:rsidR="00D33CD5">
        <w:tab/>
        <w:t>January 14, 2021</w:t>
      </w:r>
      <w:r>
        <w:tab/>
      </w:r>
      <w:r>
        <w:tab/>
      </w:r>
      <w:r>
        <w:tab/>
      </w:r>
    </w:p>
    <w:p w:rsidR="00141C76" w:rsidRDefault="00141C76" w:rsidP="00141C76">
      <w:r>
        <w:t>CHHS Curriculum Committee:</w:t>
      </w:r>
      <w:r>
        <w:tab/>
      </w:r>
      <w:r>
        <w:tab/>
      </w:r>
      <w:r w:rsidR="007A3877">
        <w:t>February 23, 2021</w:t>
      </w:r>
      <w:r>
        <w:tab/>
      </w:r>
      <w:r>
        <w:tab/>
      </w:r>
      <w:r>
        <w:tab/>
      </w:r>
      <w:r>
        <w:tab/>
      </w:r>
    </w:p>
    <w:p w:rsidR="00141C76" w:rsidRDefault="00141C76" w:rsidP="00141C76">
      <w:r>
        <w:t>CGS: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41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7E65D"/>
    <w:rsid w:val="00141C76"/>
    <w:rsid w:val="00183ACD"/>
    <w:rsid w:val="00214A59"/>
    <w:rsid w:val="005E7B88"/>
    <w:rsid w:val="006F2E55"/>
    <w:rsid w:val="007591B0"/>
    <w:rsid w:val="007A3877"/>
    <w:rsid w:val="00821536"/>
    <w:rsid w:val="00B5790B"/>
    <w:rsid w:val="00CBAC15"/>
    <w:rsid w:val="00D33CD5"/>
    <w:rsid w:val="00D77BC2"/>
    <w:rsid w:val="0D9106C0"/>
    <w:rsid w:val="1676B33B"/>
    <w:rsid w:val="1721088E"/>
    <w:rsid w:val="18AEBE9B"/>
    <w:rsid w:val="1A77774E"/>
    <w:rsid w:val="1B4A245E"/>
    <w:rsid w:val="1C1347AF"/>
    <w:rsid w:val="20CD9075"/>
    <w:rsid w:val="21B965E2"/>
    <w:rsid w:val="34895B95"/>
    <w:rsid w:val="3D33F873"/>
    <w:rsid w:val="3E1EEF8F"/>
    <w:rsid w:val="3F4CCCD1"/>
    <w:rsid w:val="4618FEB1"/>
    <w:rsid w:val="496EB9FF"/>
    <w:rsid w:val="58E3E34A"/>
    <w:rsid w:val="5937E65D"/>
    <w:rsid w:val="6133B1F9"/>
    <w:rsid w:val="67CBA44E"/>
    <w:rsid w:val="686745AF"/>
    <w:rsid w:val="6A1C4766"/>
    <w:rsid w:val="6B1D7B4C"/>
    <w:rsid w:val="6E0CCC99"/>
    <w:rsid w:val="78C09A2F"/>
    <w:rsid w:val="7A15A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B9129-2591-4ABE-8972-1BB65DCB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790B"/>
    <w:pPr>
      <w:widowControl w:val="0"/>
      <w:autoSpaceDE w:val="0"/>
      <w:autoSpaceDN w:val="0"/>
      <w:spacing w:before="124" w:after="0" w:line="240" w:lineRule="auto"/>
      <w:ind w:left="5250" w:right="104"/>
    </w:pPr>
    <w:rPr>
      <w:rFonts w:ascii="Lucida Sans" w:eastAsia="Lucida Sans" w:hAnsi="Lucida Sans" w:cs="Lucida Sans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5790B"/>
    <w:rPr>
      <w:rFonts w:ascii="Lucida Sans" w:eastAsia="Lucida Sans" w:hAnsi="Lucida Sans" w:cs="Lucida Sans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768B83B24C54795CD335B3C38540E" ma:contentTypeVersion="6" ma:contentTypeDescription="Create a new document." ma:contentTypeScope="" ma:versionID="bf990a7e39f2f9ac6d2f7004dc705084">
  <xsd:schema xmlns:xsd="http://www.w3.org/2001/XMLSchema" xmlns:xs="http://www.w3.org/2001/XMLSchema" xmlns:p="http://schemas.microsoft.com/office/2006/metadata/properties" xmlns:ns2="f5e0e518-fcca-496a-a87a-e9de8992ef89" xmlns:ns3="081f2de9-a09e-42bd-b1d1-b655b7b1bade" targetNamespace="http://schemas.microsoft.com/office/2006/metadata/properties" ma:root="true" ma:fieldsID="56edf93569b8fd0d1213fae049c244f6" ns2:_="" ns3:_="">
    <xsd:import namespace="f5e0e518-fcca-496a-a87a-e9de8992ef89"/>
    <xsd:import namespace="081f2de9-a09e-42bd-b1d1-b655b7b1b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0e518-fcca-496a-a87a-e9de8992e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f2de9-a09e-42bd-b1d1-b655b7b1b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39A94-F959-4B6F-8366-4B1CA455F883}">
  <ds:schemaRefs>
    <ds:schemaRef ds:uri="f5e0e518-fcca-496a-a87a-e9de8992ef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81f2de9-a09e-42bd-b1d1-b655b7b1ba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C40402-42E0-482F-8715-DFE2B0D8F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04E49-5EAE-422F-8272-76738BF0C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0e518-fcca-496a-a87a-e9de8992ef89"/>
    <ds:schemaRef ds:uri="081f2de9-a09e-42bd-b1d1-b655b7b1b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 Dietz</dc:creator>
  <cp:keywords/>
  <dc:description/>
  <cp:lastModifiedBy>Janet L Fopay</cp:lastModifiedBy>
  <cp:revision>8</cp:revision>
  <dcterms:created xsi:type="dcterms:W3CDTF">2021-02-18T17:15:00Z</dcterms:created>
  <dcterms:modified xsi:type="dcterms:W3CDTF">2021-02-23T17:01:00Z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0x01010043E768B83B24C54795CD335B3C38540E</vt:lpwstr>
  </property>
</Properties>
</file>