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872" w:rsidRPr="00AC63E8" w:rsidRDefault="00471DD0" w:rsidP="005006CE">
      <w:pPr>
        <w:tabs>
          <w:tab w:val="left" w:pos="360"/>
          <w:tab w:val="left" w:pos="720"/>
          <w:tab w:val="left" w:pos="1080"/>
          <w:tab w:val="left" w:pos="1440"/>
        </w:tabs>
        <w:spacing w:after="0" w:line="240" w:lineRule="auto"/>
        <w:jc w:val="center"/>
        <w:rPr>
          <w:rFonts w:cstheme="minorHAnsi"/>
          <w:b/>
          <w:sz w:val="24"/>
          <w:szCs w:val="24"/>
        </w:rPr>
      </w:pPr>
      <w:r w:rsidRPr="00AC63E8">
        <w:rPr>
          <w:rFonts w:cstheme="minorHAnsi"/>
          <w:b/>
          <w:sz w:val="24"/>
          <w:szCs w:val="24"/>
        </w:rPr>
        <w:t>COLLEGE OF HEALTH AND HUMAN SERVICES</w:t>
      </w:r>
    </w:p>
    <w:p w:rsidR="00471DD0" w:rsidRDefault="00471DD0" w:rsidP="005006CE">
      <w:pPr>
        <w:tabs>
          <w:tab w:val="left" w:pos="360"/>
          <w:tab w:val="left" w:pos="720"/>
          <w:tab w:val="left" w:pos="1080"/>
          <w:tab w:val="left" w:pos="1440"/>
        </w:tabs>
        <w:spacing w:after="0" w:line="240" w:lineRule="auto"/>
        <w:jc w:val="center"/>
        <w:rPr>
          <w:rFonts w:cstheme="minorHAnsi"/>
          <w:b/>
          <w:sz w:val="24"/>
          <w:szCs w:val="24"/>
        </w:rPr>
      </w:pPr>
      <w:r w:rsidRPr="00AC63E8">
        <w:rPr>
          <w:rFonts w:cstheme="minorHAnsi"/>
          <w:b/>
          <w:sz w:val="24"/>
          <w:szCs w:val="24"/>
        </w:rPr>
        <w:t>CURRICULUM COMMITTEE MEETING</w:t>
      </w:r>
      <w:r w:rsidR="007615EA">
        <w:rPr>
          <w:rFonts w:cstheme="minorHAnsi"/>
          <w:b/>
          <w:sz w:val="24"/>
          <w:szCs w:val="24"/>
        </w:rPr>
        <w:t xml:space="preserve"> AGENDA</w:t>
      </w:r>
    </w:p>
    <w:p w:rsidR="007615EA" w:rsidRPr="00AC63E8" w:rsidRDefault="007615EA" w:rsidP="005006CE">
      <w:pPr>
        <w:tabs>
          <w:tab w:val="left" w:pos="360"/>
          <w:tab w:val="left" w:pos="720"/>
          <w:tab w:val="left" w:pos="1080"/>
          <w:tab w:val="left" w:pos="1440"/>
        </w:tabs>
        <w:spacing w:after="0" w:line="240" w:lineRule="auto"/>
        <w:jc w:val="center"/>
        <w:rPr>
          <w:rFonts w:cstheme="minorHAnsi"/>
          <w:b/>
          <w:sz w:val="24"/>
          <w:szCs w:val="24"/>
        </w:rPr>
      </w:pPr>
    </w:p>
    <w:p w:rsidR="007615EA" w:rsidRPr="00CC6BD0" w:rsidRDefault="004D77E2" w:rsidP="007615EA">
      <w:pPr>
        <w:tabs>
          <w:tab w:val="left" w:pos="360"/>
          <w:tab w:val="left" w:pos="720"/>
          <w:tab w:val="left" w:pos="1080"/>
          <w:tab w:val="left" w:pos="1440"/>
        </w:tabs>
        <w:spacing w:after="0" w:line="240" w:lineRule="auto"/>
        <w:jc w:val="center"/>
        <w:rPr>
          <w:rFonts w:cstheme="minorHAnsi"/>
          <w:b/>
          <w:sz w:val="24"/>
          <w:szCs w:val="24"/>
        </w:rPr>
      </w:pPr>
      <w:r>
        <w:rPr>
          <w:rFonts w:cstheme="minorHAnsi"/>
          <w:b/>
          <w:sz w:val="24"/>
          <w:szCs w:val="24"/>
        </w:rPr>
        <w:t>February 10, 2020</w:t>
      </w:r>
    </w:p>
    <w:p w:rsidR="00471DD0" w:rsidRPr="00CC6BD0" w:rsidRDefault="00C70FD0" w:rsidP="005006CE">
      <w:pPr>
        <w:tabs>
          <w:tab w:val="left" w:pos="360"/>
          <w:tab w:val="left" w:pos="720"/>
          <w:tab w:val="left" w:pos="1080"/>
          <w:tab w:val="left" w:pos="1440"/>
        </w:tabs>
        <w:spacing w:after="0" w:line="240" w:lineRule="auto"/>
        <w:jc w:val="center"/>
        <w:rPr>
          <w:rFonts w:cstheme="minorHAnsi"/>
          <w:b/>
          <w:sz w:val="24"/>
          <w:szCs w:val="24"/>
        </w:rPr>
      </w:pPr>
      <w:r>
        <w:rPr>
          <w:rFonts w:cstheme="minorHAnsi"/>
          <w:b/>
          <w:sz w:val="24"/>
          <w:szCs w:val="24"/>
        </w:rPr>
        <w:t>1418</w:t>
      </w:r>
      <w:r w:rsidR="00721126">
        <w:rPr>
          <w:rFonts w:cstheme="minorHAnsi"/>
          <w:b/>
          <w:sz w:val="24"/>
          <w:szCs w:val="24"/>
        </w:rPr>
        <w:t xml:space="preserve"> </w:t>
      </w:r>
      <w:proofErr w:type="spellStart"/>
      <w:r w:rsidR="00EF3DFC" w:rsidRPr="00CC6BD0">
        <w:rPr>
          <w:rFonts w:cstheme="minorHAnsi"/>
          <w:b/>
          <w:sz w:val="24"/>
          <w:szCs w:val="24"/>
        </w:rPr>
        <w:t>Klehm</w:t>
      </w:r>
      <w:proofErr w:type="spellEnd"/>
      <w:r w:rsidR="00EF3DFC" w:rsidRPr="00CC6BD0">
        <w:rPr>
          <w:rFonts w:cstheme="minorHAnsi"/>
          <w:b/>
          <w:sz w:val="24"/>
          <w:szCs w:val="24"/>
        </w:rPr>
        <w:t xml:space="preserve"> Hall</w:t>
      </w:r>
      <w:r w:rsidR="00721126">
        <w:rPr>
          <w:rFonts w:cstheme="minorHAnsi"/>
          <w:b/>
          <w:sz w:val="24"/>
          <w:szCs w:val="24"/>
        </w:rPr>
        <w:t xml:space="preserve"> at </w:t>
      </w:r>
      <w:r w:rsidR="00EF7D3B">
        <w:rPr>
          <w:rFonts w:cstheme="minorHAnsi"/>
          <w:b/>
          <w:sz w:val="24"/>
          <w:szCs w:val="24"/>
        </w:rPr>
        <w:t>2:00</w:t>
      </w:r>
      <w:r w:rsidR="00471DD0" w:rsidRPr="00CC6BD0">
        <w:rPr>
          <w:rFonts w:cstheme="minorHAnsi"/>
          <w:b/>
          <w:sz w:val="24"/>
          <w:szCs w:val="24"/>
        </w:rPr>
        <w:t xml:space="preserve"> p.m.</w:t>
      </w:r>
    </w:p>
    <w:p w:rsidR="00471DD0" w:rsidRPr="007615EA" w:rsidRDefault="00471DD0" w:rsidP="005006CE">
      <w:pPr>
        <w:pBdr>
          <w:bottom w:val="single" w:sz="12" w:space="1" w:color="auto"/>
        </w:pBdr>
        <w:tabs>
          <w:tab w:val="left" w:pos="360"/>
          <w:tab w:val="left" w:pos="720"/>
          <w:tab w:val="left" w:pos="1080"/>
          <w:tab w:val="left" w:pos="1440"/>
        </w:tabs>
        <w:spacing w:after="0" w:line="240" w:lineRule="auto"/>
        <w:jc w:val="center"/>
        <w:rPr>
          <w:rFonts w:cstheme="minorHAnsi"/>
          <w:b/>
          <w:sz w:val="12"/>
          <w:szCs w:val="12"/>
        </w:rPr>
      </w:pPr>
    </w:p>
    <w:p w:rsidR="00CB353A" w:rsidRPr="00072447" w:rsidRDefault="00CB353A" w:rsidP="005006CE">
      <w:pPr>
        <w:tabs>
          <w:tab w:val="left" w:pos="360"/>
          <w:tab w:val="left" w:pos="720"/>
          <w:tab w:val="left" w:pos="1080"/>
          <w:tab w:val="left" w:pos="1440"/>
        </w:tabs>
        <w:spacing w:after="0" w:line="240" w:lineRule="auto"/>
        <w:rPr>
          <w:rFonts w:cstheme="minorHAnsi"/>
          <w:sz w:val="24"/>
          <w:szCs w:val="24"/>
        </w:rPr>
      </w:pPr>
    </w:p>
    <w:p w:rsidR="00221FC7" w:rsidRPr="00072447" w:rsidRDefault="00221FC7" w:rsidP="005006CE">
      <w:pPr>
        <w:pStyle w:val="ListParagraph"/>
        <w:numPr>
          <w:ilvl w:val="0"/>
          <w:numId w:val="1"/>
        </w:numPr>
        <w:tabs>
          <w:tab w:val="left" w:pos="360"/>
          <w:tab w:val="left" w:pos="720"/>
          <w:tab w:val="left" w:pos="1080"/>
          <w:tab w:val="left" w:pos="1440"/>
        </w:tabs>
        <w:spacing w:after="0" w:line="240" w:lineRule="auto"/>
        <w:ind w:left="360" w:hanging="360"/>
        <w:rPr>
          <w:rFonts w:cstheme="minorHAnsi"/>
          <w:b/>
          <w:sz w:val="24"/>
          <w:szCs w:val="24"/>
        </w:rPr>
      </w:pPr>
      <w:r w:rsidRPr="00072447">
        <w:rPr>
          <w:rFonts w:cstheme="minorHAnsi"/>
          <w:b/>
          <w:sz w:val="24"/>
          <w:szCs w:val="24"/>
        </w:rPr>
        <w:t>Approval of Minutes</w:t>
      </w:r>
      <w:r w:rsidR="00792C5E" w:rsidRPr="00072447">
        <w:rPr>
          <w:rFonts w:cstheme="minorHAnsi"/>
          <w:b/>
          <w:sz w:val="24"/>
          <w:szCs w:val="24"/>
        </w:rPr>
        <w:t>:</w:t>
      </w:r>
    </w:p>
    <w:p w:rsidR="00D04988" w:rsidRPr="001741EF" w:rsidRDefault="00CF139B" w:rsidP="001741EF">
      <w:pPr>
        <w:pStyle w:val="ListParagraph"/>
        <w:numPr>
          <w:ilvl w:val="0"/>
          <w:numId w:val="3"/>
        </w:numPr>
        <w:shd w:val="clear" w:color="auto" w:fill="FFFFFF" w:themeFill="background1"/>
        <w:tabs>
          <w:tab w:val="left" w:pos="360"/>
          <w:tab w:val="left" w:pos="720"/>
          <w:tab w:val="left" w:pos="1080"/>
          <w:tab w:val="left" w:pos="1440"/>
        </w:tabs>
        <w:spacing w:after="0" w:line="240" w:lineRule="auto"/>
        <w:rPr>
          <w:rFonts w:cstheme="minorHAnsi"/>
          <w:sz w:val="24"/>
          <w:szCs w:val="24"/>
        </w:rPr>
      </w:pPr>
      <w:r w:rsidRPr="001741EF">
        <w:rPr>
          <w:rFonts w:cstheme="minorHAnsi"/>
          <w:sz w:val="24"/>
          <w:szCs w:val="24"/>
        </w:rPr>
        <w:t xml:space="preserve">Minutes of the </w:t>
      </w:r>
      <w:r w:rsidR="004D77E2">
        <w:rPr>
          <w:rFonts w:cstheme="minorHAnsi"/>
          <w:sz w:val="24"/>
          <w:szCs w:val="24"/>
        </w:rPr>
        <w:t>December 2</w:t>
      </w:r>
      <w:r w:rsidR="00980815" w:rsidRPr="001741EF">
        <w:rPr>
          <w:rFonts w:cstheme="minorHAnsi"/>
          <w:sz w:val="24"/>
          <w:szCs w:val="24"/>
        </w:rPr>
        <w:t>,</w:t>
      </w:r>
      <w:r w:rsidRPr="001741EF">
        <w:rPr>
          <w:rFonts w:cstheme="minorHAnsi"/>
          <w:sz w:val="24"/>
          <w:szCs w:val="24"/>
        </w:rPr>
        <w:t xml:space="preserve"> 2019 meeting.</w:t>
      </w:r>
    </w:p>
    <w:p w:rsidR="00433116" w:rsidRPr="00433116" w:rsidRDefault="00433116" w:rsidP="00433116">
      <w:pPr>
        <w:pStyle w:val="ListParagraph"/>
        <w:tabs>
          <w:tab w:val="left" w:pos="360"/>
          <w:tab w:val="left" w:pos="720"/>
          <w:tab w:val="left" w:pos="1080"/>
          <w:tab w:val="left" w:pos="1440"/>
        </w:tabs>
        <w:spacing w:after="0" w:line="240" w:lineRule="auto"/>
        <w:rPr>
          <w:rFonts w:cstheme="minorHAnsi"/>
          <w:sz w:val="24"/>
          <w:szCs w:val="24"/>
        </w:rPr>
      </w:pPr>
    </w:p>
    <w:p w:rsidR="00221FC7" w:rsidRPr="00072447" w:rsidRDefault="00221FC7" w:rsidP="005006CE">
      <w:pPr>
        <w:pStyle w:val="ListParagraph"/>
        <w:numPr>
          <w:ilvl w:val="0"/>
          <w:numId w:val="1"/>
        </w:numPr>
        <w:tabs>
          <w:tab w:val="left" w:pos="360"/>
          <w:tab w:val="left" w:pos="720"/>
          <w:tab w:val="left" w:pos="1080"/>
          <w:tab w:val="left" w:pos="1440"/>
        </w:tabs>
        <w:spacing w:after="0" w:line="240" w:lineRule="auto"/>
        <w:ind w:left="360" w:hanging="360"/>
        <w:rPr>
          <w:rFonts w:cstheme="minorHAnsi"/>
          <w:b/>
          <w:sz w:val="24"/>
          <w:szCs w:val="24"/>
        </w:rPr>
      </w:pPr>
      <w:r w:rsidRPr="00072447">
        <w:rPr>
          <w:rFonts w:cstheme="minorHAnsi"/>
          <w:b/>
          <w:sz w:val="24"/>
          <w:szCs w:val="24"/>
        </w:rPr>
        <w:t>Communications:</w:t>
      </w:r>
    </w:p>
    <w:p w:rsidR="005006CE" w:rsidRDefault="001E697E" w:rsidP="005006CE">
      <w:pPr>
        <w:pStyle w:val="ListParagraph"/>
        <w:tabs>
          <w:tab w:val="left" w:pos="360"/>
          <w:tab w:val="left" w:pos="720"/>
          <w:tab w:val="left" w:pos="1080"/>
          <w:tab w:val="left" w:pos="1440"/>
        </w:tabs>
        <w:spacing w:after="0" w:line="240" w:lineRule="auto"/>
        <w:ind w:left="360"/>
        <w:rPr>
          <w:rFonts w:cstheme="minorHAnsi"/>
          <w:sz w:val="24"/>
          <w:szCs w:val="24"/>
        </w:rPr>
      </w:pPr>
      <w:r>
        <w:rPr>
          <w:rFonts w:cstheme="minorHAnsi"/>
          <w:sz w:val="24"/>
          <w:szCs w:val="24"/>
        </w:rPr>
        <w:t>None.</w:t>
      </w:r>
    </w:p>
    <w:p w:rsidR="001E697E" w:rsidRPr="00072447" w:rsidRDefault="001E697E" w:rsidP="005006CE">
      <w:pPr>
        <w:pStyle w:val="ListParagraph"/>
        <w:tabs>
          <w:tab w:val="left" w:pos="360"/>
          <w:tab w:val="left" w:pos="720"/>
          <w:tab w:val="left" w:pos="1080"/>
          <w:tab w:val="left" w:pos="1440"/>
        </w:tabs>
        <w:spacing w:after="0" w:line="240" w:lineRule="auto"/>
        <w:ind w:left="360"/>
        <w:rPr>
          <w:rFonts w:cstheme="minorHAnsi"/>
          <w:sz w:val="24"/>
          <w:szCs w:val="24"/>
        </w:rPr>
      </w:pPr>
    </w:p>
    <w:p w:rsidR="00800B7D" w:rsidRPr="00072447" w:rsidRDefault="00800B7D" w:rsidP="005006CE">
      <w:pPr>
        <w:pStyle w:val="ListParagraph"/>
        <w:numPr>
          <w:ilvl w:val="0"/>
          <w:numId w:val="1"/>
        </w:numPr>
        <w:tabs>
          <w:tab w:val="left" w:pos="360"/>
          <w:tab w:val="left" w:pos="720"/>
          <w:tab w:val="left" w:pos="1080"/>
          <w:tab w:val="left" w:pos="1440"/>
        </w:tabs>
        <w:spacing w:after="0" w:line="240" w:lineRule="auto"/>
        <w:ind w:left="360" w:hanging="360"/>
        <w:rPr>
          <w:rFonts w:cstheme="minorHAnsi"/>
          <w:b/>
          <w:sz w:val="24"/>
          <w:szCs w:val="24"/>
        </w:rPr>
      </w:pPr>
      <w:r w:rsidRPr="00072447">
        <w:rPr>
          <w:rFonts w:cstheme="minorHAnsi"/>
          <w:b/>
          <w:sz w:val="24"/>
          <w:szCs w:val="24"/>
        </w:rPr>
        <w:t>Items to be Acted Upon:</w:t>
      </w:r>
    </w:p>
    <w:p w:rsidR="004D77E2" w:rsidRDefault="004D77E2" w:rsidP="00BD5BA1">
      <w:pPr>
        <w:pStyle w:val="ListParagraph"/>
        <w:numPr>
          <w:ilvl w:val="0"/>
          <w:numId w:val="19"/>
        </w:numPr>
        <w:tabs>
          <w:tab w:val="left" w:pos="360"/>
          <w:tab w:val="left" w:pos="1080"/>
          <w:tab w:val="left" w:pos="1440"/>
        </w:tabs>
        <w:spacing w:after="0" w:line="240" w:lineRule="auto"/>
        <w:rPr>
          <w:rFonts w:cstheme="minorHAnsi"/>
          <w:sz w:val="24"/>
          <w:szCs w:val="24"/>
        </w:rPr>
      </w:pPr>
      <w:r>
        <w:rPr>
          <w:rFonts w:cstheme="minorHAnsi"/>
          <w:sz w:val="24"/>
          <w:szCs w:val="24"/>
        </w:rPr>
        <w:t>20-01</w:t>
      </w:r>
      <w:r w:rsidR="006C451B">
        <w:rPr>
          <w:rFonts w:cstheme="minorHAnsi"/>
          <w:sz w:val="24"/>
          <w:szCs w:val="24"/>
        </w:rPr>
        <w:t>,</w:t>
      </w:r>
      <w:r w:rsidR="00BD5BA1">
        <w:rPr>
          <w:rFonts w:cstheme="minorHAnsi"/>
          <w:sz w:val="24"/>
          <w:szCs w:val="24"/>
        </w:rPr>
        <w:t xml:space="preserve"> </w:t>
      </w:r>
      <w:r w:rsidR="00A1615B">
        <w:rPr>
          <w:rFonts w:cstheme="minorHAnsi"/>
          <w:sz w:val="24"/>
          <w:szCs w:val="24"/>
        </w:rPr>
        <w:t xml:space="preserve">B.S. in </w:t>
      </w:r>
      <w:r>
        <w:rPr>
          <w:rFonts w:cstheme="minorHAnsi"/>
          <w:sz w:val="24"/>
          <w:szCs w:val="24"/>
        </w:rPr>
        <w:t>Public Health: Community Health Option (Revised Option)</w:t>
      </w:r>
    </w:p>
    <w:p w:rsidR="00A1615B" w:rsidRDefault="00A1615B" w:rsidP="00BD5BA1">
      <w:pPr>
        <w:pStyle w:val="ListParagraph"/>
        <w:numPr>
          <w:ilvl w:val="0"/>
          <w:numId w:val="19"/>
        </w:numPr>
        <w:tabs>
          <w:tab w:val="left" w:pos="360"/>
          <w:tab w:val="left" w:pos="1080"/>
          <w:tab w:val="left" w:pos="1440"/>
        </w:tabs>
        <w:spacing w:after="0" w:line="240" w:lineRule="auto"/>
        <w:rPr>
          <w:rFonts w:cstheme="minorHAnsi"/>
          <w:sz w:val="24"/>
          <w:szCs w:val="24"/>
        </w:rPr>
      </w:pPr>
      <w:r>
        <w:rPr>
          <w:rFonts w:cstheme="minorHAnsi"/>
          <w:sz w:val="24"/>
          <w:szCs w:val="24"/>
        </w:rPr>
        <w:t>20-02, NTR 3756, Community Nutrition Interventions (Revised Course)</w:t>
      </w:r>
    </w:p>
    <w:p w:rsidR="00A1615B" w:rsidRDefault="00A1615B" w:rsidP="00BD5BA1">
      <w:pPr>
        <w:pStyle w:val="ListParagraph"/>
        <w:numPr>
          <w:ilvl w:val="0"/>
          <w:numId w:val="19"/>
        </w:numPr>
        <w:tabs>
          <w:tab w:val="left" w:pos="360"/>
          <w:tab w:val="left" w:pos="1080"/>
          <w:tab w:val="left" w:pos="1440"/>
        </w:tabs>
        <w:spacing w:after="0" w:line="240" w:lineRule="auto"/>
        <w:rPr>
          <w:rFonts w:cstheme="minorHAnsi"/>
          <w:sz w:val="24"/>
          <w:szCs w:val="24"/>
        </w:rPr>
      </w:pPr>
      <w:r>
        <w:rPr>
          <w:rFonts w:cstheme="minorHAnsi"/>
          <w:sz w:val="24"/>
          <w:szCs w:val="24"/>
        </w:rPr>
        <w:t>20-03, B.S. in Nutrition &amp; Dietetics (Revised Major)</w:t>
      </w:r>
    </w:p>
    <w:p w:rsidR="001769EF" w:rsidRPr="001769EF" w:rsidRDefault="001769EF" w:rsidP="001769EF">
      <w:pPr>
        <w:tabs>
          <w:tab w:val="left" w:pos="360"/>
          <w:tab w:val="left" w:pos="720"/>
          <w:tab w:val="left" w:pos="1080"/>
          <w:tab w:val="left" w:pos="1440"/>
        </w:tabs>
        <w:spacing w:after="0" w:line="240" w:lineRule="auto"/>
        <w:rPr>
          <w:rFonts w:cstheme="minorHAnsi"/>
          <w:sz w:val="24"/>
          <w:szCs w:val="24"/>
        </w:rPr>
      </w:pPr>
    </w:p>
    <w:p w:rsidR="00E22CF2" w:rsidRDefault="002B1F8D" w:rsidP="005006CE">
      <w:pPr>
        <w:pStyle w:val="ListParagraph"/>
        <w:numPr>
          <w:ilvl w:val="0"/>
          <w:numId w:val="1"/>
        </w:numPr>
        <w:tabs>
          <w:tab w:val="left" w:pos="360"/>
          <w:tab w:val="left" w:pos="450"/>
          <w:tab w:val="left" w:pos="1080"/>
          <w:tab w:val="left" w:pos="1440"/>
        </w:tabs>
        <w:spacing w:after="0" w:line="240" w:lineRule="auto"/>
        <w:ind w:left="360" w:hanging="360"/>
        <w:rPr>
          <w:rFonts w:cstheme="minorHAnsi"/>
          <w:b/>
          <w:sz w:val="24"/>
          <w:szCs w:val="24"/>
        </w:rPr>
      </w:pPr>
      <w:r>
        <w:rPr>
          <w:rFonts w:cstheme="minorHAnsi"/>
          <w:b/>
          <w:sz w:val="24"/>
          <w:szCs w:val="24"/>
        </w:rPr>
        <w:t>D</w:t>
      </w:r>
      <w:r w:rsidR="00E22CF2">
        <w:rPr>
          <w:rFonts w:cstheme="minorHAnsi"/>
          <w:b/>
          <w:sz w:val="24"/>
          <w:szCs w:val="24"/>
        </w:rPr>
        <w:t>iscussion of Article VI., sections 6.01 and 6.04, of the Committee’s Bylaws:</w:t>
      </w:r>
    </w:p>
    <w:p w:rsidR="00E22CF2" w:rsidRDefault="00E22CF2" w:rsidP="00E22CF2">
      <w:pPr>
        <w:pStyle w:val="ListParagraph"/>
        <w:tabs>
          <w:tab w:val="left" w:pos="360"/>
          <w:tab w:val="left" w:pos="450"/>
          <w:tab w:val="left" w:pos="1080"/>
          <w:tab w:val="left" w:pos="1440"/>
        </w:tabs>
        <w:spacing w:after="0" w:line="240" w:lineRule="auto"/>
        <w:ind w:left="360"/>
        <w:rPr>
          <w:rFonts w:cstheme="minorHAnsi"/>
          <w:sz w:val="24"/>
          <w:szCs w:val="24"/>
        </w:rPr>
      </w:pPr>
    </w:p>
    <w:p w:rsidR="00E22CF2" w:rsidRDefault="00E22CF2" w:rsidP="00E22CF2">
      <w:pPr>
        <w:pStyle w:val="ListParagraph"/>
        <w:tabs>
          <w:tab w:val="left" w:pos="450"/>
          <w:tab w:val="left" w:pos="1080"/>
          <w:tab w:val="left" w:pos="1440"/>
        </w:tabs>
        <w:spacing w:after="0" w:line="240" w:lineRule="auto"/>
        <w:rPr>
          <w:rFonts w:cstheme="minorHAnsi"/>
          <w:b/>
          <w:sz w:val="24"/>
          <w:szCs w:val="24"/>
        </w:rPr>
      </w:pPr>
      <w:r>
        <w:rPr>
          <w:noProof/>
        </w:rPr>
        <w:drawing>
          <wp:inline distT="0" distB="0" distL="0" distR="0" wp14:anchorId="19CEC477" wp14:editId="5F58991E">
            <wp:extent cx="5692140" cy="3615339"/>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11140" cy="3627407"/>
                    </a:xfrm>
                    <a:prstGeom prst="rect">
                      <a:avLst/>
                    </a:prstGeom>
                  </pic:spPr>
                </pic:pic>
              </a:graphicData>
            </a:graphic>
          </wp:inline>
        </w:drawing>
      </w:r>
    </w:p>
    <w:p w:rsidR="00042126" w:rsidRPr="00072447" w:rsidRDefault="00042126" w:rsidP="005006CE">
      <w:pPr>
        <w:pStyle w:val="ListParagraph"/>
        <w:numPr>
          <w:ilvl w:val="0"/>
          <w:numId w:val="1"/>
        </w:numPr>
        <w:tabs>
          <w:tab w:val="left" w:pos="360"/>
          <w:tab w:val="left" w:pos="450"/>
          <w:tab w:val="left" w:pos="1080"/>
          <w:tab w:val="left" w:pos="1440"/>
        </w:tabs>
        <w:spacing w:after="0" w:line="240" w:lineRule="auto"/>
        <w:ind w:left="360" w:hanging="360"/>
        <w:rPr>
          <w:rFonts w:cstheme="minorHAnsi"/>
          <w:b/>
          <w:sz w:val="24"/>
          <w:szCs w:val="24"/>
        </w:rPr>
      </w:pPr>
      <w:r w:rsidRPr="00072447">
        <w:rPr>
          <w:rFonts w:cstheme="minorHAnsi"/>
          <w:b/>
          <w:sz w:val="24"/>
          <w:szCs w:val="24"/>
        </w:rPr>
        <w:t>Pending</w:t>
      </w:r>
      <w:r w:rsidR="005006CE" w:rsidRPr="00072447">
        <w:rPr>
          <w:rFonts w:cstheme="minorHAnsi"/>
          <w:b/>
          <w:sz w:val="24"/>
          <w:szCs w:val="24"/>
        </w:rPr>
        <w:t>:</w:t>
      </w:r>
    </w:p>
    <w:p w:rsidR="005006CE" w:rsidRDefault="005006CE" w:rsidP="00AD519F">
      <w:pPr>
        <w:pStyle w:val="ListParagraph"/>
        <w:tabs>
          <w:tab w:val="left" w:pos="360"/>
          <w:tab w:val="left" w:pos="1080"/>
          <w:tab w:val="left" w:pos="1440"/>
        </w:tabs>
        <w:spacing w:after="0" w:line="240" w:lineRule="auto"/>
        <w:ind w:left="360"/>
        <w:rPr>
          <w:rFonts w:cstheme="minorHAnsi"/>
          <w:sz w:val="24"/>
          <w:szCs w:val="24"/>
        </w:rPr>
      </w:pPr>
      <w:r w:rsidRPr="00072447">
        <w:rPr>
          <w:rFonts w:cstheme="minorHAnsi"/>
          <w:sz w:val="24"/>
          <w:szCs w:val="24"/>
        </w:rPr>
        <w:t>None.</w:t>
      </w:r>
      <w:r w:rsidR="005252E0">
        <w:rPr>
          <w:rFonts w:cstheme="minorHAnsi"/>
          <w:sz w:val="24"/>
          <w:szCs w:val="24"/>
        </w:rPr>
        <w:t xml:space="preserve"> </w:t>
      </w:r>
    </w:p>
    <w:p w:rsidR="00C42837" w:rsidRDefault="00C42837" w:rsidP="00672FFC">
      <w:pPr>
        <w:tabs>
          <w:tab w:val="left" w:pos="360"/>
          <w:tab w:val="left" w:pos="1080"/>
          <w:tab w:val="left" w:pos="1440"/>
        </w:tabs>
        <w:spacing w:after="0" w:line="240" w:lineRule="auto"/>
        <w:rPr>
          <w:rFonts w:cstheme="minorHAnsi"/>
          <w:sz w:val="24"/>
          <w:szCs w:val="24"/>
        </w:rPr>
      </w:pPr>
    </w:p>
    <w:p w:rsidR="00672FFC" w:rsidRPr="00072447" w:rsidRDefault="00672FFC" w:rsidP="00672FFC">
      <w:pPr>
        <w:pStyle w:val="ListParagraph"/>
        <w:numPr>
          <w:ilvl w:val="0"/>
          <w:numId w:val="1"/>
        </w:numPr>
        <w:tabs>
          <w:tab w:val="left" w:pos="360"/>
          <w:tab w:val="left" w:pos="720"/>
          <w:tab w:val="left" w:pos="1080"/>
          <w:tab w:val="left" w:pos="1440"/>
        </w:tabs>
        <w:spacing w:after="0" w:line="240" w:lineRule="auto"/>
        <w:ind w:left="360" w:hanging="360"/>
        <w:rPr>
          <w:rFonts w:cstheme="minorHAnsi"/>
          <w:b/>
          <w:sz w:val="24"/>
          <w:szCs w:val="24"/>
        </w:rPr>
      </w:pPr>
      <w:r w:rsidRPr="00072447">
        <w:rPr>
          <w:rFonts w:cstheme="minorHAnsi"/>
          <w:b/>
          <w:sz w:val="24"/>
          <w:szCs w:val="24"/>
        </w:rPr>
        <w:t>CAA/CGS/COTE Update:</w:t>
      </w:r>
    </w:p>
    <w:p w:rsidR="00672FFC" w:rsidRPr="00216EF0" w:rsidRDefault="0038212E" w:rsidP="00672FFC">
      <w:pPr>
        <w:tabs>
          <w:tab w:val="left" w:pos="360"/>
          <w:tab w:val="left" w:pos="720"/>
          <w:tab w:val="left" w:pos="1080"/>
          <w:tab w:val="left" w:pos="1440"/>
        </w:tabs>
        <w:spacing w:after="0" w:line="240" w:lineRule="auto"/>
        <w:ind w:left="360"/>
        <w:rPr>
          <w:rFonts w:cstheme="minorHAnsi"/>
          <w:b/>
          <w:i/>
          <w:sz w:val="24"/>
          <w:szCs w:val="24"/>
        </w:rPr>
      </w:pPr>
      <w:r>
        <w:rPr>
          <w:rFonts w:cstheme="minorHAnsi"/>
          <w:b/>
          <w:i/>
          <w:sz w:val="24"/>
          <w:szCs w:val="24"/>
        </w:rPr>
        <w:t>Items</w:t>
      </w:r>
      <w:r w:rsidR="00672FFC" w:rsidRPr="00216EF0">
        <w:rPr>
          <w:rFonts w:cstheme="minorHAnsi"/>
          <w:b/>
          <w:i/>
          <w:sz w:val="24"/>
          <w:szCs w:val="24"/>
        </w:rPr>
        <w:t xml:space="preserve"> in Process:</w:t>
      </w:r>
    </w:p>
    <w:p w:rsidR="00985046" w:rsidRDefault="00513517" w:rsidP="00513517">
      <w:pPr>
        <w:tabs>
          <w:tab w:val="left" w:pos="360"/>
          <w:tab w:val="left" w:pos="720"/>
          <w:tab w:val="left" w:pos="1080"/>
          <w:tab w:val="left" w:pos="1440"/>
        </w:tabs>
        <w:spacing w:after="0" w:line="240" w:lineRule="auto"/>
        <w:rPr>
          <w:rFonts w:cstheme="minorHAnsi"/>
          <w:sz w:val="24"/>
          <w:szCs w:val="24"/>
        </w:rPr>
      </w:pPr>
      <w:r w:rsidRPr="00513517">
        <w:rPr>
          <w:rFonts w:cstheme="minorHAnsi"/>
          <w:b/>
          <w:sz w:val="24"/>
          <w:szCs w:val="24"/>
        </w:rPr>
        <w:tab/>
      </w:r>
      <w:r w:rsidRPr="00513517">
        <w:rPr>
          <w:rFonts w:cstheme="minorHAnsi"/>
          <w:b/>
          <w:sz w:val="24"/>
          <w:szCs w:val="24"/>
        </w:rPr>
        <w:tab/>
      </w:r>
      <w:r w:rsidRPr="007A2420">
        <w:rPr>
          <w:rFonts w:cstheme="minorHAnsi"/>
          <w:b/>
          <w:sz w:val="24"/>
          <w:szCs w:val="24"/>
          <w:u w:val="single"/>
        </w:rPr>
        <w:t>Executive Action Requests:</w:t>
      </w:r>
    </w:p>
    <w:p w:rsidR="00693DB5" w:rsidRPr="00693DB5" w:rsidRDefault="00693DB5" w:rsidP="00CF6042">
      <w:pPr>
        <w:pStyle w:val="ListParagraph"/>
        <w:numPr>
          <w:ilvl w:val="0"/>
          <w:numId w:val="23"/>
        </w:numPr>
        <w:tabs>
          <w:tab w:val="left" w:pos="360"/>
          <w:tab w:val="left" w:pos="720"/>
          <w:tab w:val="left" w:pos="1080"/>
          <w:tab w:val="left" w:pos="1440"/>
        </w:tabs>
        <w:spacing w:after="0" w:line="240" w:lineRule="auto"/>
        <w:rPr>
          <w:rFonts w:cstheme="minorHAnsi"/>
          <w:sz w:val="24"/>
          <w:szCs w:val="24"/>
        </w:rPr>
      </w:pPr>
      <w:r>
        <w:rPr>
          <w:rFonts w:cstheme="minorHAnsi"/>
          <w:sz w:val="24"/>
          <w:szCs w:val="24"/>
        </w:rPr>
        <w:t xml:space="preserve">Amend the course description and prerequisites for </w:t>
      </w:r>
      <w:r w:rsidR="009511C7">
        <w:rPr>
          <w:rFonts w:cstheme="minorHAnsi"/>
          <w:sz w:val="24"/>
          <w:szCs w:val="24"/>
        </w:rPr>
        <w:t>HSL/</w:t>
      </w:r>
      <w:r>
        <w:rPr>
          <w:rFonts w:cstheme="minorHAnsi"/>
          <w:sz w:val="24"/>
          <w:szCs w:val="24"/>
        </w:rPr>
        <w:t>HPR/PBUH</w:t>
      </w:r>
      <w:r w:rsidR="009511C7">
        <w:rPr>
          <w:rFonts w:cstheme="minorHAnsi"/>
          <w:sz w:val="24"/>
          <w:szCs w:val="24"/>
        </w:rPr>
        <w:t xml:space="preserve"> 2800.</w:t>
      </w:r>
    </w:p>
    <w:p w:rsidR="00CF6042" w:rsidRPr="00CF6042" w:rsidRDefault="00CF6042" w:rsidP="00CF6042">
      <w:pPr>
        <w:pStyle w:val="ListParagraph"/>
        <w:numPr>
          <w:ilvl w:val="0"/>
          <w:numId w:val="23"/>
        </w:numPr>
        <w:tabs>
          <w:tab w:val="left" w:pos="360"/>
          <w:tab w:val="left" w:pos="720"/>
          <w:tab w:val="left" w:pos="1080"/>
          <w:tab w:val="left" w:pos="1440"/>
        </w:tabs>
        <w:spacing w:after="0" w:line="240" w:lineRule="auto"/>
        <w:rPr>
          <w:rFonts w:cstheme="minorHAnsi"/>
          <w:sz w:val="24"/>
          <w:szCs w:val="24"/>
        </w:rPr>
      </w:pPr>
      <w:r>
        <w:rPr>
          <w:rFonts w:ascii="Calibri" w:hAnsi="Calibri" w:cs="Calibri"/>
          <w:sz w:val="24"/>
        </w:rPr>
        <w:t>U</w:t>
      </w:r>
      <w:r w:rsidRPr="00241420">
        <w:rPr>
          <w:rFonts w:ascii="Calibri" w:hAnsi="Calibri" w:cs="Calibri"/>
          <w:sz w:val="24"/>
        </w:rPr>
        <w:t>pdate the catalog language for the B.S. in Nursing (Traditional Program)</w:t>
      </w:r>
      <w:r>
        <w:rPr>
          <w:rFonts w:ascii="Calibri" w:hAnsi="Calibri" w:cs="Calibri"/>
          <w:sz w:val="24"/>
        </w:rPr>
        <w:t xml:space="preserve"> admission and progression requirements.</w:t>
      </w:r>
    </w:p>
    <w:p w:rsidR="00FE62DA" w:rsidRPr="00693DB5" w:rsidRDefault="00693DB5" w:rsidP="00FF052D">
      <w:pPr>
        <w:pStyle w:val="ListParagraph"/>
        <w:numPr>
          <w:ilvl w:val="0"/>
          <w:numId w:val="23"/>
        </w:numPr>
        <w:tabs>
          <w:tab w:val="left" w:pos="360"/>
          <w:tab w:val="left" w:pos="720"/>
          <w:tab w:val="left" w:pos="1080"/>
          <w:tab w:val="left" w:pos="1440"/>
        </w:tabs>
        <w:spacing w:after="0" w:line="240" w:lineRule="auto"/>
        <w:rPr>
          <w:rFonts w:cstheme="minorHAnsi"/>
          <w:sz w:val="24"/>
          <w:szCs w:val="24"/>
        </w:rPr>
      </w:pPr>
      <w:r w:rsidRPr="00693DB5">
        <w:rPr>
          <w:rFonts w:cstheme="minorHAnsi"/>
          <w:sz w:val="24"/>
          <w:szCs w:val="24"/>
        </w:rPr>
        <w:lastRenderedPageBreak/>
        <w:t xml:space="preserve">Revise the course descriptions for NTR 1120, 1121, 2750, 3120, 3500, 3755, 4275, </w:t>
      </w:r>
      <w:r w:rsidR="00B359F1">
        <w:rPr>
          <w:rFonts w:cstheme="minorHAnsi"/>
          <w:sz w:val="24"/>
          <w:szCs w:val="24"/>
        </w:rPr>
        <w:t xml:space="preserve">4230, </w:t>
      </w:r>
      <w:bookmarkStart w:id="0" w:name="_GoBack"/>
      <w:bookmarkEnd w:id="0"/>
      <w:r w:rsidRPr="00693DB5">
        <w:rPr>
          <w:rFonts w:cstheme="minorHAnsi"/>
          <w:sz w:val="24"/>
          <w:szCs w:val="24"/>
        </w:rPr>
        <w:t xml:space="preserve">4749, 4750, 4753, 4757, and </w:t>
      </w:r>
      <w:r>
        <w:rPr>
          <w:rFonts w:cstheme="minorHAnsi"/>
          <w:sz w:val="24"/>
          <w:szCs w:val="24"/>
        </w:rPr>
        <w:t>4940</w:t>
      </w:r>
      <w:r w:rsidRPr="00693DB5">
        <w:rPr>
          <w:rFonts w:cstheme="minorHAnsi"/>
          <w:sz w:val="24"/>
          <w:szCs w:val="24"/>
        </w:rPr>
        <w:t>.</w:t>
      </w:r>
    </w:p>
    <w:p w:rsidR="0038212E" w:rsidRPr="00672FFC" w:rsidRDefault="0038212E" w:rsidP="00672FFC">
      <w:pPr>
        <w:tabs>
          <w:tab w:val="left" w:pos="360"/>
          <w:tab w:val="left" w:pos="1080"/>
          <w:tab w:val="left" w:pos="1440"/>
        </w:tabs>
        <w:spacing w:after="0" w:line="240" w:lineRule="auto"/>
        <w:rPr>
          <w:rFonts w:cstheme="minorHAnsi"/>
          <w:sz w:val="24"/>
          <w:szCs w:val="24"/>
        </w:rPr>
      </w:pPr>
    </w:p>
    <w:p w:rsidR="00221FC7" w:rsidRDefault="00742DBB" w:rsidP="005006CE">
      <w:pPr>
        <w:tabs>
          <w:tab w:val="left" w:pos="360"/>
          <w:tab w:val="left" w:pos="720"/>
          <w:tab w:val="left" w:pos="1080"/>
          <w:tab w:val="left" w:pos="1440"/>
        </w:tabs>
        <w:spacing w:after="0" w:line="240" w:lineRule="auto"/>
        <w:rPr>
          <w:rFonts w:cstheme="minorHAnsi"/>
          <w:b/>
          <w:i/>
          <w:sz w:val="24"/>
          <w:szCs w:val="24"/>
        </w:rPr>
      </w:pPr>
      <w:r>
        <w:rPr>
          <w:rFonts w:cstheme="minorHAnsi"/>
          <w:sz w:val="24"/>
          <w:szCs w:val="24"/>
        </w:rPr>
        <w:tab/>
      </w:r>
      <w:r w:rsidR="007A2420">
        <w:rPr>
          <w:rFonts w:cstheme="minorHAnsi"/>
          <w:b/>
          <w:i/>
          <w:sz w:val="24"/>
          <w:szCs w:val="24"/>
        </w:rPr>
        <w:t>Approved Items:</w:t>
      </w:r>
    </w:p>
    <w:p w:rsidR="000D157F" w:rsidRPr="007A2420" w:rsidRDefault="000D157F" w:rsidP="005006CE">
      <w:pPr>
        <w:tabs>
          <w:tab w:val="left" w:pos="360"/>
          <w:tab w:val="left" w:pos="720"/>
          <w:tab w:val="left" w:pos="1080"/>
          <w:tab w:val="left" w:pos="1440"/>
        </w:tabs>
        <w:spacing w:after="0" w:line="240" w:lineRule="auto"/>
        <w:rPr>
          <w:rFonts w:cstheme="minorHAnsi"/>
          <w:b/>
          <w:i/>
          <w:sz w:val="24"/>
          <w:szCs w:val="24"/>
          <w:u w:val="single"/>
        </w:rPr>
      </w:pPr>
      <w:r>
        <w:rPr>
          <w:rFonts w:cstheme="minorHAnsi"/>
          <w:b/>
          <w:i/>
          <w:sz w:val="24"/>
          <w:szCs w:val="24"/>
        </w:rPr>
        <w:tab/>
      </w:r>
      <w:r>
        <w:rPr>
          <w:rFonts w:cstheme="minorHAnsi"/>
          <w:b/>
          <w:i/>
          <w:sz w:val="24"/>
          <w:szCs w:val="24"/>
        </w:rPr>
        <w:tab/>
      </w:r>
      <w:r w:rsidRPr="007A2420">
        <w:rPr>
          <w:rFonts w:cstheme="minorHAnsi"/>
          <w:b/>
          <w:i/>
          <w:sz w:val="24"/>
          <w:szCs w:val="24"/>
          <w:u w:val="single"/>
        </w:rPr>
        <w:t>Proposals:</w:t>
      </w:r>
    </w:p>
    <w:p w:rsidR="00D067D4" w:rsidRDefault="00D067D4" w:rsidP="00D067D4">
      <w:pPr>
        <w:pStyle w:val="ListParagraph"/>
        <w:numPr>
          <w:ilvl w:val="0"/>
          <w:numId w:val="18"/>
        </w:numPr>
        <w:tabs>
          <w:tab w:val="left" w:pos="360"/>
          <w:tab w:val="left" w:pos="1080"/>
          <w:tab w:val="left" w:pos="1440"/>
        </w:tabs>
        <w:spacing w:after="0" w:line="240" w:lineRule="auto"/>
        <w:rPr>
          <w:rFonts w:cstheme="minorHAnsi"/>
          <w:sz w:val="24"/>
          <w:szCs w:val="24"/>
        </w:rPr>
      </w:pPr>
      <w:r>
        <w:rPr>
          <w:rFonts w:cstheme="minorHAnsi"/>
          <w:sz w:val="24"/>
          <w:szCs w:val="24"/>
        </w:rPr>
        <w:t xml:space="preserve">New Courses: NUR 1511, 2612, 2712, 2822, 2823, 3413, 3513, 3612, 3712, 3813, 3833, </w:t>
      </w:r>
      <w:r w:rsidR="006E6F85">
        <w:rPr>
          <w:rFonts w:cstheme="minorHAnsi"/>
          <w:sz w:val="24"/>
          <w:szCs w:val="24"/>
        </w:rPr>
        <w:t>3835, 3836, 4412, 4413, 4513, 4534, 4636, and 47</w:t>
      </w:r>
      <w:r>
        <w:rPr>
          <w:rFonts w:cstheme="minorHAnsi"/>
          <w:sz w:val="24"/>
          <w:szCs w:val="24"/>
        </w:rPr>
        <w:t xml:space="preserve">35. </w:t>
      </w:r>
      <w:r w:rsidRPr="00041ECE">
        <w:rPr>
          <w:rFonts w:cstheme="minorHAnsi"/>
          <w:b/>
          <w:i/>
          <w:sz w:val="24"/>
          <w:szCs w:val="24"/>
        </w:rPr>
        <w:t>(Proposal</w:t>
      </w:r>
      <w:r>
        <w:rPr>
          <w:rFonts w:cstheme="minorHAnsi"/>
          <w:b/>
          <w:i/>
          <w:sz w:val="24"/>
          <w:szCs w:val="24"/>
        </w:rPr>
        <w:t>s</w:t>
      </w:r>
      <w:r w:rsidRPr="00041ECE">
        <w:rPr>
          <w:rFonts w:cstheme="minorHAnsi"/>
          <w:b/>
          <w:i/>
          <w:sz w:val="24"/>
          <w:szCs w:val="24"/>
        </w:rPr>
        <w:t xml:space="preserve"> approved </w:t>
      </w:r>
      <w:r>
        <w:rPr>
          <w:rFonts w:cstheme="minorHAnsi"/>
          <w:b/>
          <w:i/>
          <w:sz w:val="24"/>
          <w:szCs w:val="24"/>
        </w:rPr>
        <w:t>–</w:t>
      </w:r>
      <w:r w:rsidRPr="00041ECE">
        <w:rPr>
          <w:rFonts w:cstheme="minorHAnsi"/>
          <w:b/>
          <w:i/>
          <w:sz w:val="24"/>
          <w:szCs w:val="24"/>
        </w:rPr>
        <w:t xml:space="preserve"> </w:t>
      </w:r>
      <w:r>
        <w:rPr>
          <w:rFonts w:cstheme="minorHAnsi"/>
          <w:b/>
          <w:i/>
          <w:sz w:val="24"/>
          <w:szCs w:val="24"/>
        </w:rPr>
        <w:t>9/5</w:t>
      </w:r>
      <w:r w:rsidRPr="00041ECE">
        <w:rPr>
          <w:rFonts w:cstheme="minorHAnsi"/>
          <w:b/>
          <w:i/>
          <w:sz w:val="24"/>
          <w:szCs w:val="24"/>
        </w:rPr>
        <w:t>/19</w:t>
      </w:r>
      <w:r>
        <w:rPr>
          <w:rFonts w:cstheme="minorHAnsi"/>
          <w:b/>
          <w:i/>
          <w:sz w:val="24"/>
          <w:szCs w:val="24"/>
        </w:rPr>
        <w:t xml:space="preserve"> CAA</w:t>
      </w:r>
      <w:r w:rsidRPr="00041ECE">
        <w:rPr>
          <w:rFonts w:cstheme="minorHAnsi"/>
          <w:b/>
          <w:i/>
          <w:sz w:val="24"/>
          <w:szCs w:val="24"/>
        </w:rPr>
        <w:t>)</w:t>
      </w:r>
    </w:p>
    <w:p w:rsidR="00D067D4" w:rsidRDefault="00D067D4" w:rsidP="00D067D4">
      <w:pPr>
        <w:pStyle w:val="ListParagraph"/>
        <w:numPr>
          <w:ilvl w:val="0"/>
          <w:numId w:val="18"/>
        </w:numPr>
        <w:tabs>
          <w:tab w:val="left" w:pos="360"/>
          <w:tab w:val="left" w:pos="1080"/>
          <w:tab w:val="left" w:pos="1440"/>
        </w:tabs>
        <w:spacing w:after="0" w:line="240" w:lineRule="auto"/>
        <w:rPr>
          <w:rFonts w:cstheme="minorHAnsi"/>
          <w:sz w:val="24"/>
          <w:szCs w:val="24"/>
        </w:rPr>
      </w:pPr>
      <w:r>
        <w:rPr>
          <w:rFonts w:cstheme="minorHAnsi"/>
          <w:sz w:val="24"/>
          <w:szCs w:val="24"/>
        </w:rPr>
        <w:t xml:space="preserve">Revised Course: NUR 2613 </w:t>
      </w:r>
      <w:r w:rsidRPr="00041ECE">
        <w:rPr>
          <w:rFonts w:cstheme="minorHAnsi"/>
          <w:b/>
          <w:i/>
          <w:sz w:val="24"/>
          <w:szCs w:val="24"/>
        </w:rPr>
        <w:t xml:space="preserve">(Proposal approved </w:t>
      </w:r>
      <w:r>
        <w:rPr>
          <w:rFonts w:cstheme="minorHAnsi"/>
          <w:b/>
          <w:i/>
          <w:sz w:val="24"/>
          <w:szCs w:val="24"/>
        </w:rPr>
        <w:t>–</w:t>
      </w:r>
      <w:r w:rsidRPr="00041ECE">
        <w:rPr>
          <w:rFonts w:cstheme="minorHAnsi"/>
          <w:b/>
          <w:i/>
          <w:sz w:val="24"/>
          <w:szCs w:val="24"/>
        </w:rPr>
        <w:t xml:space="preserve"> </w:t>
      </w:r>
      <w:r>
        <w:rPr>
          <w:rFonts w:cstheme="minorHAnsi"/>
          <w:b/>
          <w:i/>
          <w:sz w:val="24"/>
          <w:szCs w:val="24"/>
        </w:rPr>
        <w:t>9/5</w:t>
      </w:r>
      <w:r w:rsidRPr="00041ECE">
        <w:rPr>
          <w:rFonts w:cstheme="minorHAnsi"/>
          <w:b/>
          <w:i/>
          <w:sz w:val="24"/>
          <w:szCs w:val="24"/>
        </w:rPr>
        <w:t>/19</w:t>
      </w:r>
      <w:r>
        <w:rPr>
          <w:rFonts w:cstheme="minorHAnsi"/>
          <w:b/>
          <w:i/>
          <w:sz w:val="24"/>
          <w:szCs w:val="24"/>
        </w:rPr>
        <w:t xml:space="preserve"> CAA</w:t>
      </w:r>
      <w:r w:rsidRPr="00041ECE">
        <w:rPr>
          <w:rFonts w:cstheme="minorHAnsi"/>
          <w:b/>
          <w:i/>
          <w:sz w:val="24"/>
          <w:szCs w:val="24"/>
        </w:rPr>
        <w:t>)</w:t>
      </w:r>
    </w:p>
    <w:p w:rsidR="00742DBB" w:rsidRPr="006426CA" w:rsidRDefault="00742DBB" w:rsidP="00742DBB">
      <w:pPr>
        <w:pStyle w:val="ListParagraph"/>
        <w:numPr>
          <w:ilvl w:val="0"/>
          <w:numId w:val="18"/>
        </w:numPr>
        <w:tabs>
          <w:tab w:val="left" w:pos="360"/>
          <w:tab w:val="left" w:pos="1080"/>
          <w:tab w:val="left" w:pos="1440"/>
        </w:tabs>
        <w:spacing w:after="0" w:line="240" w:lineRule="auto"/>
        <w:rPr>
          <w:rFonts w:cstheme="minorHAnsi"/>
          <w:sz w:val="24"/>
          <w:szCs w:val="24"/>
        </w:rPr>
      </w:pPr>
      <w:r>
        <w:rPr>
          <w:rFonts w:cstheme="minorHAnsi"/>
          <w:sz w:val="24"/>
          <w:szCs w:val="24"/>
        </w:rPr>
        <w:t xml:space="preserve">New </w:t>
      </w:r>
      <w:r w:rsidRPr="006426CA">
        <w:rPr>
          <w:rFonts w:cstheme="minorHAnsi"/>
          <w:sz w:val="24"/>
          <w:szCs w:val="24"/>
        </w:rPr>
        <w:t xml:space="preserve">Program:  </w:t>
      </w:r>
      <w:r w:rsidRPr="0044716A">
        <w:rPr>
          <w:rFonts w:cstheme="minorHAnsi"/>
          <w:sz w:val="24"/>
          <w:szCs w:val="24"/>
        </w:rPr>
        <w:t>Reasonable and Moderate Extension of the Nursing Program</w:t>
      </w:r>
      <w:r>
        <w:rPr>
          <w:rFonts w:cstheme="minorHAnsi"/>
          <w:sz w:val="24"/>
          <w:szCs w:val="24"/>
        </w:rPr>
        <w:t xml:space="preserve"> to create a </w:t>
      </w:r>
      <w:r w:rsidRPr="00D067D4">
        <w:rPr>
          <w:rFonts w:cstheme="minorHAnsi"/>
          <w:sz w:val="24"/>
          <w:szCs w:val="24"/>
        </w:rPr>
        <w:t>Traditional BSN Program</w:t>
      </w:r>
      <w:r w:rsidRPr="0044716A">
        <w:rPr>
          <w:rFonts w:cstheme="minorHAnsi"/>
          <w:sz w:val="24"/>
          <w:szCs w:val="24"/>
        </w:rPr>
        <w:t xml:space="preserve"> and a School of Nursing</w:t>
      </w:r>
      <w:r>
        <w:rPr>
          <w:rFonts w:cstheme="minorHAnsi"/>
          <w:sz w:val="24"/>
          <w:szCs w:val="24"/>
        </w:rPr>
        <w:t xml:space="preserve">. </w:t>
      </w:r>
      <w:r w:rsidRPr="00041ECE">
        <w:rPr>
          <w:rFonts w:cstheme="minorHAnsi"/>
          <w:b/>
          <w:i/>
          <w:sz w:val="24"/>
          <w:szCs w:val="24"/>
        </w:rPr>
        <w:t xml:space="preserve">(Proposal approved </w:t>
      </w:r>
      <w:r>
        <w:rPr>
          <w:rFonts w:cstheme="minorHAnsi"/>
          <w:b/>
          <w:i/>
          <w:sz w:val="24"/>
          <w:szCs w:val="24"/>
        </w:rPr>
        <w:t>–</w:t>
      </w:r>
      <w:r w:rsidRPr="00041ECE">
        <w:rPr>
          <w:rFonts w:cstheme="minorHAnsi"/>
          <w:b/>
          <w:i/>
          <w:sz w:val="24"/>
          <w:szCs w:val="24"/>
        </w:rPr>
        <w:t xml:space="preserve"> </w:t>
      </w:r>
      <w:r>
        <w:rPr>
          <w:rFonts w:cstheme="minorHAnsi"/>
          <w:b/>
          <w:i/>
          <w:sz w:val="24"/>
          <w:szCs w:val="24"/>
        </w:rPr>
        <w:t>9/5</w:t>
      </w:r>
      <w:r w:rsidRPr="00041ECE">
        <w:rPr>
          <w:rFonts w:cstheme="minorHAnsi"/>
          <w:b/>
          <w:i/>
          <w:sz w:val="24"/>
          <w:szCs w:val="24"/>
        </w:rPr>
        <w:t>/19</w:t>
      </w:r>
      <w:r>
        <w:rPr>
          <w:rFonts w:cstheme="minorHAnsi"/>
          <w:b/>
          <w:i/>
          <w:sz w:val="24"/>
          <w:szCs w:val="24"/>
        </w:rPr>
        <w:t xml:space="preserve"> CAA</w:t>
      </w:r>
      <w:r w:rsidRPr="00041ECE">
        <w:rPr>
          <w:rFonts w:cstheme="minorHAnsi"/>
          <w:b/>
          <w:i/>
          <w:sz w:val="24"/>
          <w:szCs w:val="24"/>
        </w:rPr>
        <w:t>)</w:t>
      </w:r>
    </w:p>
    <w:p w:rsidR="00041ECE" w:rsidRPr="00041ECE" w:rsidRDefault="00041ECE" w:rsidP="00041ECE">
      <w:pPr>
        <w:pStyle w:val="ListParagraph"/>
        <w:numPr>
          <w:ilvl w:val="0"/>
          <w:numId w:val="18"/>
        </w:numPr>
        <w:tabs>
          <w:tab w:val="left" w:pos="360"/>
          <w:tab w:val="left" w:pos="1080"/>
          <w:tab w:val="left" w:pos="1440"/>
        </w:tabs>
        <w:spacing w:after="0" w:line="240" w:lineRule="auto"/>
        <w:rPr>
          <w:rFonts w:cstheme="minorHAnsi"/>
          <w:i/>
          <w:sz w:val="24"/>
          <w:szCs w:val="24"/>
        </w:rPr>
      </w:pPr>
      <w:r>
        <w:rPr>
          <w:rFonts w:cstheme="minorHAnsi"/>
          <w:sz w:val="24"/>
          <w:szCs w:val="24"/>
        </w:rPr>
        <w:t xml:space="preserve">Program Revision: M.S. in Health Promotion &amp; Leadership </w:t>
      </w:r>
      <w:r w:rsidRPr="00041ECE">
        <w:rPr>
          <w:rFonts w:cstheme="minorHAnsi"/>
          <w:b/>
          <w:i/>
          <w:sz w:val="24"/>
          <w:szCs w:val="24"/>
        </w:rPr>
        <w:t xml:space="preserve">(Proposal approved - </w:t>
      </w:r>
      <w:r w:rsidR="00F41CCD">
        <w:rPr>
          <w:rFonts w:cstheme="minorHAnsi"/>
          <w:b/>
          <w:i/>
          <w:sz w:val="24"/>
          <w:szCs w:val="24"/>
        </w:rPr>
        <w:t>9/17</w:t>
      </w:r>
      <w:r w:rsidRPr="00041ECE">
        <w:rPr>
          <w:rFonts w:cstheme="minorHAnsi"/>
          <w:b/>
          <w:i/>
          <w:sz w:val="24"/>
          <w:szCs w:val="24"/>
        </w:rPr>
        <w:t>/19 CGS)</w:t>
      </w:r>
    </w:p>
    <w:p w:rsidR="00CB353A" w:rsidRPr="00693E63" w:rsidRDefault="004C5810" w:rsidP="00693E63">
      <w:pPr>
        <w:pStyle w:val="ListParagraph"/>
        <w:numPr>
          <w:ilvl w:val="0"/>
          <w:numId w:val="18"/>
        </w:numPr>
        <w:tabs>
          <w:tab w:val="left" w:pos="720"/>
          <w:tab w:val="left" w:pos="1080"/>
          <w:tab w:val="left" w:pos="1440"/>
        </w:tabs>
        <w:spacing w:after="0" w:line="240" w:lineRule="auto"/>
        <w:rPr>
          <w:rFonts w:cstheme="minorHAnsi"/>
          <w:b/>
          <w:i/>
          <w:sz w:val="24"/>
          <w:szCs w:val="24"/>
        </w:rPr>
      </w:pPr>
      <w:r w:rsidRPr="00DB6299">
        <w:rPr>
          <w:rFonts w:cstheme="minorHAnsi"/>
          <w:sz w:val="24"/>
          <w:szCs w:val="24"/>
        </w:rPr>
        <w:t>Apply the course number change for NUR 3203 to NUR 2613 to the Health Promotion: Community Health Option, Health Promotion: Emergency Management &amp; Disaster Preparedness Option, Exercise Science: Pre-Occupational Therapy Option, Exercise Science: Pre-Physical Therapy Option, Recreation Administration: Therapeutic Recreation Option, and Nutrition &amp; Dietetics</w:t>
      </w:r>
      <w:r>
        <w:rPr>
          <w:rFonts w:cstheme="minorHAnsi"/>
          <w:sz w:val="24"/>
          <w:szCs w:val="24"/>
        </w:rPr>
        <w:t xml:space="preserve">.  </w:t>
      </w:r>
      <w:r w:rsidRPr="00041ECE">
        <w:rPr>
          <w:rFonts w:cstheme="minorHAnsi"/>
          <w:b/>
          <w:i/>
          <w:sz w:val="24"/>
          <w:szCs w:val="24"/>
        </w:rPr>
        <w:t xml:space="preserve">(Proposal approved </w:t>
      </w:r>
      <w:r>
        <w:rPr>
          <w:rFonts w:cstheme="minorHAnsi"/>
          <w:b/>
          <w:i/>
          <w:sz w:val="24"/>
          <w:szCs w:val="24"/>
        </w:rPr>
        <w:t>–</w:t>
      </w:r>
      <w:r w:rsidRPr="00041ECE">
        <w:rPr>
          <w:rFonts w:cstheme="minorHAnsi"/>
          <w:b/>
          <w:i/>
          <w:sz w:val="24"/>
          <w:szCs w:val="24"/>
        </w:rPr>
        <w:t xml:space="preserve"> </w:t>
      </w:r>
      <w:r>
        <w:rPr>
          <w:rFonts w:cstheme="minorHAnsi"/>
          <w:b/>
          <w:i/>
          <w:sz w:val="24"/>
          <w:szCs w:val="24"/>
        </w:rPr>
        <w:t>9/19</w:t>
      </w:r>
      <w:r w:rsidRPr="00041ECE">
        <w:rPr>
          <w:rFonts w:cstheme="minorHAnsi"/>
          <w:b/>
          <w:i/>
          <w:sz w:val="24"/>
          <w:szCs w:val="24"/>
        </w:rPr>
        <w:t>/19</w:t>
      </w:r>
      <w:r>
        <w:rPr>
          <w:rFonts w:cstheme="minorHAnsi"/>
          <w:b/>
          <w:i/>
          <w:sz w:val="24"/>
          <w:szCs w:val="24"/>
        </w:rPr>
        <w:t xml:space="preserve"> CAA</w:t>
      </w:r>
      <w:r w:rsidRPr="00041ECE">
        <w:rPr>
          <w:rFonts w:cstheme="minorHAnsi"/>
          <w:b/>
          <w:i/>
          <w:sz w:val="24"/>
          <w:szCs w:val="24"/>
        </w:rPr>
        <w:t>)</w:t>
      </w:r>
    </w:p>
    <w:p w:rsidR="00346F69" w:rsidRPr="00346F69" w:rsidRDefault="00346F69" w:rsidP="00346F69">
      <w:pPr>
        <w:pStyle w:val="ListParagraph"/>
        <w:numPr>
          <w:ilvl w:val="0"/>
          <w:numId w:val="18"/>
        </w:numPr>
        <w:tabs>
          <w:tab w:val="left" w:pos="360"/>
          <w:tab w:val="left" w:pos="720"/>
          <w:tab w:val="left" w:pos="1080"/>
          <w:tab w:val="left" w:pos="1440"/>
        </w:tabs>
        <w:spacing w:after="0" w:line="240" w:lineRule="auto"/>
        <w:rPr>
          <w:rFonts w:cstheme="minorHAnsi"/>
          <w:sz w:val="24"/>
          <w:szCs w:val="24"/>
        </w:rPr>
      </w:pPr>
      <w:r w:rsidRPr="00346F69">
        <w:rPr>
          <w:rFonts w:cstheme="minorHAnsi"/>
          <w:sz w:val="24"/>
          <w:szCs w:val="24"/>
        </w:rPr>
        <w:t>Revise</w:t>
      </w:r>
      <w:r w:rsidR="004B7935">
        <w:rPr>
          <w:rFonts w:cstheme="minorHAnsi"/>
          <w:sz w:val="24"/>
          <w:szCs w:val="24"/>
        </w:rPr>
        <w:t>d Department, Major, and Minor Names:</w:t>
      </w:r>
      <w:r w:rsidRPr="00346F69">
        <w:rPr>
          <w:rFonts w:cstheme="minorHAnsi"/>
          <w:sz w:val="24"/>
          <w:szCs w:val="24"/>
        </w:rPr>
        <w:t xml:space="preserve"> Health Promotion department name to Public Health, change the major name to B.S. in Public Health, and update the names of the minors to Public Health Minor and Public Health Minor for Teacher Licensure.  </w:t>
      </w:r>
      <w:r w:rsidRPr="00346F69">
        <w:rPr>
          <w:rFonts w:cstheme="minorHAnsi"/>
          <w:b/>
          <w:i/>
          <w:sz w:val="24"/>
          <w:szCs w:val="24"/>
        </w:rPr>
        <w:t>(Pr</w:t>
      </w:r>
      <w:r w:rsidR="002B1F8D">
        <w:rPr>
          <w:rFonts w:cstheme="minorHAnsi"/>
          <w:b/>
          <w:i/>
          <w:sz w:val="24"/>
          <w:szCs w:val="24"/>
        </w:rPr>
        <w:t>oposal approved – 10/31/19 CAA)</w:t>
      </w:r>
    </w:p>
    <w:p w:rsidR="004B7935" w:rsidRPr="00F52F92" w:rsidRDefault="004B7935" w:rsidP="004B7935">
      <w:pPr>
        <w:pStyle w:val="ListParagraph"/>
        <w:numPr>
          <w:ilvl w:val="0"/>
          <w:numId w:val="18"/>
        </w:numPr>
        <w:tabs>
          <w:tab w:val="left" w:pos="360"/>
          <w:tab w:val="left" w:pos="720"/>
          <w:tab w:val="left" w:pos="1080"/>
          <w:tab w:val="left" w:pos="1440"/>
        </w:tabs>
        <w:spacing w:after="0" w:line="240" w:lineRule="auto"/>
        <w:rPr>
          <w:rFonts w:cstheme="minorHAnsi"/>
          <w:sz w:val="24"/>
          <w:szCs w:val="24"/>
        </w:rPr>
      </w:pPr>
      <w:r w:rsidRPr="00402456">
        <w:rPr>
          <w:rFonts w:cstheme="minorHAnsi"/>
          <w:strike/>
          <w:sz w:val="24"/>
          <w:szCs w:val="24"/>
        </w:rPr>
        <w:t xml:space="preserve">Change the Health Promotion course prefix from HPR to PBH and the Banner major/program codes for the Health Promotion programs.  </w:t>
      </w:r>
      <w:r w:rsidRPr="00402456">
        <w:rPr>
          <w:rFonts w:cstheme="minorHAnsi"/>
          <w:b/>
          <w:i/>
          <w:strike/>
          <w:sz w:val="24"/>
          <w:szCs w:val="24"/>
        </w:rPr>
        <w:t>(Proposal approved – 10/31/19 CAA)</w:t>
      </w:r>
      <w:r>
        <w:rPr>
          <w:rFonts w:cstheme="minorHAnsi"/>
          <w:b/>
          <w:i/>
          <w:sz w:val="24"/>
          <w:szCs w:val="24"/>
        </w:rPr>
        <w:t xml:space="preserve"> </w:t>
      </w:r>
      <w:r w:rsidRPr="00402456">
        <w:rPr>
          <w:rFonts w:cstheme="minorHAnsi"/>
          <w:b/>
          <w:color w:val="0070C0"/>
          <w:sz w:val="24"/>
          <w:szCs w:val="24"/>
        </w:rPr>
        <w:t xml:space="preserve">Request superseded by action taken </w:t>
      </w:r>
      <w:r>
        <w:rPr>
          <w:rFonts w:cstheme="minorHAnsi"/>
          <w:b/>
          <w:color w:val="0070C0"/>
          <w:sz w:val="24"/>
          <w:szCs w:val="24"/>
        </w:rPr>
        <w:t xml:space="preserve">at a </w:t>
      </w:r>
      <w:r w:rsidRPr="00402456">
        <w:rPr>
          <w:rFonts w:cstheme="minorHAnsi"/>
          <w:b/>
          <w:color w:val="0070C0"/>
          <w:sz w:val="24"/>
          <w:szCs w:val="24"/>
        </w:rPr>
        <w:t>later</w:t>
      </w:r>
      <w:r>
        <w:rPr>
          <w:rFonts w:cstheme="minorHAnsi"/>
          <w:b/>
          <w:color w:val="0070C0"/>
          <w:sz w:val="24"/>
          <w:szCs w:val="24"/>
        </w:rPr>
        <w:t xml:space="preserve"> date</w:t>
      </w:r>
      <w:r w:rsidRPr="00402456">
        <w:rPr>
          <w:rFonts w:cstheme="minorHAnsi"/>
          <w:b/>
          <w:color w:val="0070C0"/>
          <w:sz w:val="24"/>
          <w:szCs w:val="24"/>
        </w:rPr>
        <w:t xml:space="preserve">. See number </w:t>
      </w:r>
      <w:r>
        <w:rPr>
          <w:rFonts w:cstheme="minorHAnsi"/>
          <w:b/>
          <w:color w:val="0070C0"/>
          <w:sz w:val="24"/>
          <w:szCs w:val="24"/>
        </w:rPr>
        <w:t>9</w:t>
      </w:r>
      <w:r w:rsidRPr="00402456">
        <w:rPr>
          <w:rFonts w:cstheme="minorHAnsi"/>
          <w:b/>
          <w:color w:val="0070C0"/>
          <w:sz w:val="24"/>
          <w:szCs w:val="24"/>
        </w:rPr>
        <w:t xml:space="preserve"> below.</w:t>
      </w:r>
    </w:p>
    <w:p w:rsidR="002B1F8D" w:rsidRPr="00F52F92" w:rsidRDefault="002B1F8D" w:rsidP="002B1F8D">
      <w:pPr>
        <w:pStyle w:val="ListParagraph"/>
        <w:numPr>
          <w:ilvl w:val="0"/>
          <w:numId w:val="18"/>
        </w:numPr>
        <w:tabs>
          <w:tab w:val="left" w:pos="360"/>
          <w:tab w:val="left" w:pos="720"/>
          <w:tab w:val="left" w:pos="1080"/>
          <w:tab w:val="left" w:pos="1440"/>
        </w:tabs>
        <w:spacing w:after="0" w:line="240" w:lineRule="auto"/>
        <w:rPr>
          <w:rFonts w:cstheme="minorHAnsi"/>
          <w:sz w:val="24"/>
          <w:szCs w:val="24"/>
        </w:rPr>
      </w:pPr>
      <w:r>
        <w:rPr>
          <w:rFonts w:cstheme="minorHAnsi"/>
          <w:sz w:val="24"/>
          <w:szCs w:val="24"/>
        </w:rPr>
        <w:t xml:space="preserve">Revised Course:  </w:t>
      </w:r>
      <w:r w:rsidRPr="00F52F92">
        <w:rPr>
          <w:rFonts w:cstheme="minorHAnsi"/>
          <w:sz w:val="24"/>
          <w:szCs w:val="24"/>
        </w:rPr>
        <w:t xml:space="preserve">REC 4710 </w:t>
      </w:r>
      <w:r w:rsidRPr="00F52F92">
        <w:rPr>
          <w:rFonts w:cstheme="minorHAnsi"/>
          <w:b/>
          <w:i/>
          <w:sz w:val="24"/>
          <w:szCs w:val="24"/>
        </w:rPr>
        <w:t>(Proposal approved – 10/31/19 CAA)</w:t>
      </w:r>
    </w:p>
    <w:p w:rsidR="002B1F8D" w:rsidRPr="004B7935" w:rsidRDefault="002B1F8D" w:rsidP="002B1F8D">
      <w:pPr>
        <w:pStyle w:val="ListParagraph"/>
        <w:numPr>
          <w:ilvl w:val="0"/>
          <w:numId w:val="18"/>
        </w:numPr>
        <w:tabs>
          <w:tab w:val="left" w:pos="360"/>
          <w:tab w:val="left" w:pos="720"/>
          <w:tab w:val="left" w:pos="1080"/>
          <w:tab w:val="left" w:pos="1440"/>
        </w:tabs>
        <w:spacing w:after="0" w:line="240" w:lineRule="auto"/>
        <w:rPr>
          <w:rFonts w:cstheme="minorHAnsi"/>
          <w:sz w:val="24"/>
          <w:szCs w:val="24"/>
        </w:rPr>
      </w:pPr>
      <w:r>
        <w:rPr>
          <w:rFonts w:cstheme="minorHAnsi"/>
          <w:sz w:val="24"/>
          <w:szCs w:val="24"/>
        </w:rPr>
        <w:t xml:space="preserve">Revised Program: </w:t>
      </w:r>
      <w:r w:rsidRPr="00346F69">
        <w:rPr>
          <w:rFonts w:cstheme="minorHAnsi"/>
          <w:sz w:val="24"/>
          <w:szCs w:val="24"/>
        </w:rPr>
        <w:t xml:space="preserve">B.S. in Recreation Administration: Therapeutic Recreation Option </w:t>
      </w:r>
      <w:r w:rsidRPr="00346F69">
        <w:rPr>
          <w:rFonts w:cstheme="minorHAnsi"/>
          <w:b/>
          <w:i/>
          <w:sz w:val="24"/>
          <w:szCs w:val="24"/>
        </w:rPr>
        <w:t>(Proposal approved – 10/31/19 CAA</w:t>
      </w:r>
      <w:r>
        <w:rPr>
          <w:rFonts w:cstheme="minorHAnsi"/>
          <w:b/>
          <w:i/>
          <w:sz w:val="24"/>
          <w:szCs w:val="24"/>
        </w:rPr>
        <w:t>).</w:t>
      </w:r>
    </w:p>
    <w:p w:rsidR="00C75EC5" w:rsidRPr="00693E63" w:rsidRDefault="00722FFC" w:rsidP="00C75EC5">
      <w:pPr>
        <w:pStyle w:val="ListParagraph"/>
        <w:numPr>
          <w:ilvl w:val="0"/>
          <w:numId w:val="18"/>
        </w:numPr>
        <w:tabs>
          <w:tab w:val="left" w:pos="720"/>
          <w:tab w:val="left" w:pos="1080"/>
          <w:tab w:val="left" w:pos="1440"/>
        </w:tabs>
        <w:spacing w:after="0" w:line="240" w:lineRule="auto"/>
        <w:rPr>
          <w:rFonts w:cstheme="minorHAnsi"/>
          <w:b/>
          <w:i/>
          <w:sz w:val="24"/>
          <w:szCs w:val="24"/>
        </w:rPr>
      </w:pPr>
      <w:r>
        <w:rPr>
          <w:rFonts w:cstheme="minorHAnsi"/>
          <w:color w:val="000000" w:themeColor="text1"/>
          <w:sz w:val="24"/>
          <w:szCs w:val="24"/>
        </w:rPr>
        <w:t>New courses:</w:t>
      </w:r>
      <w:r w:rsidR="00C75EC5" w:rsidRPr="00722FFC">
        <w:rPr>
          <w:rFonts w:cstheme="minorHAnsi"/>
          <w:color w:val="000000" w:themeColor="text1"/>
          <w:sz w:val="24"/>
          <w:szCs w:val="24"/>
        </w:rPr>
        <w:t xml:space="preserve"> HSL 3220, </w:t>
      </w:r>
      <w:r w:rsidRPr="00722FFC">
        <w:rPr>
          <w:rFonts w:cstheme="minorHAnsi"/>
          <w:color w:val="000000" w:themeColor="text1"/>
          <w:sz w:val="24"/>
          <w:szCs w:val="24"/>
        </w:rPr>
        <w:t xml:space="preserve">HSL 4220, </w:t>
      </w:r>
      <w:r>
        <w:rPr>
          <w:rFonts w:cstheme="minorHAnsi"/>
          <w:color w:val="000000" w:themeColor="text1"/>
          <w:sz w:val="24"/>
          <w:szCs w:val="24"/>
        </w:rPr>
        <w:t>and HSL 4225</w:t>
      </w:r>
      <w:r w:rsidRPr="00722FFC">
        <w:rPr>
          <w:rFonts w:cstheme="minorHAnsi"/>
          <w:color w:val="000000" w:themeColor="text1"/>
          <w:sz w:val="24"/>
          <w:szCs w:val="24"/>
        </w:rPr>
        <w:t xml:space="preserve"> </w:t>
      </w:r>
      <w:r w:rsidR="00C75EC5" w:rsidRPr="00041ECE">
        <w:rPr>
          <w:rFonts w:cstheme="minorHAnsi"/>
          <w:b/>
          <w:i/>
          <w:sz w:val="24"/>
          <w:szCs w:val="24"/>
        </w:rPr>
        <w:t xml:space="preserve">(Proposal approved </w:t>
      </w:r>
      <w:r w:rsidR="00C75EC5">
        <w:rPr>
          <w:rFonts w:cstheme="minorHAnsi"/>
          <w:b/>
          <w:i/>
          <w:sz w:val="24"/>
          <w:szCs w:val="24"/>
        </w:rPr>
        <w:t>–</w:t>
      </w:r>
      <w:r w:rsidR="00C75EC5" w:rsidRPr="00041ECE">
        <w:rPr>
          <w:rFonts w:cstheme="minorHAnsi"/>
          <w:b/>
          <w:i/>
          <w:sz w:val="24"/>
          <w:szCs w:val="24"/>
        </w:rPr>
        <w:t xml:space="preserve"> </w:t>
      </w:r>
      <w:r w:rsidR="000920E4">
        <w:rPr>
          <w:rFonts w:cstheme="minorHAnsi"/>
          <w:b/>
          <w:i/>
          <w:sz w:val="24"/>
          <w:szCs w:val="24"/>
        </w:rPr>
        <w:t>1/23/20</w:t>
      </w:r>
      <w:r w:rsidR="00C75EC5">
        <w:rPr>
          <w:rFonts w:cstheme="minorHAnsi"/>
          <w:b/>
          <w:i/>
          <w:sz w:val="24"/>
          <w:szCs w:val="24"/>
        </w:rPr>
        <w:t xml:space="preserve"> CAA</w:t>
      </w:r>
      <w:r w:rsidR="00C75EC5" w:rsidRPr="00041ECE">
        <w:rPr>
          <w:rFonts w:cstheme="minorHAnsi"/>
          <w:b/>
          <w:i/>
          <w:sz w:val="24"/>
          <w:szCs w:val="24"/>
        </w:rPr>
        <w:t>)</w:t>
      </w:r>
    </w:p>
    <w:p w:rsidR="00C75EC5" w:rsidRPr="000920E4" w:rsidRDefault="00722FFC" w:rsidP="00F71068">
      <w:pPr>
        <w:pStyle w:val="ListParagraph"/>
        <w:numPr>
          <w:ilvl w:val="0"/>
          <w:numId w:val="18"/>
        </w:numPr>
        <w:tabs>
          <w:tab w:val="left" w:pos="360"/>
          <w:tab w:val="left" w:pos="1080"/>
          <w:tab w:val="left" w:pos="1440"/>
        </w:tabs>
        <w:spacing w:after="0" w:line="240" w:lineRule="auto"/>
        <w:rPr>
          <w:rFonts w:cstheme="minorHAnsi"/>
          <w:sz w:val="24"/>
          <w:szCs w:val="24"/>
        </w:rPr>
      </w:pPr>
      <w:r w:rsidRPr="00722FFC">
        <w:rPr>
          <w:rFonts w:cstheme="minorHAnsi"/>
          <w:color w:val="000000" w:themeColor="text1"/>
          <w:sz w:val="24"/>
          <w:szCs w:val="24"/>
        </w:rPr>
        <w:t xml:space="preserve">New Minor:  </w:t>
      </w:r>
      <w:r w:rsidR="00C75EC5" w:rsidRPr="00722FFC">
        <w:rPr>
          <w:rFonts w:cstheme="minorHAnsi"/>
          <w:color w:val="000000" w:themeColor="text1"/>
          <w:sz w:val="24"/>
          <w:szCs w:val="24"/>
        </w:rPr>
        <w:t xml:space="preserve">19-43, Early Childhood Program Administration Minor </w:t>
      </w:r>
      <w:r w:rsidR="000920E4" w:rsidRPr="00722FFC">
        <w:rPr>
          <w:rFonts w:cstheme="minorHAnsi"/>
          <w:b/>
          <w:i/>
          <w:sz w:val="24"/>
          <w:szCs w:val="24"/>
        </w:rPr>
        <w:t>(Proposal</w:t>
      </w:r>
      <w:r w:rsidR="000920E4" w:rsidRPr="000920E4">
        <w:rPr>
          <w:rFonts w:cstheme="minorHAnsi"/>
          <w:b/>
          <w:i/>
          <w:sz w:val="24"/>
          <w:szCs w:val="24"/>
        </w:rPr>
        <w:t xml:space="preserve"> approved – 1/23/20 CAA)</w:t>
      </w:r>
    </w:p>
    <w:p w:rsidR="000920E4" w:rsidRPr="000920E4" w:rsidRDefault="00722FFC" w:rsidP="000920E4">
      <w:pPr>
        <w:pStyle w:val="ListParagraph"/>
        <w:numPr>
          <w:ilvl w:val="0"/>
          <w:numId w:val="18"/>
        </w:numPr>
        <w:tabs>
          <w:tab w:val="left" w:pos="360"/>
          <w:tab w:val="left" w:pos="1080"/>
          <w:tab w:val="left" w:pos="1440"/>
        </w:tabs>
        <w:spacing w:after="0" w:line="240" w:lineRule="auto"/>
        <w:rPr>
          <w:rFonts w:cstheme="minorHAnsi"/>
          <w:sz w:val="24"/>
          <w:szCs w:val="24"/>
        </w:rPr>
      </w:pPr>
      <w:r w:rsidRPr="00722FFC">
        <w:rPr>
          <w:rFonts w:cstheme="minorHAnsi"/>
          <w:sz w:val="24"/>
          <w:szCs w:val="24"/>
        </w:rPr>
        <w:t xml:space="preserve">Revised Course:  </w:t>
      </w:r>
      <w:r w:rsidR="000920E4" w:rsidRPr="00722FFC">
        <w:rPr>
          <w:rFonts w:cstheme="minorHAnsi"/>
          <w:sz w:val="24"/>
          <w:szCs w:val="24"/>
        </w:rPr>
        <w:t xml:space="preserve">HPR (PUBH) 3200: School Health for K-12 Teachers </w:t>
      </w:r>
      <w:r w:rsidR="000920E4" w:rsidRPr="000920E4">
        <w:rPr>
          <w:rFonts w:cstheme="minorHAnsi"/>
          <w:b/>
          <w:i/>
          <w:sz w:val="24"/>
          <w:szCs w:val="24"/>
        </w:rPr>
        <w:t>(Proposal approved – 1/23/20 CAA)</w:t>
      </w:r>
    </w:p>
    <w:p w:rsidR="00C75EC5" w:rsidRPr="00B12F64" w:rsidRDefault="007A2420" w:rsidP="00C75EC5">
      <w:pPr>
        <w:pStyle w:val="ListParagraph"/>
        <w:numPr>
          <w:ilvl w:val="0"/>
          <w:numId w:val="18"/>
        </w:numPr>
        <w:tabs>
          <w:tab w:val="left" w:pos="360"/>
          <w:tab w:val="left" w:pos="1080"/>
          <w:tab w:val="left" w:pos="1440"/>
        </w:tabs>
        <w:spacing w:after="0" w:line="240" w:lineRule="auto"/>
        <w:rPr>
          <w:rFonts w:cstheme="minorHAnsi"/>
          <w:color w:val="000000" w:themeColor="text1"/>
          <w:sz w:val="24"/>
          <w:szCs w:val="24"/>
        </w:rPr>
      </w:pPr>
      <w:r>
        <w:rPr>
          <w:rFonts w:cstheme="minorHAnsi"/>
          <w:color w:val="000000" w:themeColor="text1"/>
          <w:sz w:val="24"/>
          <w:szCs w:val="24"/>
        </w:rPr>
        <w:t>Revised Minor:</w:t>
      </w:r>
      <w:r w:rsidR="00C75EC5" w:rsidRPr="00B12F64">
        <w:rPr>
          <w:rFonts w:cstheme="minorHAnsi"/>
          <w:color w:val="000000" w:themeColor="text1"/>
          <w:sz w:val="24"/>
          <w:szCs w:val="24"/>
        </w:rPr>
        <w:t xml:space="preserve"> Aging Studies Minor </w:t>
      </w:r>
      <w:r w:rsidR="000D157F" w:rsidRPr="00041ECE">
        <w:rPr>
          <w:rFonts w:cstheme="minorHAnsi"/>
          <w:b/>
          <w:i/>
          <w:sz w:val="24"/>
          <w:szCs w:val="24"/>
        </w:rPr>
        <w:t xml:space="preserve">(Proposal approved </w:t>
      </w:r>
      <w:r w:rsidR="000D157F">
        <w:rPr>
          <w:rFonts w:cstheme="minorHAnsi"/>
          <w:b/>
          <w:i/>
          <w:sz w:val="24"/>
          <w:szCs w:val="24"/>
        </w:rPr>
        <w:t>–</w:t>
      </w:r>
      <w:r w:rsidR="000D157F" w:rsidRPr="00041ECE">
        <w:rPr>
          <w:rFonts w:cstheme="minorHAnsi"/>
          <w:b/>
          <w:i/>
          <w:sz w:val="24"/>
          <w:szCs w:val="24"/>
        </w:rPr>
        <w:t xml:space="preserve"> </w:t>
      </w:r>
      <w:r w:rsidR="000D157F">
        <w:rPr>
          <w:rFonts w:cstheme="minorHAnsi"/>
          <w:b/>
          <w:i/>
          <w:sz w:val="24"/>
          <w:szCs w:val="24"/>
        </w:rPr>
        <w:t>1/23/20 CAA</w:t>
      </w:r>
      <w:r w:rsidR="000D157F" w:rsidRPr="00041ECE">
        <w:rPr>
          <w:rFonts w:cstheme="minorHAnsi"/>
          <w:b/>
          <w:i/>
          <w:sz w:val="24"/>
          <w:szCs w:val="24"/>
        </w:rPr>
        <w:t>)</w:t>
      </w:r>
    </w:p>
    <w:p w:rsidR="00C75EC5" w:rsidRPr="00B12F64" w:rsidRDefault="007A2420" w:rsidP="00C75EC5">
      <w:pPr>
        <w:pStyle w:val="ListParagraph"/>
        <w:numPr>
          <w:ilvl w:val="0"/>
          <w:numId w:val="18"/>
        </w:numPr>
        <w:tabs>
          <w:tab w:val="left" w:pos="360"/>
          <w:tab w:val="left" w:pos="1080"/>
          <w:tab w:val="left" w:pos="1440"/>
        </w:tabs>
        <w:spacing w:after="0" w:line="240" w:lineRule="auto"/>
        <w:rPr>
          <w:rFonts w:cstheme="minorHAnsi"/>
          <w:sz w:val="24"/>
          <w:szCs w:val="24"/>
        </w:rPr>
      </w:pPr>
      <w:r>
        <w:rPr>
          <w:rFonts w:cstheme="minorHAnsi"/>
          <w:sz w:val="24"/>
          <w:szCs w:val="24"/>
        </w:rPr>
        <w:t xml:space="preserve">Revised Course: NTR 2100 </w:t>
      </w:r>
      <w:r w:rsidRPr="00041ECE">
        <w:rPr>
          <w:rFonts w:cstheme="minorHAnsi"/>
          <w:b/>
          <w:i/>
          <w:sz w:val="24"/>
          <w:szCs w:val="24"/>
        </w:rPr>
        <w:t xml:space="preserve">(Proposal approved </w:t>
      </w:r>
      <w:r>
        <w:rPr>
          <w:rFonts w:cstheme="minorHAnsi"/>
          <w:b/>
          <w:i/>
          <w:sz w:val="24"/>
          <w:szCs w:val="24"/>
        </w:rPr>
        <w:t>–</w:t>
      </w:r>
      <w:r w:rsidRPr="00041ECE">
        <w:rPr>
          <w:rFonts w:cstheme="minorHAnsi"/>
          <w:b/>
          <w:i/>
          <w:sz w:val="24"/>
          <w:szCs w:val="24"/>
        </w:rPr>
        <w:t xml:space="preserve"> </w:t>
      </w:r>
      <w:r>
        <w:rPr>
          <w:rFonts w:cstheme="minorHAnsi"/>
          <w:b/>
          <w:i/>
          <w:sz w:val="24"/>
          <w:szCs w:val="24"/>
        </w:rPr>
        <w:t>1/23/20 CAA</w:t>
      </w:r>
      <w:r w:rsidRPr="00041ECE">
        <w:rPr>
          <w:rFonts w:cstheme="minorHAnsi"/>
          <w:b/>
          <w:i/>
          <w:sz w:val="24"/>
          <w:szCs w:val="24"/>
        </w:rPr>
        <w:t>)</w:t>
      </w:r>
    </w:p>
    <w:p w:rsidR="007A2420" w:rsidRPr="007A2420" w:rsidRDefault="007A2420" w:rsidP="007A2420">
      <w:pPr>
        <w:pStyle w:val="ListParagraph"/>
        <w:numPr>
          <w:ilvl w:val="0"/>
          <w:numId w:val="18"/>
        </w:numPr>
        <w:tabs>
          <w:tab w:val="left" w:pos="360"/>
          <w:tab w:val="left" w:pos="1080"/>
          <w:tab w:val="left" w:pos="1440"/>
        </w:tabs>
        <w:spacing w:after="0" w:line="240" w:lineRule="auto"/>
        <w:rPr>
          <w:rFonts w:cstheme="minorHAnsi"/>
          <w:b/>
          <w:sz w:val="24"/>
          <w:szCs w:val="24"/>
        </w:rPr>
      </w:pPr>
      <w:r>
        <w:rPr>
          <w:rFonts w:cstheme="minorHAnsi"/>
          <w:sz w:val="24"/>
          <w:szCs w:val="24"/>
        </w:rPr>
        <w:t>Revised Course</w:t>
      </w:r>
      <w:r w:rsidR="00C75EC5" w:rsidRPr="00B12F64">
        <w:rPr>
          <w:rFonts w:cstheme="minorHAnsi"/>
          <w:sz w:val="24"/>
          <w:szCs w:val="24"/>
        </w:rPr>
        <w:t xml:space="preserve"> </w:t>
      </w:r>
      <w:r>
        <w:rPr>
          <w:rFonts w:cstheme="minorHAnsi"/>
          <w:sz w:val="24"/>
          <w:szCs w:val="24"/>
        </w:rPr>
        <w:t>HPR/</w:t>
      </w:r>
      <w:r w:rsidR="00C75EC5" w:rsidRPr="00B12F64">
        <w:rPr>
          <w:rFonts w:cstheme="minorHAnsi"/>
          <w:sz w:val="24"/>
          <w:szCs w:val="24"/>
        </w:rPr>
        <w:t>PU</w:t>
      </w:r>
      <w:r>
        <w:rPr>
          <w:rFonts w:cstheme="minorHAnsi"/>
          <w:sz w:val="24"/>
          <w:szCs w:val="24"/>
        </w:rPr>
        <w:t>BH</w:t>
      </w:r>
      <w:r w:rsidR="00C75EC5" w:rsidRPr="00B12F64">
        <w:rPr>
          <w:rFonts w:cstheme="minorHAnsi"/>
          <w:sz w:val="24"/>
          <w:szCs w:val="24"/>
        </w:rPr>
        <w:t xml:space="preserve"> 3200</w:t>
      </w:r>
      <w:r>
        <w:rPr>
          <w:rFonts w:cstheme="minorHAnsi"/>
          <w:sz w:val="24"/>
          <w:szCs w:val="24"/>
        </w:rPr>
        <w:t xml:space="preserve"> </w:t>
      </w:r>
      <w:r w:rsidRPr="00041ECE">
        <w:rPr>
          <w:rFonts w:cstheme="minorHAnsi"/>
          <w:b/>
          <w:i/>
          <w:sz w:val="24"/>
          <w:szCs w:val="24"/>
        </w:rPr>
        <w:t xml:space="preserve">(Proposal approved </w:t>
      </w:r>
      <w:r>
        <w:rPr>
          <w:rFonts w:cstheme="minorHAnsi"/>
          <w:b/>
          <w:i/>
          <w:sz w:val="24"/>
          <w:szCs w:val="24"/>
        </w:rPr>
        <w:t>–</w:t>
      </w:r>
      <w:r w:rsidRPr="00041ECE">
        <w:rPr>
          <w:rFonts w:cstheme="minorHAnsi"/>
          <w:b/>
          <w:i/>
          <w:sz w:val="24"/>
          <w:szCs w:val="24"/>
        </w:rPr>
        <w:t xml:space="preserve"> </w:t>
      </w:r>
      <w:r>
        <w:rPr>
          <w:rFonts w:cstheme="minorHAnsi"/>
          <w:b/>
          <w:i/>
          <w:sz w:val="24"/>
          <w:szCs w:val="24"/>
        </w:rPr>
        <w:t>1/23/20 CAA</w:t>
      </w:r>
      <w:r w:rsidRPr="00041ECE">
        <w:rPr>
          <w:rFonts w:cstheme="minorHAnsi"/>
          <w:b/>
          <w:i/>
          <w:sz w:val="24"/>
          <w:szCs w:val="24"/>
        </w:rPr>
        <w:t>)</w:t>
      </w:r>
      <w:r w:rsidRPr="007A2420">
        <w:rPr>
          <w:rFonts w:cstheme="minorHAnsi"/>
          <w:sz w:val="24"/>
          <w:szCs w:val="24"/>
        </w:rPr>
        <w:t xml:space="preserve"> </w:t>
      </w:r>
    </w:p>
    <w:p w:rsidR="00C75EC5" w:rsidRPr="007A2420" w:rsidRDefault="007A2420" w:rsidP="007A2420">
      <w:pPr>
        <w:pStyle w:val="ListParagraph"/>
        <w:numPr>
          <w:ilvl w:val="0"/>
          <w:numId w:val="18"/>
        </w:numPr>
        <w:tabs>
          <w:tab w:val="left" w:pos="360"/>
          <w:tab w:val="left" w:pos="1080"/>
          <w:tab w:val="left" w:pos="1440"/>
        </w:tabs>
        <w:spacing w:after="0" w:line="240" w:lineRule="auto"/>
        <w:rPr>
          <w:rFonts w:cstheme="minorHAnsi"/>
          <w:b/>
          <w:sz w:val="24"/>
          <w:szCs w:val="24"/>
        </w:rPr>
      </w:pPr>
      <w:r>
        <w:rPr>
          <w:rFonts w:cstheme="minorHAnsi"/>
          <w:sz w:val="24"/>
          <w:szCs w:val="24"/>
        </w:rPr>
        <w:t xml:space="preserve">Revised Program: </w:t>
      </w:r>
      <w:r w:rsidRPr="0038212E">
        <w:rPr>
          <w:rFonts w:cstheme="minorHAnsi"/>
          <w:sz w:val="24"/>
          <w:szCs w:val="24"/>
        </w:rPr>
        <w:t xml:space="preserve"> M.A. in Aging Studies and Accelerated Graduate Program </w:t>
      </w:r>
      <w:r w:rsidRPr="00041ECE">
        <w:rPr>
          <w:rFonts w:cstheme="minorHAnsi"/>
          <w:b/>
          <w:i/>
          <w:sz w:val="24"/>
          <w:szCs w:val="24"/>
        </w:rPr>
        <w:t xml:space="preserve">(Proposal approved </w:t>
      </w:r>
      <w:r>
        <w:rPr>
          <w:rFonts w:cstheme="minorHAnsi"/>
          <w:b/>
          <w:i/>
          <w:sz w:val="24"/>
          <w:szCs w:val="24"/>
        </w:rPr>
        <w:t>–</w:t>
      </w:r>
      <w:r w:rsidRPr="00041ECE">
        <w:rPr>
          <w:rFonts w:cstheme="minorHAnsi"/>
          <w:b/>
          <w:i/>
          <w:sz w:val="24"/>
          <w:szCs w:val="24"/>
        </w:rPr>
        <w:t xml:space="preserve"> </w:t>
      </w:r>
      <w:r>
        <w:rPr>
          <w:rFonts w:cstheme="minorHAnsi"/>
          <w:b/>
          <w:i/>
          <w:sz w:val="24"/>
          <w:szCs w:val="24"/>
        </w:rPr>
        <w:t>2/4/20 CGS</w:t>
      </w:r>
      <w:r w:rsidRPr="00041ECE">
        <w:rPr>
          <w:rFonts w:cstheme="minorHAnsi"/>
          <w:b/>
          <w:i/>
          <w:sz w:val="24"/>
          <w:szCs w:val="24"/>
        </w:rPr>
        <w:t>)</w:t>
      </w:r>
      <w:r>
        <w:rPr>
          <w:rFonts w:cstheme="minorHAnsi"/>
          <w:b/>
          <w:color w:val="0070C0"/>
          <w:sz w:val="24"/>
          <w:szCs w:val="24"/>
        </w:rPr>
        <w:t xml:space="preserve"> Note: An executive action request to approve the revisions to the accelerated program were approved by CAA on 1/16/20.  See number 6 below.</w:t>
      </w:r>
    </w:p>
    <w:p w:rsidR="00C42837" w:rsidRDefault="00C42837" w:rsidP="004B7935">
      <w:pPr>
        <w:tabs>
          <w:tab w:val="left" w:pos="360"/>
          <w:tab w:val="left" w:pos="1080"/>
          <w:tab w:val="left" w:pos="1440"/>
        </w:tabs>
        <w:spacing w:after="0" w:line="240" w:lineRule="auto"/>
        <w:ind w:left="720"/>
        <w:rPr>
          <w:rFonts w:cstheme="minorHAnsi"/>
          <w:sz w:val="24"/>
          <w:szCs w:val="24"/>
        </w:rPr>
      </w:pPr>
    </w:p>
    <w:p w:rsidR="004B7935" w:rsidRPr="007A2420" w:rsidRDefault="004B7935" w:rsidP="004B7935">
      <w:pPr>
        <w:tabs>
          <w:tab w:val="left" w:pos="360"/>
          <w:tab w:val="left" w:pos="1080"/>
          <w:tab w:val="left" w:pos="1440"/>
        </w:tabs>
        <w:spacing w:after="0" w:line="240" w:lineRule="auto"/>
        <w:ind w:left="720"/>
        <w:rPr>
          <w:rFonts w:cstheme="minorHAnsi"/>
          <w:b/>
          <w:sz w:val="24"/>
          <w:szCs w:val="24"/>
          <w:u w:val="single"/>
        </w:rPr>
      </w:pPr>
      <w:r w:rsidRPr="007A2420">
        <w:rPr>
          <w:rFonts w:cstheme="minorHAnsi"/>
          <w:b/>
          <w:sz w:val="24"/>
          <w:szCs w:val="24"/>
          <w:u w:val="single"/>
        </w:rPr>
        <w:t>Executive Action Requests:</w:t>
      </w:r>
    </w:p>
    <w:p w:rsidR="004B7935" w:rsidRPr="004B7935" w:rsidRDefault="004B7935" w:rsidP="004B7935">
      <w:pPr>
        <w:pStyle w:val="ListParagraph"/>
        <w:numPr>
          <w:ilvl w:val="0"/>
          <w:numId w:val="22"/>
        </w:numPr>
        <w:tabs>
          <w:tab w:val="left" w:pos="720"/>
          <w:tab w:val="left" w:pos="1080"/>
          <w:tab w:val="left" w:pos="1440"/>
        </w:tabs>
        <w:spacing w:after="0" w:line="240" w:lineRule="auto"/>
        <w:rPr>
          <w:rFonts w:cstheme="minorHAnsi"/>
          <w:b/>
          <w:i/>
          <w:sz w:val="24"/>
          <w:szCs w:val="24"/>
        </w:rPr>
      </w:pPr>
      <w:r w:rsidRPr="004B7935">
        <w:rPr>
          <w:rFonts w:cstheme="minorHAnsi"/>
          <w:sz w:val="24"/>
          <w:szCs w:val="24"/>
        </w:rPr>
        <w:t xml:space="preserve">Revise the enrollment restrictions for EIU 4151G. </w:t>
      </w:r>
      <w:r w:rsidRPr="004B7935">
        <w:rPr>
          <w:rFonts w:cstheme="minorHAnsi"/>
          <w:b/>
          <w:i/>
          <w:sz w:val="24"/>
          <w:szCs w:val="24"/>
        </w:rPr>
        <w:t>(Executive Action approved -  9/5/19 CAA)</w:t>
      </w:r>
    </w:p>
    <w:p w:rsidR="004B7935" w:rsidRPr="00DB6299" w:rsidRDefault="004B7935" w:rsidP="004B7935">
      <w:pPr>
        <w:pStyle w:val="ListParagraph"/>
        <w:numPr>
          <w:ilvl w:val="0"/>
          <w:numId w:val="22"/>
        </w:numPr>
        <w:tabs>
          <w:tab w:val="left" w:pos="1080"/>
          <w:tab w:val="left" w:pos="1440"/>
        </w:tabs>
        <w:spacing w:after="0" w:line="240" w:lineRule="auto"/>
        <w:rPr>
          <w:rFonts w:cstheme="minorHAnsi"/>
          <w:sz w:val="24"/>
          <w:szCs w:val="24"/>
        </w:rPr>
      </w:pPr>
      <w:r>
        <w:rPr>
          <w:rFonts w:cstheme="minorHAnsi"/>
          <w:sz w:val="24"/>
          <w:szCs w:val="24"/>
        </w:rPr>
        <w:t xml:space="preserve">Revise the course title for HPR 3200. </w:t>
      </w:r>
      <w:r>
        <w:rPr>
          <w:rFonts w:cstheme="minorHAnsi"/>
          <w:b/>
          <w:i/>
          <w:sz w:val="24"/>
          <w:szCs w:val="24"/>
        </w:rPr>
        <w:t>(Executive Action approved -  9/5/19 CAA</w:t>
      </w:r>
      <w:r w:rsidRPr="00D50727">
        <w:rPr>
          <w:rFonts w:cstheme="minorHAnsi"/>
          <w:b/>
          <w:i/>
          <w:sz w:val="24"/>
          <w:szCs w:val="24"/>
        </w:rPr>
        <w:t>)</w:t>
      </w:r>
    </w:p>
    <w:p w:rsidR="004B7935" w:rsidRPr="008253FC" w:rsidRDefault="004B7935" w:rsidP="004B7935">
      <w:pPr>
        <w:pStyle w:val="ListParagraph"/>
        <w:numPr>
          <w:ilvl w:val="0"/>
          <w:numId w:val="22"/>
        </w:numPr>
        <w:tabs>
          <w:tab w:val="left" w:pos="720"/>
          <w:tab w:val="left" w:pos="1080"/>
          <w:tab w:val="left" w:pos="1440"/>
        </w:tabs>
        <w:spacing w:after="0" w:line="240" w:lineRule="auto"/>
        <w:rPr>
          <w:rFonts w:cstheme="minorHAnsi"/>
          <w:b/>
          <w:i/>
          <w:sz w:val="24"/>
          <w:szCs w:val="24"/>
        </w:rPr>
      </w:pPr>
      <w:r>
        <w:rPr>
          <w:rFonts w:cstheme="minorHAnsi"/>
          <w:sz w:val="24"/>
          <w:szCs w:val="24"/>
        </w:rPr>
        <w:t xml:space="preserve">Modify the course class time for NTR 5150 and NTR 5154 from (3-0-3) to (3-1-3.) </w:t>
      </w:r>
      <w:r>
        <w:rPr>
          <w:rFonts w:cstheme="minorHAnsi"/>
          <w:b/>
          <w:i/>
          <w:sz w:val="24"/>
          <w:szCs w:val="24"/>
        </w:rPr>
        <w:t>(Executive Actions approved -  9/17/19 CGS</w:t>
      </w:r>
      <w:r w:rsidRPr="00D50727">
        <w:rPr>
          <w:rFonts w:cstheme="minorHAnsi"/>
          <w:b/>
          <w:i/>
          <w:sz w:val="24"/>
          <w:szCs w:val="24"/>
        </w:rPr>
        <w:t>)</w:t>
      </w:r>
    </w:p>
    <w:p w:rsidR="004B7935" w:rsidRPr="004B7935" w:rsidRDefault="004B7935" w:rsidP="004B7935">
      <w:pPr>
        <w:pStyle w:val="ListParagraph"/>
        <w:numPr>
          <w:ilvl w:val="0"/>
          <w:numId w:val="22"/>
        </w:numPr>
        <w:tabs>
          <w:tab w:val="left" w:pos="1080"/>
          <w:tab w:val="left" w:pos="1440"/>
        </w:tabs>
        <w:spacing w:after="0" w:line="240" w:lineRule="auto"/>
        <w:rPr>
          <w:rFonts w:cstheme="minorHAnsi"/>
          <w:sz w:val="24"/>
          <w:szCs w:val="24"/>
        </w:rPr>
      </w:pPr>
      <w:r>
        <w:rPr>
          <w:rFonts w:cstheme="minorHAnsi"/>
          <w:sz w:val="24"/>
          <w:szCs w:val="24"/>
        </w:rPr>
        <w:t xml:space="preserve">Add HSL 4775 to the </w:t>
      </w:r>
      <w:r w:rsidRPr="00DB6299">
        <w:rPr>
          <w:rFonts w:cstheme="minorHAnsi"/>
          <w:sz w:val="24"/>
          <w:szCs w:val="24"/>
        </w:rPr>
        <w:t>Accelerated Graduate Program for the M.S. in Human Services Program Administration</w:t>
      </w:r>
      <w:r>
        <w:rPr>
          <w:rFonts w:cstheme="minorHAnsi"/>
          <w:sz w:val="24"/>
          <w:szCs w:val="24"/>
        </w:rPr>
        <w:t xml:space="preserve">. </w:t>
      </w:r>
      <w:r>
        <w:rPr>
          <w:rFonts w:cstheme="minorHAnsi"/>
          <w:b/>
          <w:i/>
          <w:sz w:val="24"/>
          <w:szCs w:val="24"/>
        </w:rPr>
        <w:t>(Executive Action approved -  9/17/19 CGS and 9/19/19 CAA</w:t>
      </w:r>
      <w:r w:rsidRPr="00D50727">
        <w:rPr>
          <w:rFonts w:cstheme="minorHAnsi"/>
          <w:b/>
          <w:i/>
          <w:sz w:val="24"/>
          <w:szCs w:val="24"/>
        </w:rPr>
        <w:t>)</w:t>
      </w:r>
    </w:p>
    <w:p w:rsidR="004B7935" w:rsidRPr="004B7935" w:rsidRDefault="004B7935" w:rsidP="004B7935">
      <w:pPr>
        <w:pStyle w:val="ListParagraph"/>
        <w:numPr>
          <w:ilvl w:val="0"/>
          <w:numId w:val="22"/>
        </w:numPr>
        <w:tabs>
          <w:tab w:val="left" w:pos="1080"/>
          <w:tab w:val="left" w:pos="1440"/>
        </w:tabs>
        <w:spacing w:after="0" w:line="240" w:lineRule="auto"/>
        <w:rPr>
          <w:rFonts w:cstheme="minorHAnsi"/>
          <w:sz w:val="24"/>
          <w:szCs w:val="24"/>
        </w:rPr>
      </w:pPr>
      <w:r w:rsidRPr="004B7935">
        <w:rPr>
          <w:rFonts w:cstheme="minorHAnsi"/>
          <w:sz w:val="24"/>
          <w:szCs w:val="24"/>
        </w:rPr>
        <w:t xml:space="preserve">Update the number of dietetics core and elective hours in the Nutrition &amp; Dietetics graduate degree program. </w:t>
      </w:r>
      <w:r w:rsidRPr="004B7935">
        <w:rPr>
          <w:rFonts w:cstheme="minorHAnsi"/>
          <w:b/>
          <w:i/>
          <w:sz w:val="24"/>
          <w:szCs w:val="24"/>
        </w:rPr>
        <w:t>(</w:t>
      </w:r>
      <w:r>
        <w:rPr>
          <w:rFonts w:cstheme="minorHAnsi"/>
          <w:b/>
          <w:i/>
          <w:sz w:val="24"/>
          <w:szCs w:val="24"/>
        </w:rPr>
        <w:t xml:space="preserve">Executive Action approved - </w:t>
      </w:r>
      <w:r w:rsidRPr="004B7935">
        <w:rPr>
          <w:rFonts w:cstheme="minorHAnsi"/>
          <w:b/>
          <w:i/>
          <w:sz w:val="24"/>
          <w:szCs w:val="24"/>
        </w:rPr>
        <w:t>10/15/19 CGS)</w:t>
      </w:r>
    </w:p>
    <w:p w:rsidR="004B7935" w:rsidRPr="00B12F64" w:rsidRDefault="004B7935" w:rsidP="004B7935">
      <w:pPr>
        <w:pStyle w:val="ListParagraph"/>
        <w:numPr>
          <w:ilvl w:val="0"/>
          <w:numId w:val="22"/>
        </w:numPr>
        <w:tabs>
          <w:tab w:val="left" w:pos="360"/>
          <w:tab w:val="left" w:pos="720"/>
          <w:tab w:val="left" w:pos="1080"/>
          <w:tab w:val="left" w:pos="1440"/>
        </w:tabs>
        <w:spacing w:after="0" w:line="240" w:lineRule="auto"/>
        <w:rPr>
          <w:rFonts w:cstheme="minorHAnsi"/>
          <w:sz w:val="24"/>
          <w:szCs w:val="24"/>
        </w:rPr>
      </w:pPr>
      <w:r w:rsidRPr="00B12F64">
        <w:rPr>
          <w:rFonts w:cstheme="minorHAnsi"/>
          <w:sz w:val="24"/>
          <w:szCs w:val="24"/>
        </w:rPr>
        <w:lastRenderedPageBreak/>
        <w:t>Revise</w:t>
      </w:r>
      <w:r>
        <w:rPr>
          <w:rFonts w:cstheme="minorHAnsi"/>
          <w:sz w:val="24"/>
          <w:szCs w:val="24"/>
        </w:rPr>
        <w:t xml:space="preserve">d the </w:t>
      </w:r>
      <w:r w:rsidRPr="00B12F64">
        <w:rPr>
          <w:rFonts w:cstheme="minorHAnsi"/>
          <w:sz w:val="24"/>
          <w:szCs w:val="24"/>
        </w:rPr>
        <w:t xml:space="preserve">Aging Studies accelerated program </w:t>
      </w:r>
      <w:r w:rsidRPr="00B12F64">
        <w:rPr>
          <w:rFonts w:cstheme="minorHAnsi"/>
          <w:b/>
          <w:i/>
          <w:sz w:val="24"/>
          <w:szCs w:val="24"/>
        </w:rPr>
        <w:t xml:space="preserve">(Executive Action approved - 1/16/ 20 CAA) </w:t>
      </w:r>
      <w:r w:rsidRPr="00B12F64">
        <w:rPr>
          <w:rFonts w:cstheme="minorHAnsi"/>
          <w:b/>
          <w:i/>
          <w:color w:val="0070C0"/>
          <w:sz w:val="24"/>
          <w:szCs w:val="24"/>
        </w:rPr>
        <w:t>Note: CGS is handling the reque</w:t>
      </w:r>
      <w:r w:rsidR="0055609A">
        <w:rPr>
          <w:rFonts w:cstheme="minorHAnsi"/>
          <w:b/>
          <w:i/>
          <w:color w:val="0070C0"/>
          <w:sz w:val="24"/>
          <w:szCs w:val="24"/>
        </w:rPr>
        <w:t>st as a proposal.  See number 16</w:t>
      </w:r>
      <w:r w:rsidRPr="00B12F64">
        <w:rPr>
          <w:rFonts w:cstheme="minorHAnsi"/>
          <w:b/>
          <w:i/>
          <w:color w:val="0070C0"/>
          <w:sz w:val="24"/>
          <w:szCs w:val="24"/>
        </w:rPr>
        <w:t xml:space="preserve"> </w:t>
      </w:r>
      <w:r w:rsidR="00C42837">
        <w:rPr>
          <w:rFonts w:cstheme="minorHAnsi"/>
          <w:b/>
          <w:i/>
          <w:color w:val="0070C0"/>
          <w:sz w:val="24"/>
          <w:szCs w:val="24"/>
        </w:rPr>
        <w:t>above</w:t>
      </w:r>
      <w:r w:rsidRPr="00B12F64">
        <w:rPr>
          <w:rFonts w:cstheme="minorHAnsi"/>
          <w:b/>
          <w:i/>
          <w:color w:val="0070C0"/>
          <w:sz w:val="24"/>
          <w:szCs w:val="24"/>
        </w:rPr>
        <w:t xml:space="preserve">. </w:t>
      </w:r>
    </w:p>
    <w:p w:rsidR="004B7935" w:rsidRPr="000920E4" w:rsidRDefault="004B7935" w:rsidP="004B7935">
      <w:pPr>
        <w:pStyle w:val="ListParagraph"/>
        <w:numPr>
          <w:ilvl w:val="0"/>
          <w:numId w:val="22"/>
        </w:numPr>
        <w:tabs>
          <w:tab w:val="left" w:pos="360"/>
          <w:tab w:val="left" w:pos="1080"/>
          <w:tab w:val="left" w:pos="1440"/>
        </w:tabs>
        <w:spacing w:after="0" w:line="240" w:lineRule="auto"/>
        <w:rPr>
          <w:rFonts w:cstheme="minorHAnsi"/>
          <w:sz w:val="24"/>
          <w:szCs w:val="24"/>
        </w:rPr>
      </w:pPr>
      <w:r w:rsidRPr="000920E4">
        <w:rPr>
          <w:rFonts w:cstheme="minorHAnsi"/>
          <w:sz w:val="24"/>
          <w:szCs w:val="24"/>
        </w:rPr>
        <w:t xml:space="preserve">Delete HPR 3000 from the catalog.  </w:t>
      </w:r>
      <w:r w:rsidRPr="000920E4">
        <w:rPr>
          <w:rFonts w:cstheme="minorHAnsi"/>
          <w:b/>
          <w:i/>
          <w:sz w:val="24"/>
          <w:szCs w:val="24"/>
        </w:rPr>
        <w:t>(Executive Action approved -  12/5/19 CAA)</w:t>
      </w:r>
    </w:p>
    <w:p w:rsidR="004B7935" w:rsidRDefault="004B7935" w:rsidP="004B7935">
      <w:pPr>
        <w:pStyle w:val="ListParagraph"/>
        <w:numPr>
          <w:ilvl w:val="0"/>
          <w:numId w:val="22"/>
        </w:numPr>
        <w:tabs>
          <w:tab w:val="left" w:pos="360"/>
          <w:tab w:val="left" w:pos="1080"/>
          <w:tab w:val="left" w:pos="1440"/>
        </w:tabs>
        <w:spacing w:after="0" w:line="240" w:lineRule="auto"/>
        <w:rPr>
          <w:rFonts w:cstheme="minorHAnsi"/>
          <w:sz w:val="24"/>
          <w:szCs w:val="24"/>
        </w:rPr>
      </w:pPr>
      <w:r>
        <w:rPr>
          <w:rFonts w:cstheme="minorHAnsi"/>
          <w:sz w:val="24"/>
          <w:szCs w:val="24"/>
        </w:rPr>
        <w:t xml:space="preserve">Remove the course restrictions from HSL 4775.  </w:t>
      </w:r>
      <w:r>
        <w:rPr>
          <w:rFonts w:cstheme="minorHAnsi"/>
          <w:b/>
          <w:i/>
          <w:sz w:val="24"/>
          <w:szCs w:val="24"/>
        </w:rPr>
        <w:t>(Executive Action approved -  2/4/20 CGS; Pending CAA approval)</w:t>
      </w:r>
    </w:p>
    <w:p w:rsidR="004B7935" w:rsidRDefault="004B7935" w:rsidP="004B7935">
      <w:pPr>
        <w:pStyle w:val="ListParagraph"/>
        <w:numPr>
          <w:ilvl w:val="0"/>
          <w:numId w:val="22"/>
        </w:numPr>
        <w:tabs>
          <w:tab w:val="left" w:pos="360"/>
          <w:tab w:val="left" w:pos="1080"/>
          <w:tab w:val="left" w:pos="1440"/>
        </w:tabs>
        <w:spacing w:after="0" w:line="240" w:lineRule="auto"/>
        <w:rPr>
          <w:rFonts w:cstheme="minorHAnsi"/>
          <w:sz w:val="24"/>
          <w:szCs w:val="24"/>
        </w:rPr>
      </w:pPr>
      <w:r>
        <w:rPr>
          <w:rFonts w:cstheme="minorHAnsi"/>
          <w:sz w:val="24"/>
          <w:szCs w:val="24"/>
        </w:rPr>
        <w:t xml:space="preserve">Change the Public Health (Health Promotion) course prefix from PBH to PUBH. </w:t>
      </w:r>
      <w:r>
        <w:rPr>
          <w:rFonts w:cstheme="minorHAnsi"/>
          <w:b/>
          <w:i/>
          <w:sz w:val="24"/>
          <w:szCs w:val="24"/>
        </w:rPr>
        <w:t>(Executive Action approved -  12/5/19 CAA and 2/4/20 CGS)</w:t>
      </w:r>
      <w:r w:rsidR="00CF6042">
        <w:rPr>
          <w:rFonts w:cstheme="minorHAnsi"/>
          <w:b/>
          <w:sz w:val="24"/>
          <w:szCs w:val="24"/>
        </w:rPr>
        <w:t xml:space="preserve"> </w:t>
      </w:r>
      <w:r w:rsidR="00CF6042" w:rsidRPr="004F3253">
        <w:rPr>
          <w:rFonts w:cstheme="minorHAnsi"/>
          <w:b/>
          <w:color w:val="0070C0"/>
          <w:sz w:val="24"/>
          <w:szCs w:val="24"/>
        </w:rPr>
        <w:t xml:space="preserve">Supersedes </w:t>
      </w:r>
      <w:r w:rsidR="00CF6042">
        <w:rPr>
          <w:rFonts w:cstheme="minorHAnsi"/>
          <w:b/>
          <w:color w:val="0070C0"/>
          <w:sz w:val="24"/>
          <w:szCs w:val="24"/>
        </w:rPr>
        <w:t xml:space="preserve">an </w:t>
      </w:r>
      <w:r w:rsidR="00CF6042" w:rsidRPr="004F3253">
        <w:rPr>
          <w:rFonts w:cstheme="minorHAnsi"/>
          <w:b/>
          <w:color w:val="0070C0"/>
          <w:sz w:val="24"/>
          <w:szCs w:val="24"/>
        </w:rPr>
        <w:t xml:space="preserve">earlier </w:t>
      </w:r>
      <w:r w:rsidR="00CF6042">
        <w:rPr>
          <w:rFonts w:cstheme="minorHAnsi"/>
          <w:b/>
          <w:color w:val="0070C0"/>
          <w:sz w:val="24"/>
          <w:szCs w:val="24"/>
        </w:rPr>
        <w:t xml:space="preserve">action.  See </w:t>
      </w:r>
      <w:r w:rsidR="00C42837">
        <w:rPr>
          <w:rFonts w:cstheme="minorHAnsi"/>
          <w:b/>
          <w:color w:val="0070C0"/>
          <w:sz w:val="24"/>
          <w:szCs w:val="24"/>
        </w:rPr>
        <w:t xml:space="preserve">approved proposal </w:t>
      </w:r>
      <w:r w:rsidR="00CF6042">
        <w:rPr>
          <w:rFonts w:cstheme="minorHAnsi"/>
          <w:b/>
          <w:color w:val="0070C0"/>
          <w:sz w:val="24"/>
          <w:szCs w:val="24"/>
        </w:rPr>
        <w:t xml:space="preserve">number </w:t>
      </w:r>
      <w:r w:rsidR="0055609A">
        <w:rPr>
          <w:rFonts w:cstheme="minorHAnsi"/>
          <w:b/>
          <w:color w:val="0070C0"/>
          <w:sz w:val="24"/>
          <w:szCs w:val="24"/>
        </w:rPr>
        <w:t>7</w:t>
      </w:r>
      <w:r w:rsidR="00CF6042" w:rsidRPr="004F3253">
        <w:rPr>
          <w:rFonts w:cstheme="minorHAnsi"/>
          <w:b/>
          <w:color w:val="0070C0"/>
          <w:sz w:val="24"/>
          <w:szCs w:val="24"/>
        </w:rPr>
        <w:t xml:space="preserve"> above.</w:t>
      </w:r>
    </w:p>
    <w:p w:rsidR="004B7935" w:rsidRPr="00332466" w:rsidRDefault="004B7935" w:rsidP="004B7935">
      <w:pPr>
        <w:pStyle w:val="ListParagraph"/>
        <w:numPr>
          <w:ilvl w:val="0"/>
          <w:numId w:val="22"/>
        </w:numPr>
        <w:rPr>
          <w:rFonts w:cstheme="minorHAnsi"/>
          <w:sz w:val="24"/>
          <w:szCs w:val="24"/>
        </w:rPr>
      </w:pPr>
      <w:r w:rsidRPr="00332466">
        <w:rPr>
          <w:rFonts w:cstheme="minorHAnsi"/>
          <w:sz w:val="24"/>
          <w:szCs w:val="24"/>
        </w:rPr>
        <w:t xml:space="preserve">Change the course prefix for FCS 5230 to NTR 5230. </w:t>
      </w:r>
      <w:r>
        <w:rPr>
          <w:rFonts w:cstheme="minorHAnsi"/>
          <w:b/>
          <w:i/>
          <w:sz w:val="24"/>
          <w:szCs w:val="24"/>
        </w:rPr>
        <w:t>(Executive Action approved -  2/4/20 CGS)</w:t>
      </w:r>
    </w:p>
    <w:p w:rsidR="004B7935" w:rsidRPr="00C75EC5" w:rsidRDefault="004B7935" w:rsidP="004B7935">
      <w:pPr>
        <w:pStyle w:val="ListParagraph"/>
        <w:numPr>
          <w:ilvl w:val="0"/>
          <w:numId w:val="22"/>
        </w:numPr>
        <w:tabs>
          <w:tab w:val="left" w:pos="360"/>
          <w:tab w:val="left" w:pos="1080"/>
          <w:tab w:val="left" w:pos="1440"/>
        </w:tabs>
        <w:spacing w:after="0" w:line="240" w:lineRule="auto"/>
        <w:rPr>
          <w:rFonts w:cstheme="minorHAnsi"/>
          <w:sz w:val="24"/>
          <w:szCs w:val="24"/>
        </w:rPr>
      </w:pPr>
      <w:r>
        <w:rPr>
          <w:rFonts w:cstheme="minorHAnsi"/>
          <w:sz w:val="24"/>
          <w:szCs w:val="24"/>
        </w:rPr>
        <w:t xml:space="preserve">Revise the departmental admission criteria for the Sports Administration and Exercise Physiology graduate degree programs. </w:t>
      </w:r>
      <w:r>
        <w:rPr>
          <w:rFonts w:cstheme="minorHAnsi"/>
          <w:b/>
          <w:i/>
          <w:sz w:val="24"/>
          <w:szCs w:val="24"/>
        </w:rPr>
        <w:t>(Executive Action approved -  2/4/20 CGS)</w:t>
      </w:r>
    </w:p>
    <w:p w:rsidR="00C75EC5" w:rsidRDefault="00C75EC5" w:rsidP="00C75EC5">
      <w:pPr>
        <w:pStyle w:val="ListParagraph"/>
        <w:tabs>
          <w:tab w:val="left" w:pos="360"/>
          <w:tab w:val="left" w:pos="1080"/>
          <w:tab w:val="left" w:pos="1440"/>
        </w:tabs>
        <w:spacing w:after="0" w:line="240" w:lineRule="auto"/>
        <w:ind w:left="1080"/>
        <w:rPr>
          <w:rFonts w:cstheme="minorHAnsi"/>
          <w:sz w:val="24"/>
          <w:szCs w:val="24"/>
        </w:rPr>
      </w:pPr>
    </w:p>
    <w:p w:rsidR="00E22CF2" w:rsidRPr="00332466" w:rsidRDefault="00E22CF2" w:rsidP="00E22CF2">
      <w:pPr>
        <w:pStyle w:val="ListParagraph"/>
        <w:tabs>
          <w:tab w:val="left" w:pos="360"/>
          <w:tab w:val="left" w:pos="720"/>
          <w:tab w:val="left" w:pos="1080"/>
          <w:tab w:val="left" w:pos="1440"/>
        </w:tabs>
        <w:spacing w:after="0" w:line="240" w:lineRule="auto"/>
        <w:ind w:left="1080"/>
        <w:rPr>
          <w:rFonts w:cstheme="minorHAnsi"/>
          <w:sz w:val="24"/>
          <w:szCs w:val="24"/>
        </w:rPr>
      </w:pPr>
    </w:p>
    <w:p w:rsidR="00346F69" w:rsidRPr="00346F69" w:rsidRDefault="00346F69" w:rsidP="00346F69">
      <w:pPr>
        <w:tabs>
          <w:tab w:val="left" w:pos="360"/>
          <w:tab w:val="left" w:pos="720"/>
          <w:tab w:val="left" w:pos="1080"/>
          <w:tab w:val="left" w:pos="1440"/>
        </w:tabs>
        <w:spacing w:after="0" w:line="240" w:lineRule="auto"/>
        <w:ind w:left="720"/>
        <w:rPr>
          <w:rFonts w:cstheme="minorHAnsi"/>
          <w:sz w:val="24"/>
          <w:szCs w:val="24"/>
        </w:rPr>
      </w:pPr>
    </w:p>
    <w:p w:rsidR="008B2B2D" w:rsidRPr="00072447" w:rsidRDefault="008B2B2D" w:rsidP="008B2B2D">
      <w:pPr>
        <w:tabs>
          <w:tab w:val="left" w:pos="360"/>
          <w:tab w:val="left" w:pos="720"/>
          <w:tab w:val="left" w:pos="1080"/>
          <w:tab w:val="left" w:pos="1440"/>
        </w:tabs>
        <w:spacing w:after="0" w:line="240" w:lineRule="auto"/>
        <w:rPr>
          <w:rFonts w:cstheme="minorHAnsi"/>
          <w:sz w:val="24"/>
          <w:szCs w:val="24"/>
        </w:rPr>
      </w:pPr>
    </w:p>
    <w:sectPr w:rsidR="008B2B2D" w:rsidRPr="00072447" w:rsidSect="00B16BA6">
      <w:head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BA6" w:rsidRDefault="00B16BA6" w:rsidP="00B16BA6">
      <w:pPr>
        <w:spacing w:after="0" w:line="240" w:lineRule="auto"/>
      </w:pPr>
      <w:r>
        <w:separator/>
      </w:r>
    </w:p>
  </w:endnote>
  <w:endnote w:type="continuationSeparator" w:id="0">
    <w:p w:rsidR="00B16BA6" w:rsidRDefault="00B16BA6" w:rsidP="00B16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BA6" w:rsidRDefault="00B16BA6" w:rsidP="00B16BA6">
      <w:pPr>
        <w:spacing w:after="0" w:line="240" w:lineRule="auto"/>
      </w:pPr>
      <w:r>
        <w:separator/>
      </w:r>
    </w:p>
  </w:footnote>
  <w:footnote w:type="continuationSeparator" w:id="0">
    <w:p w:rsidR="00B16BA6" w:rsidRDefault="00B16BA6" w:rsidP="00B16B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szCs w:val="24"/>
      </w:rPr>
      <w:id w:val="650485925"/>
      <w:docPartObj>
        <w:docPartGallery w:val="Page Numbers (Top of Page)"/>
        <w:docPartUnique/>
      </w:docPartObj>
    </w:sdtPr>
    <w:sdtEndPr>
      <w:rPr>
        <w:b/>
        <w:noProof/>
      </w:rPr>
    </w:sdtEndPr>
    <w:sdtContent>
      <w:p w:rsidR="00B16BA6" w:rsidRPr="00AC63E8" w:rsidRDefault="00B16BA6">
        <w:pPr>
          <w:pStyle w:val="Header"/>
          <w:jc w:val="right"/>
          <w:rPr>
            <w:b/>
            <w:sz w:val="24"/>
            <w:szCs w:val="24"/>
          </w:rPr>
        </w:pPr>
        <w:r w:rsidRPr="00AC63E8">
          <w:rPr>
            <w:b/>
            <w:sz w:val="24"/>
            <w:szCs w:val="24"/>
          </w:rPr>
          <w:fldChar w:fldCharType="begin"/>
        </w:r>
        <w:r w:rsidRPr="00AC63E8">
          <w:rPr>
            <w:b/>
            <w:sz w:val="24"/>
            <w:szCs w:val="24"/>
          </w:rPr>
          <w:instrText xml:space="preserve"> PAGE   \* MERGEFORMAT </w:instrText>
        </w:r>
        <w:r w:rsidRPr="00AC63E8">
          <w:rPr>
            <w:b/>
            <w:sz w:val="24"/>
            <w:szCs w:val="24"/>
          </w:rPr>
          <w:fldChar w:fldCharType="separate"/>
        </w:r>
        <w:r w:rsidR="00B359F1">
          <w:rPr>
            <w:b/>
            <w:noProof/>
            <w:sz w:val="24"/>
            <w:szCs w:val="24"/>
          </w:rPr>
          <w:t>2</w:t>
        </w:r>
        <w:r w:rsidRPr="00AC63E8">
          <w:rPr>
            <w:b/>
            <w:noProof/>
            <w:sz w:val="24"/>
            <w:szCs w:val="24"/>
          </w:rPr>
          <w:fldChar w:fldCharType="end"/>
        </w:r>
      </w:p>
    </w:sdtContent>
  </w:sdt>
  <w:p w:rsidR="00B16BA6" w:rsidRDefault="00B16B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D2437"/>
    <w:multiLevelType w:val="hybridMultilevel"/>
    <w:tmpl w:val="8ACC3C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D69E0"/>
    <w:multiLevelType w:val="hybridMultilevel"/>
    <w:tmpl w:val="E8AA4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21914"/>
    <w:multiLevelType w:val="hybridMultilevel"/>
    <w:tmpl w:val="2228C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87976"/>
    <w:multiLevelType w:val="multilevel"/>
    <w:tmpl w:val="0384362C"/>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rPr>
        <w:b/>
      </w:r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 w15:restartNumberingAfterBreak="0">
    <w:nsid w:val="167C3E16"/>
    <w:multiLevelType w:val="hybridMultilevel"/>
    <w:tmpl w:val="636ED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53684B"/>
    <w:multiLevelType w:val="hybridMultilevel"/>
    <w:tmpl w:val="56CC6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6335B5"/>
    <w:multiLevelType w:val="hybridMultilevel"/>
    <w:tmpl w:val="FFA28644"/>
    <w:lvl w:ilvl="0" w:tplc="CC3EFA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E72C6F"/>
    <w:multiLevelType w:val="hybridMultilevel"/>
    <w:tmpl w:val="880CD890"/>
    <w:lvl w:ilvl="0" w:tplc="CA7804DE">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3E700A"/>
    <w:multiLevelType w:val="hybridMultilevel"/>
    <w:tmpl w:val="CAA4894E"/>
    <w:lvl w:ilvl="0" w:tplc="170C9FC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0A3EA8"/>
    <w:multiLevelType w:val="hybridMultilevel"/>
    <w:tmpl w:val="052CB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B43EC7"/>
    <w:multiLevelType w:val="hybridMultilevel"/>
    <w:tmpl w:val="840E7994"/>
    <w:lvl w:ilvl="0" w:tplc="BF2C955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9C045A"/>
    <w:multiLevelType w:val="hybridMultilevel"/>
    <w:tmpl w:val="9CF85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FF0080"/>
    <w:multiLevelType w:val="hybridMultilevel"/>
    <w:tmpl w:val="B7CE08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F0E3D47"/>
    <w:multiLevelType w:val="hybridMultilevel"/>
    <w:tmpl w:val="2382BD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FDF0662"/>
    <w:multiLevelType w:val="hybridMultilevel"/>
    <w:tmpl w:val="021665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4356446"/>
    <w:multiLevelType w:val="hybridMultilevel"/>
    <w:tmpl w:val="A07885DA"/>
    <w:lvl w:ilvl="0" w:tplc="8228CAAC">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A10004C"/>
    <w:multiLevelType w:val="hybridMultilevel"/>
    <w:tmpl w:val="57C45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A70D63"/>
    <w:multiLevelType w:val="hybridMultilevel"/>
    <w:tmpl w:val="34EE13E4"/>
    <w:lvl w:ilvl="0" w:tplc="922E7FCC">
      <w:start w:val="1"/>
      <w:numFmt w:val="decimal"/>
      <w:lvlText w:val="%1."/>
      <w:lvlJc w:val="left"/>
      <w:pPr>
        <w:ind w:left="34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491166"/>
    <w:multiLevelType w:val="hybridMultilevel"/>
    <w:tmpl w:val="5406C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AE416F"/>
    <w:multiLevelType w:val="hybridMultilevel"/>
    <w:tmpl w:val="3B442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025EAC"/>
    <w:multiLevelType w:val="hybridMultilevel"/>
    <w:tmpl w:val="FF2C0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2411CF"/>
    <w:multiLevelType w:val="hybridMultilevel"/>
    <w:tmpl w:val="2DCA0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D072EB"/>
    <w:multiLevelType w:val="hybridMultilevel"/>
    <w:tmpl w:val="C4FEE940"/>
    <w:lvl w:ilvl="0" w:tplc="31B206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7"/>
  </w:num>
  <w:num w:numId="3">
    <w:abstractNumId w:val="9"/>
  </w:num>
  <w:num w:numId="4">
    <w:abstractNumId w:val="21"/>
  </w:num>
  <w:num w:numId="5">
    <w:abstractNumId w:val="14"/>
  </w:num>
  <w:num w:numId="6">
    <w:abstractNumId w:val="13"/>
  </w:num>
  <w:num w:numId="7">
    <w:abstractNumId w:val="5"/>
  </w:num>
  <w:num w:numId="8">
    <w:abstractNumId w:val="10"/>
  </w:num>
  <w:num w:numId="9">
    <w:abstractNumId w:val="4"/>
  </w:num>
  <w:num w:numId="10">
    <w:abstractNumId w:val="20"/>
  </w:num>
  <w:num w:numId="11">
    <w:abstractNumId w:val="1"/>
  </w:num>
  <w:num w:numId="12">
    <w:abstractNumId w:val="11"/>
  </w:num>
  <w:num w:numId="13">
    <w:abstractNumId w:val="12"/>
  </w:num>
  <w:num w:numId="14">
    <w:abstractNumId w:val="2"/>
  </w:num>
  <w:num w:numId="15">
    <w:abstractNumId w:val="8"/>
  </w:num>
  <w:num w:numId="16">
    <w:abstractNumId w:val="19"/>
  </w:num>
  <w:num w:numId="17">
    <w:abstractNumId w:val="16"/>
  </w:num>
  <w:num w:numId="18">
    <w:abstractNumId w:val="7"/>
  </w:num>
  <w:num w:numId="19">
    <w:abstractNumId w:val="0"/>
  </w:num>
  <w:num w:numId="20">
    <w:abstractNumId w:val="18"/>
  </w:num>
  <w:num w:numId="21">
    <w:abstractNumId w:val="3"/>
  </w:num>
  <w:num w:numId="22">
    <w:abstractNumId w:val="15"/>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DD0"/>
    <w:rsid w:val="00037377"/>
    <w:rsid w:val="00041ECE"/>
    <w:rsid w:val="00042126"/>
    <w:rsid w:val="00044FFD"/>
    <w:rsid w:val="000470E2"/>
    <w:rsid w:val="000609D6"/>
    <w:rsid w:val="00064CC5"/>
    <w:rsid w:val="00072447"/>
    <w:rsid w:val="000776F8"/>
    <w:rsid w:val="0008521A"/>
    <w:rsid w:val="0008543B"/>
    <w:rsid w:val="00085BC4"/>
    <w:rsid w:val="000920E4"/>
    <w:rsid w:val="000A0915"/>
    <w:rsid w:val="000A18C3"/>
    <w:rsid w:val="000C7B72"/>
    <w:rsid w:val="000D0DAF"/>
    <w:rsid w:val="000D157F"/>
    <w:rsid w:val="000D1623"/>
    <w:rsid w:val="000E75CA"/>
    <w:rsid w:val="000F66CC"/>
    <w:rsid w:val="0010683F"/>
    <w:rsid w:val="00111642"/>
    <w:rsid w:val="00167B5F"/>
    <w:rsid w:val="001741EF"/>
    <w:rsid w:val="001769EF"/>
    <w:rsid w:val="001A061C"/>
    <w:rsid w:val="001E697E"/>
    <w:rsid w:val="00216EF0"/>
    <w:rsid w:val="00221FC7"/>
    <w:rsid w:val="00231CFF"/>
    <w:rsid w:val="00237265"/>
    <w:rsid w:val="00286C37"/>
    <w:rsid w:val="00292AC9"/>
    <w:rsid w:val="00295265"/>
    <w:rsid w:val="00297618"/>
    <w:rsid w:val="002B1F8D"/>
    <w:rsid w:val="002C0D75"/>
    <w:rsid w:val="002E296B"/>
    <w:rsid w:val="002F7DAB"/>
    <w:rsid w:val="00305DBF"/>
    <w:rsid w:val="003161A5"/>
    <w:rsid w:val="00332466"/>
    <w:rsid w:val="00342F56"/>
    <w:rsid w:val="003436E6"/>
    <w:rsid w:val="003442DC"/>
    <w:rsid w:val="00344C56"/>
    <w:rsid w:val="00346F69"/>
    <w:rsid w:val="00353F25"/>
    <w:rsid w:val="0038212E"/>
    <w:rsid w:val="003879F0"/>
    <w:rsid w:val="003907F8"/>
    <w:rsid w:val="003A1DFB"/>
    <w:rsid w:val="003B1471"/>
    <w:rsid w:val="003C3A53"/>
    <w:rsid w:val="003D298E"/>
    <w:rsid w:val="00402456"/>
    <w:rsid w:val="00403408"/>
    <w:rsid w:val="0040611D"/>
    <w:rsid w:val="00410179"/>
    <w:rsid w:val="00433116"/>
    <w:rsid w:val="0044015B"/>
    <w:rsid w:val="0044716A"/>
    <w:rsid w:val="00471DD0"/>
    <w:rsid w:val="004738FB"/>
    <w:rsid w:val="00477F25"/>
    <w:rsid w:val="0048053C"/>
    <w:rsid w:val="004B1E83"/>
    <w:rsid w:val="004B4024"/>
    <w:rsid w:val="004B7935"/>
    <w:rsid w:val="004C5810"/>
    <w:rsid w:val="004D397F"/>
    <w:rsid w:val="004D5738"/>
    <w:rsid w:val="004D77E2"/>
    <w:rsid w:val="004F3253"/>
    <w:rsid w:val="005006CE"/>
    <w:rsid w:val="00502894"/>
    <w:rsid w:val="005043A3"/>
    <w:rsid w:val="00506AF9"/>
    <w:rsid w:val="00513517"/>
    <w:rsid w:val="005236F3"/>
    <w:rsid w:val="005252E0"/>
    <w:rsid w:val="0052788C"/>
    <w:rsid w:val="00536A42"/>
    <w:rsid w:val="00541D51"/>
    <w:rsid w:val="00545B1F"/>
    <w:rsid w:val="00552CE2"/>
    <w:rsid w:val="0055609A"/>
    <w:rsid w:val="00592F9B"/>
    <w:rsid w:val="005A4309"/>
    <w:rsid w:val="005A46A4"/>
    <w:rsid w:val="005B196E"/>
    <w:rsid w:val="005C4B88"/>
    <w:rsid w:val="005F5332"/>
    <w:rsid w:val="00601A33"/>
    <w:rsid w:val="006100FD"/>
    <w:rsid w:val="0062125D"/>
    <w:rsid w:val="00625F9F"/>
    <w:rsid w:val="0063191D"/>
    <w:rsid w:val="00631AD6"/>
    <w:rsid w:val="00637701"/>
    <w:rsid w:val="006426CA"/>
    <w:rsid w:val="00657092"/>
    <w:rsid w:val="0066387E"/>
    <w:rsid w:val="00671ED4"/>
    <w:rsid w:val="00672799"/>
    <w:rsid w:val="00672FFC"/>
    <w:rsid w:val="00681E54"/>
    <w:rsid w:val="00693DB5"/>
    <w:rsid w:val="00693E63"/>
    <w:rsid w:val="006945AE"/>
    <w:rsid w:val="006A1F64"/>
    <w:rsid w:val="006B1F4D"/>
    <w:rsid w:val="006C451B"/>
    <w:rsid w:val="006D2C6D"/>
    <w:rsid w:val="006E6F85"/>
    <w:rsid w:val="006F6488"/>
    <w:rsid w:val="00705044"/>
    <w:rsid w:val="00714581"/>
    <w:rsid w:val="00721126"/>
    <w:rsid w:val="00722FFC"/>
    <w:rsid w:val="00726B93"/>
    <w:rsid w:val="007377B9"/>
    <w:rsid w:val="00742DBB"/>
    <w:rsid w:val="007615EA"/>
    <w:rsid w:val="0076797F"/>
    <w:rsid w:val="00781830"/>
    <w:rsid w:val="00787431"/>
    <w:rsid w:val="00792C5E"/>
    <w:rsid w:val="007931FF"/>
    <w:rsid w:val="007A2420"/>
    <w:rsid w:val="007A468F"/>
    <w:rsid w:val="007C3863"/>
    <w:rsid w:val="007D561B"/>
    <w:rsid w:val="007E26EA"/>
    <w:rsid w:val="007E747D"/>
    <w:rsid w:val="00800B7D"/>
    <w:rsid w:val="0080457B"/>
    <w:rsid w:val="008253FC"/>
    <w:rsid w:val="00830B0D"/>
    <w:rsid w:val="00833531"/>
    <w:rsid w:val="0084206F"/>
    <w:rsid w:val="00857A23"/>
    <w:rsid w:val="00860B46"/>
    <w:rsid w:val="008B2B2D"/>
    <w:rsid w:val="008C0F03"/>
    <w:rsid w:val="008C6197"/>
    <w:rsid w:val="008D3CBB"/>
    <w:rsid w:val="008F0F05"/>
    <w:rsid w:val="009014E2"/>
    <w:rsid w:val="009109CF"/>
    <w:rsid w:val="009347BE"/>
    <w:rsid w:val="009511C7"/>
    <w:rsid w:val="009560FD"/>
    <w:rsid w:val="009654F7"/>
    <w:rsid w:val="00980815"/>
    <w:rsid w:val="00985046"/>
    <w:rsid w:val="00994300"/>
    <w:rsid w:val="0099623C"/>
    <w:rsid w:val="009C6C5B"/>
    <w:rsid w:val="009D5E4D"/>
    <w:rsid w:val="00A1615B"/>
    <w:rsid w:val="00A2177F"/>
    <w:rsid w:val="00A4278C"/>
    <w:rsid w:val="00A57CB9"/>
    <w:rsid w:val="00A67F41"/>
    <w:rsid w:val="00A832BF"/>
    <w:rsid w:val="00AA1DA1"/>
    <w:rsid w:val="00AA6C4A"/>
    <w:rsid w:val="00AC62CB"/>
    <w:rsid w:val="00AC63E8"/>
    <w:rsid w:val="00AD519F"/>
    <w:rsid w:val="00AD7880"/>
    <w:rsid w:val="00AF1BF1"/>
    <w:rsid w:val="00B004E0"/>
    <w:rsid w:val="00B117E0"/>
    <w:rsid w:val="00B12F64"/>
    <w:rsid w:val="00B16BA6"/>
    <w:rsid w:val="00B359F1"/>
    <w:rsid w:val="00B40F56"/>
    <w:rsid w:val="00B538DB"/>
    <w:rsid w:val="00B55165"/>
    <w:rsid w:val="00BB12B9"/>
    <w:rsid w:val="00BD4A3B"/>
    <w:rsid w:val="00BD5BA1"/>
    <w:rsid w:val="00BF474B"/>
    <w:rsid w:val="00C00DBD"/>
    <w:rsid w:val="00C12A41"/>
    <w:rsid w:val="00C22990"/>
    <w:rsid w:val="00C30072"/>
    <w:rsid w:val="00C333D7"/>
    <w:rsid w:val="00C42837"/>
    <w:rsid w:val="00C47BA5"/>
    <w:rsid w:val="00C56616"/>
    <w:rsid w:val="00C61CB6"/>
    <w:rsid w:val="00C70FD0"/>
    <w:rsid w:val="00C75EC5"/>
    <w:rsid w:val="00C76DA3"/>
    <w:rsid w:val="00CB353A"/>
    <w:rsid w:val="00CB4872"/>
    <w:rsid w:val="00CC4ABC"/>
    <w:rsid w:val="00CC6A6E"/>
    <w:rsid w:val="00CC6BD0"/>
    <w:rsid w:val="00CD6A4C"/>
    <w:rsid w:val="00CE2C87"/>
    <w:rsid w:val="00CF0FFC"/>
    <w:rsid w:val="00CF139B"/>
    <w:rsid w:val="00CF1F14"/>
    <w:rsid w:val="00CF6042"/>
    <w:rsid w:val="00CF6B02"/>
    <w:rsid w:val="00D00D11"/>
    <w:rsid w:val="00D04988"/>
    <w:rsid w:val="00D067D4"/>
    <w:rsid w:val="00D13A93"/>
    <w:rsid w:val="00D17E3C"/>
    <w:rsid w:val="00D21DAC"/>
    <w:rsid w:val="00D235C3"/>
    <w:rsid w:val="00D246DA"/>
    <w:rsid w:val="00D36C08"/>
    <w:rsid w:val="00D50727"/>
    <w:rsid w:val="00D60C1B"/>
    <w:rsid w:val="00D61F7D"/>
    <w:rsid w:val="00D824B4"/>
    <w:rsid w:val="00DA341D"/>
    <w:rsid w:val="00DA3A8B"/>
    <w:rsid w:val="00DA7319"/>
    <w:rsid w:val="00DB082C"/>
    <w:rsid w:val="00DB465A"/>
    <w:rsid w:val="00DB6299"/>
    <w:rsid w:val="00DC7271"/>
    <w:rsid w:val="00DD0DFB"/>
    <w:rsid w:val="00DD6A94"/>
    <w:rsid w:val="00DE1DD9"/>
    <w:rsid w:val="00DF6323"/>
    <w:rsid w:val="00E22CF2"/>
    <w:rsid w:val="00E264CE"/>
    <w:rsid w:val="00E308FD"/>
    <w:rsid w:val="00E3414D"/>
    <w:rsid w:val="00E36281"/>
    <w:rsid w:val="00E5267D"/>
    <w:rsid w:val="00E7066C"/>
    <w:rsid w:val="00E71B42"/>
    <w:rsid w:val="00E72F08"/>
    <w:rsid w:val="00E816B5"/>
    <w:rsid w:val="00E92A7B"/>
    <w:rsid w:val="00E92FC9"/>
    <w:rsid w:val="00EA0E8F"/>
    <w:rsid w:val="00EA6262"/>
    <w:rsid w:val="00EA69C6"/>
    <w:rsid w:val="00EA6F3D"/>
    <w:rsid w:val="00EA772E"/>
    <w:rsid w:val="00EB7EDA"/>
    <w:rsid w:val="00EC7447"/>
    <w:rsid w:val="00EC750E"/>
    <w:rsid w:val="00ED4E55"/>
    <w:rsid w:val="00EE4F3C"/>
    <w:rsid w:val="00EF3DFC"/>
    <w:rsid w:val="00EF7D3B"/>
    <w:rsid w:val="00F07EB1"/>
    <w:rsid w:val="00F12779"/>
    <w:rsid w:val="00F21193"/>
    <w:rsid w:val="00F37C15"/>
    <w:rsid w:val="00F41CCD"/>
    <w:rsid w:val="00F50665"/>
    <w:rsid w:val="00F52F92"/>
    <w:rsid w:val="00F546FA"/>
    <w:rsid w:val="00F55663"/>
    <w:rsid w:val="00F60B17"/>
    <w:rsid w:val="00F620F7"/>
    <w:rsid w:val="00F753F6"/>
    <w:rsid w:val="00FA6119"/>
    <w:rsid w:val="00FA7C23"/>
    <w:rsid w:val="00FB22CD"/>
    <w:rsid w:val="00FD510E"/>
    <w:rsid w:val="00FD7D72"/>
    <w:rsid w:val="00FE62DA"/>
    <w:rsid w:val="00FE7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4D7DA4-79B5-4C38-8A9D-1067B6312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22CF2"/>
    <w:pPr>
      <w:keepNext/>
      <w:keepLines/>
      <w:numPr>
        <w:numId w:val="2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22CF2"/>
    <w:pPr>
      <w:keepNext/>
      <w:keepLines/>
      <w:numPr>
        <w:ilvl w:val="1"/>
        <w:numId w:val="2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22CF2"/>
    <w:pPr>
      <w:keepNext/>
      <w:keepLines/>
      <w:numPr>
        <w:ilvl w:val="2"/>
        <w:numId w:val="2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22CF2"/>
    <w:pPr>
      <w:keepNext/>
      <w:keepLines/>
      <w:numPr>
        <w:ilvl w:val="3"/>
        <w:numId w:val="2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22CF2"/>
    <w:pPr>
      <w:keepNext/>
      <w:keepLines/>
      <w:numPr>
        <w:ilvl w:val="4"/>
        <w:numId w:val="2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22CF2"/>
    <w:pPr>
      <w:keepNext/>
      <w:keepLines/>
      <w:numPr>
        <w:ilvl w:val="5"/>
        <w:numId w:val="2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22CF2"/>
    <w:pPr>
      <w:keepNext/>
      <w:keepLines/>
      <w:numPr>
        <w:ilvl w:val="6"/>
        <w:numId w:val="2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22CF2"/>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22CF2"/>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FC7"/>
    <w:pPr>
      <w:ind w:left="720"/>
      <w:contextualSpacing/>
    </w:pPr>
  </w:style>
  <w:style w:type="paragraph" w:styleId="BalloonText">
    <w:name w:val="Balloon Text"/>
    <w:basedOn w:val="Normal"/>
    <w:link w:val="BalloonTextChar"/>
    <w:uiPriority w:val="99"/>
    <w:semiHidden/>
    <w:unhideWhenUsed/>
    <w:rsid w:val="00792C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C5E"/>
    <w:rPr>
      <w:rFonts w:ascii="Segoe UI" w:hAnsi="Segoe UI" w:cs="Segoe UI"/>
      <w:sz w:val="18"/>
      <w:szCs w:val="18"/>
    </w:rPr>
  </w:style>
  <w:style w:type="paragraph" w:styleId="Header">
    <w:name w:val="header"/>
    <w:basedOn w:val="Normal"/>
    <w:link w:val="HeaderChar"/>
    <w:uiPriority w:val="99"/>
    <w:unhideWhenUsed/>
    <w:rsid w:val="00B16B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BA6"/>
  </w:style>
  <w:style w:type="paragraph" w:styleId="Footer">
    <w:name w:val="footer"/>
    <w:basedOn w:val="Normal"/>
    <w:link w:val="FooterChar"/>
    <w:uiPriority w:val="99"/>
    <w:unhideWhenUsed/>
    <w:rsid w:val="00B16B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BA6"/>
  </w:style>
  <w:style w:type="table" w:styleId="TableGrid">
    <w:name w:val="Table Grid"/>
    <w:basedOn w:val="TableNormal"/>
    <w:uiPriority w:val="39"/>
    <w:rsid w:val="004D57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22CF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22CF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22CF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22CF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22CF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22CF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22CF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22CF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22CF2"/>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171498">
      <w:bodyDiv w:val="1"/>
      <w:marLeft w:val="0"/>
      <w:marRight w:val="0"/>
      <w:marTop w:val="0"/>
      <w:marBottom w:val="0"/>
      <w:divBdr>
        <w:top w:val="none" w:sz="0" w:space="0" w:color="auto"/>
        <w:left w:val="none" w:sz="0" w:space="0" w:color="auto"/>
        <w:bottom w:val="none" w:sz="0" w:space="0" w:color="auto"/>
        <w:right w:val="none" w:sz="0" w:space="0" w:color="auto"/>
      </w:divBdr>
      <w:divsChild>
        <w:div w:id="1369527336">
          <w:marLeft w:val="0"/>
          <w:marRight w:val="0"/>
          <w:marTop w:val="0"/>
          <w:marBottom w:val="0"/>
          <w:divBdr>
            <w:top w:val="none" w:sz="0" w:space="0" w:color="auto"/>
            <w:left w:val="none" w:sz="0" w:space="0" w:color="auto"/>
            <w:bottom w:val="none" w:sz="0" w:space="0" w:color="auto"/>
            <w:right w:val="none" w:sz="0" w:space="0" w:color="auto"/>
          </w:divBdr>
        </w:div>
        <w:div w:id="542639091">
          <w:marLeft w:val="0"/>
          <w:marRight w:val="0"/>
          <w:marTop w:val="0"/>
          <w:marBottom w:val="0"/>
          <w:divBdr>
            <w:top w:val="none" w:sz="0" w:space="0" w:color="auto"/>
            <w:left w:val="none" w:sz="0" w:space="0" w:color="auto"/>
            <w:bottom w:val="none" w:sz="0" w:space="0" w:color="auto"/>
            <w:right w:val="none" w:sz="0" w:space="0" w:color="auto"/>
          </w:divBdr>
        </w:div>
      </w:divsChild>
    </w:div>
    <w:div w:id="1072896654">
      <w:bodyDiv w:val="1"/>
      <w:marLeft w:val="0"/>
      <w:marRight w:val="0"/>
      <w:marTop w:val="0"/>
      <w:marBottom w:val="0"/>
      <w:divBdr>
        <w:top w:val="none" w:sz="0" w:space="0" w:color="auto"/>
        <w:left w:val="none" w:sz="0" w:space="0" w:color="auto"/>
        <w:bottom w:val="none" w:sz="0" w:space="0" w:color="auto"/>
        <w:right w:val="none" w:sz="0" w:space="0" w:color="auto"/>
      </w:divBdr>
      <w:divsChild>
        <w:div w:id="602230844">
          <w:marLeft w:val="0"/>
          <w:marRight w:val="0"/>
          <w:marTop w:val="0"/>
          <w:marBottom w:val="0"/>
          <w:divBdr>
            <w:top w:val="none" w:sz="0" w:space="0" w:color="auto"/>
            <w:left w:val="none" w:sz="0" w:space="0" w:color="auto"/>
            <w:bottom w:val="none" w:sz="0" w:space="0" w:color="auto"/>
            <w:right w:val="none" w:sz="0" w:space="0" w:color="auto"/>
          </w:divBdr>
          <w:divsChild>
            <w:div w:id="325138150">
              <w:marLeft w:val="0"/>
              <w:marRight w:val="0"/>
              <w:marTop w:val="0"/>
              <w:marBottom w:val="0"/>
              <w:divBdr>
                <w:top w:val="none" w:sz="0" w:space="0" w:color="auto"/>
                <w:left w:val="none" w:sz="0" w:space="0" w:color="auto"/>
                <w:bottom w:val="none" w:sz="0" w:space="0" w:color="auto"/>
                <w:right w:val="none" w:sz="0" w:space="0" w:color="auto"/>
              </w:divBdr>
              <w:divsChild>
                <w:div w:id="179975255">
                  <w:marLeft w:val="0"/>
                  <w:marRight w:val="0"/>
                  <w:marTop w:val="0"/>
                  <w:marBottom w:val="0"/>
                  <w:divBdr>
                    <w:top w:val="none" w:sz="0" w:space="0" w:color="auto"/>
                    <w:left w:val="none" w:sz="0" w:space="0" w:color="auto"/>
                    <w:bottom w:val="none" w:sz="0" w:space="0" w:color="auto"/>
                    <w:right w:val="none" w:sz="0" w:space="0" w:color="auto"/>
                  </w:divBdr>
                  <w:divsChild>
                    <w:div w:id="1229459387">
                      <w:marLeft w:val="0"/>
                      <w:marRight w:val="0"/>
                      <w:marTop w:val="0"/>
                      <w:marBottom w:val="0"/>
                      <w:divBdr>
                        <w:top w:val="none" w:sz="0" w:space="0" w:color="auto"/>
                        <w:left w:val="none" w:sz="0" w:space="0" w:color="auto"/>
                        <w:bottom w:val="none" w:sz="0" w:space="0" w:color="auto"/>
                        <w:right w:val="none" w:sz="0" w:space="0" w:color="auto"/>
                      </w:divBdr>
                      <w:divsChild>
                        <w:div w:id="1563982365">
                          <w:marLeft w:val="0"/>
                          <w:marRight w:val="0"/>
                          <w:marTop w:val="15"/>
                          <w:marBottom w:val="0"/>
                          <w:divBdr>
                            <w:top w:val="none" w:sz="0" w:space="0" w:color="auto"/>
                            <w:left w:val="none" w:sz="0" w:space="0" w:color="auto"/>
                            <w:bottom w:val="none" w:sz="0" w:space="0" w:color="auto"/>
                            <w:right w:val="none" w:sz="0" w:space="0" w:color="auto"/>
                          </w:divBdr>
                          <w:divsChild>
                            <w:div w:id="63382349">
                              <w:marLeft w:val="0"/>
                              <w:marRight w:val="0"/>
                              <w:marTop w:val="0"/>
                              <w:marBottom w:val="0"/>
                              <w:divBdr>
                                <w:top w:val="none" w:sz="0" w:space="0" w:color="auto"/>
                                <w:left w:val="none" w:sz="0" w:space="0" w:color="auto"/>
                                <w:bottom w:val="none" w:sz="0" w:space="0" w:color="auto"/>
                                <w:right w:val="none" w:sz="0" w:space="0" w:color="auto"/>
                              </w:divBdr>
                              <w:divsChild>
                                <w:div w:id="1211842533">
                                  <w:marLeft w:val="0"/>
                                  <w:marRight w:val="0"/>
                                  <w:marTop w:val="0"/>
                                  <w:marBottom w:val="0"/>
                                  <w:divBdr>
                                    <w:top w:val="none" w:sz="0" w:space="0" w:color="auto"/>
                                    <w:left w:val="none" w:sz="0" w:space="0" w:color="auto"/>
                                    <w:bottom w:val="none" w:sz="0" w:space="0" w:color="auto"/>
                                    <w:right w:val="none" w:sz="0" w:space="0" w:color="auto"/>
                                  </w:divBdr>
                                </w:div>
                                <w:div w:id="1204555474">
                                  <w:marLeft w:val="0"/>
                                  <w:marRight w:val="0"/>
                                  <w:marTop w:val="0"/>
                                  <w:marBottom w:val="0"/>
                                  <w:divBdr>
                                    <w:top w:val="none" w:sz="0" w:space="0" w:color="auto"/>
                                    <w:left w:val="none" w:sz="0" w:space="0" w:color="auto"/>
                                    <w:bottom w:val="none" w:sz="0" w:space="0" w:color="auto"/>
                                    <w:right w:val="none" w:sz="0" w:space="0" w:color="auto"/>
                                  </w:divBdr>
                                </w:div>
                                <w:div w:id="349600712">
                                  <w:marLeft w:val="0"/>
                                  <w:marRight w:val="0"/>
                                  <w:marTop w:val="0"/>
                                  <w:marBottom w:val="0"/>
                                  <w:divBdr>
                                    <w:top w:val="none" w:sz="0" w:space="0" w:color="auto"/>
                                    <w:left w:val="none" w:sz="0" w:space="0" w:color="auto"/>
                                    <w:bottom w:val="none" w:sz="0" w:space="0" w:color="auto"/>
                                    <w:right w:val="none" w:sz="0" w:space="0" w:color="auto"/>
                                  </w:divBdr>
                                </w:div>
                                <w:div w:id="1597205762">
                                  <w:marLeft w:val="0"/>
                                  <w:marRight w:val="0"/>
                                  <w:marTop w:val="0"/>
                                  <w:marBottom w:val="0"/>
                                  <w:divBdr>
                                    <w:top w:val="none" w:sz="0" w:space="0" w:color="auto"/>
                                    <w:left w:val="none" w:sz="0" w:space="0" w:color="auto"/>
                                    <w:bottom w:val="none" w:sz="0" w:space="0" w:color="auto"/>
                                    <w:right w:val="none" w:sz="0" w:space="0" w:color="auto"/>
                                  </w:divBdr>
                                </w:div>
                                <w:div w:id="2108769159">
                                  <w:marLeft w:val="0"/>
                                  <w:marRight w:val="0"/>
                                  <w:marTop w:val="0"/>
                                  <w:marBottom w:val="0"/>
                                  <w:divBdr>
                                    <w:top w:val="none" w:sz="0" w:space="0" w:color="auto"/>
                                    <w:left w:val="none" w:sz="0" w:space="0" w:color="auto"/>
                                    <w:bottom w:val="none" w:sz="0" w:space="0" w:color="auto"/>
                                    <w:right w:val="none" w:sz="0" w:space="0" w:color="auto"/>
                                  </w:divBdr>
                                </w:div>
                                <w:div w:id="564994312">
                                  <w:marLeft w:val="0"/>
                                  <w:marRight w:val="0"/>
                                  <w:marTop w:val="0"/>
                                  <w:marBottom w:val="0"/>
                                  <w:divBdr>
                                    <w:top w:val="none" w:sz="0" w:space="0" w:color="auto"/>
                                    <w:left w:val="none" w:sz="0" w:space="0" w:color="auto"/>
                                    <w:bottom w:val="none" w:sz="0" w:space="0" w:color="auto"/>
                                    <w:right w:val="none" w:sz="0" w:space="0" w:color="auto"/>
                                  </w:divBdr>
                                </w:div>
                                <w:div w:id="1213424305">
                                  <w:marLeft w:val="0"/>
                                  <w:marRight w:val="0"/>
                                  <w:marTop w:val="0"/>
                                  <w:marBottom w:val="0"/>
                                  <w:divBdr>
                                    <w:top w:val="none" w:sz="0" w:space="0" w:color="auto"/>
                                    <w:left w:val="none" w:sz="0" w:space="0" w:color="auto"/>
                                    <w:bottom w:val="none" w:sz="0" w:space="0" w:color="auto"/>
                                    <w:right w:val="none" w:sz="0" w:space="0" w:color="auto"/>
                                  </w:divBdr>
                                </w:div>
                                <w:div w:id="1026128745">
                                  <w:marLeft w:val="0"/>
                                  <w:marRight w:val="0"/>
                                  <w:marTop w:val="0"/>
                                  <w:marBottom w:val="0"/>
                                  <w:divBdr>
                                    <w:top w:val="none" w:sz="0" w:space="0" w:color="auto"/>
                                    <w:left w:val="none" w:sz="0" w:space="0" w:color="auto"/>
                                    <w:bottom w:val="none" w:sz="0" w:space="0" w:color="auto"/>
                                    <w:right w:val="none" w:sz="0" w:space="0" w:color="auto"/>
                                  </w:divBdr>
                                </w:div>
                                <w:div w:id="519852478">
                                  <w:marLeft w:val="0"/>
                                  <w:marRight w:val="0"/>
                                  <w:marTop w:val="0"/>
                                  <w:marBottom w:val="0"/>
                                  <w:divBdr>
                                    <w:top w:val="none" w:sz="0" w:space="0" w:color="auto"/>
                                    <w:left w:val="none" w:sz="0" w:space="0" w:color="auto"/>
                                    <w:bottom w:val="none" w:sz="0" w:space="0" w:color="auto"/>
                                    <w:right w:val="none" w:sz="0" w:space="0" w:color="auto"/>
                                  </w:divBdr>
                                </w:div>
                                <w:div w:id="407656199">
                                  <w:marLeft w:val="0"/>
                                  <w:marRight w:val="0"/>
                                  <w:marTop w:val="0"/>
                                  <w:marBottom w:val="0"/>
                                  <w:divBdr>
                                    <w:top w:val="none" w:sz="0" w:space="0" w:color="auto"/>
                                    <w:left w:val="none" w:sz="0" w:space="0" w:color="auto"/>
                                    <w:bottom w:val="none" w:sz="0" w:space="0" w:color="auto"/>
                                    <w:right w:val="none" w:sz="0" w:space="0" w:color="auto"/>
                                  </w:divBdr>
                                </w:div>
                                <w:div w:id="1110470182">
                                  <w:marLeft w:val="0"/>
                                  <w:marRight w:val="0"/>
                                  <w:marTop w:val="0"/>
                                  <w:marBottom w:val="0"/>
                                  <w:divBdr>
                                    <w:top w:val="none" w:sz="0" w:space="0" w:color="auto"/>
                                    <w:left w:val="none" w:sz="0" w:space="0" w:color="auto"/>
                                    <w:bottom w:val="none" w:sz="0" w:space="0" w:color="auto"/>
                                    <w:right w:val="none" w:sz="0" w:space="0" w:color="auto"/>
                                  </w:divBdr>
                                </w:div>
                                <w:div w:id="109394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5259123">
      <w:bodyDiv w:val="1"/>
      <w:marLeft w:val="0"/>
      <w:marRight w:val="0"/>
      <w:marTop w:val="0"/>
      <w:marBottom w:val="0"/>
      <w:divBdr>
        <w:top w:val="none" w:sz="0" w:space="0" w:color="auto"/>
        <w:left w:val="none" w:sz="0" w:space="0" w:color="auto"/>
        <w:bottom w:val="none" w:sz="0" w:space="0" w:color="auto"/>
        <w:right w:val="none" w:sz="0" w:space="0" w:color="auto"/>
      </w:divBdr>
      <w:divsChild>
        <w:div w:id="65540643">
          <w:marLeft w:val="0"/>
          <w:marRight w:val="0"/>
          <w:marTop w:val="0"/>
          <w:marBottom w:val="0"/>
          <w:divBdr>
            <w:top w:val="none" w:sz="0" w:space="0" w:color="auto"/>
            <w:left w:val="none" w:sz="0" w:space="0" w:color="auto"/>
            <w:bottom w:val="none" w:sz="0" w:space="0" w:color="auto"/>
            <w:right w:val="none" w:sz="0" w:space="0" w:color="auto"/>
          </w:divBdr>
          <w:divsChild>
            <w:div w:id="1790851256">
              <w:marLeft w:val="0"/>
              <w:marRight w:val="0"/>
              <w:marTop w:val="0"/>
              <w:marBottom w:val="0"/>
              <w:divBdr>
                <w:top w:val="none" w:sz="0" w:space="0" w:color="auto"/>
                <w:left w:val="none" w:sz="0" w:space="0" w:color="auto"/>
                <w:bottom w:val="none" w:sz="0" w:space="0" w:color="auto"/>
                <w:right w:val="none" w:sz="0" w:space="0" w:color="auto"/>
              </w:divBdr>
              <w:divsChild>
                <w:div w:id="1895503182">
                  <w:marLeft w:val="0"/>
                  <w:marRight w:val="0"/>
                  <w:marTop w:val="0"/>
                  <w:marBottom w:val="0"/>
                  <w:divBdr>
                    <w:top w:val="none" w:sz="0" w:space="0" w:color="auto"/>
                    <w:left w:val="none" w:sz="0" w:space="0" w:color="auto"/>
                    <w:bottom w:val="none" w:sz="0" w:space="0" w:color="auto"/>
                    <w:right w:val="none" w:sz="0" w:space="0" w:color="auto"/>
                  </w:divBdr>
                  <w:divsChild>
                    <w:div w:id="1047870688">
                      <w:marLeft w:val="0"/>
                      <w:marRight w:val="0"/>
                      <w:marTop w:val="0"/>
                      <w:marBottom w:val="0"/>
                      <w:divBdr>
                        <w:top w:val="none" w:sz="0" w:space="0" w:color="auto"/>
                        <w:left w:val="none" w:sz="0" w:space="0" w:color="auto"/>
                        <w:bottom w:val="none" w:sz="0" w:space="0" w:color="auto"/>
                        <w:right w:val="none" w:sz="0" w:space="0" w:color="auto"/>
                      </w:divBdr>
                      <w:divsChild>
                        <w:div w:id="14776136">
                          <w:marLeft w:val="0"/>
                          <w:marRight w:val="0"/>
                          <w:marTop w:val="15"/>
                          <w:marBottom w:val="0"/>
                          <w:divBdr>
                            <w:top w:val="none" w:sz="0" w:space="0" w:color="auto"/>
                            <w:left w:val="none" w:sz="0" w:space="0" w:color="auto"/>
                            <w:bottom w:val="none" w:sz="0" w:space="0" w:color="auto"/>
                            <w:right w:val="none" w:sz="0" w:space="0" w:color="auto"/>
                          </w:divBdr>
                          <w:divsChild>
                            <w:div w:id="286469420">
                              <w:marLeft w:val="0"/>
                              <w:marRight w:val="0"/>
                              <w:marTop w:val="0"/>
                              <w:marBottom w:val="0"/>
                              <w:divBdr>
                                <w:top w:val="none" w:sz="0" w:space="0" w:color="auto"/>
                                <w:left w:val="none" w:sz="0" w:space="0" w:color="auto"/>
                                <w:bottom w:val="none" w:sz="0" w:space="0" w:color="auto"/>
                                <w:right w:val="none" w:sz="0" w:space="0" w:color="auto"/>
                              </w:divBdr>
                              <w:divsChild>
                                <w:div w:id="1049843738">
                                  <w:marLeft w:val="0"/>
                                  <w:marRight w:val="0"/>
                                  <w:marTop w:val="0"/>
                                  <w:marBottom w:val="0"/>
                                  <w:divBdr>
                                    <w:top w:val="none" w:sz="0" w:space="0" w:color="auto"/>
                                    <w:left w:val="none" w:sz="0" w:space="0" w:color="auto"/>
                                    <w:bottom w:val="none" w:sz="0" w:space="0" w:color="auto"/>
                                    <w:right w:val="none" w:sz="0" w:space="0" w:color="auto"/>
                                  </w:divBdr>
                                </w:div>
                                <w:div w:id="28461922">
                                  <w:marLeft w:val="0"/>
                                  <w:marRight w:val="0"/>
                                  <w:marTop w:val="0"/>
                                  <w:marBottom w:val="0"/>
                                  <w:divBdr>
                                    <w:top w:val="none" w:sz="0" w:space="0" w:color="auto"/>
                                    <w:left w:val="none" w:sz="0" w:space="0" w:color="auto"/>
                                    <w:bottom w:val="none" w:sz="0" w:space="0" w:color="auto"/>
                                    <w:right w:val="none" w:sz="0" w:space="0" w:color="auto"/>
                                  </w:divBdr>
                                </w:div>
                                <w:div w:id="341591392">
                                  <w:marLeft w:val="0"/>
                                  <w:marRight w:val="0"/>
                                  <w:marTop w:val="0"/>
                                  <w:marBottom w:val="0"/>
                                  <w:divBdr>
                                    <w:top w:val="none" w:sz="0" w:space="0" w:color="auto"/>
                                    <w:left w:val="none" w:sz="0" w:space="0" w:color="auto"/>
                                    <w:bottom w:val="none" w:sz="0" w:space="0" w:color="auto"/>
                                    <w:right w:val="none" w:sz="0" w:space="0" w:color="auto"/>
                                  </w:divBdr>
                                </w:div>
                                <w:div w:id="459037525">
                                  <w:marLeft w:val="0"/>
                                  <w:marRight w:val="0"/>
                                  <w:marTop w:val="0"/>
                                  <w:marBottom w:val="0"/>
                                  <w:divBdr>
                                    <w:top w:val="none" w:sz="0" w:space="0" w:color="auto"/>
                                    <w:left w:val="none" w:sz="0" w:space="0" w:color="auto"/>
                                    <w:bottom w:val="none" w:sz="0" w:space="0" w:color="auto"/>
                                    <w:right w:val="none" w:sz="0" w:space="0" w:color="auto"/>
                                  </w:divBdr>
                                </w:div>
                                <w:div w:id="1550802745">
                                  <w:marLeft w:val="0"/>
                                  <w:marRight w:val="0"/>
                                  <w:marTop w:val="0"/>
                                  <w:marBottom w:val="0"/>
                                  <w:divBdr>
                                    <w:top w:val="none" w:sz="0" w:space="0" w:color="auto"/>
                                    <w:left w:val="none" w:sz="0" w:space="0" w:color="auto"/>
                                    <w:bottom w:val="none" w:sz="0" w:space="0" w:color="auto"/>
                                    <w:right w:val="none" w:sz="0" w:space="0" w:color="auto"/>
                                  </w:divBdr>
                                </w:div>
                                <w:div w:id="966666482">
                                  <w:marLeft w:val="0"/>
                                  <w:marRight w:val="0"/>
                                  <w:marTop w:val="0"/>
                                  <w:marBottom w:val="0"/>
                                  <w:divBdr>
                                    <w:top w:val="none" w:sz="0" w:space="0" w:color="auto"/>
                                    <w:left w:val="none" w:sz="0" w:space="0" w:color="auto"/>
                                    <w:bottom w:val="none" w:sz="0" w:space="0" w:color="auto"/>
                                    <w:right w:val="none" w:sz="0" w:space="0" w:color="auto"/>
                                  </w:divBdr>
                                </w:div>
                                <w:div w:id="1412197324">
                                  <w:marLeft w:val="0"/>
                                  <w:marRight w:val="0"/>
                                  <w:marTop w:val="0"/>
                                  <w:marBottom w:val="0"/>
                                  <w:divBdr>
                                    <w:top w:val="none" w:sz="0" w:space="0" w:color="auto"/>
                                    <w:left w:val="none" w:sz="0" w:space="0" w:color="auto"/>
                                    <w:bottom w:val="none" w:sz="0" w:space="0" w:color="auto"/>
                                    <w:right w:val="none" w:sz="0" w:space="0" w:color="auto"/>
                                  </w:divBdr>
                                </w:div>
                                <w:div w:id="205677380">
                                  <w:marLeft w:val="0"/>
                                  <w:marRight w:val="0"/>
                                  <w:marTop w:val="0"/>
                                  <w:marBottom w:val="0"/>
                                  <w:divBdr>
                                    <w:top w:val="none" w:sz="0" w:space="0" w:color="auto"/>
                                    <w:left w:val="none" w:sz="0" w:space="0" w:color="auto"/>
                                    <w:bottom w:val="none" w:sz="0" w:space="0" w:color="auto"/>
                                    <w:right w:val="none" w:sz="0" w:space="0" w:color="auto"/>
                                  </w:divBdr>
                                </w:div>
                                <w:div w:id="1018657354">
                                  <w:marLeft w:val="0"/>
                                  <w:marRight w:val="0"/>
                                  <w:marTop w:val="0"/>
                                  <w:marBottom w:val="0"/>
                                  <w:divBdr>
                                    <w:top w:val="none" w:sz="0" w:space="0" w:color="auto"/>
                                    <w:left w:val="none" w:sz="0" w:space="0" w:color="auto"/>
                                    <w:bottom w:val="none" w:sz="0" w:space="0" w:color="auto"/>
                                    <w:right w:val="none" w:sz="0" w:space="0" w:color="auto"/>
                                  </w:divBdr>
                                </w:div>
                                <w:div w:id="151459119">
                                  <w:marLeft w:val="0"/>
                                  <w:marRight w:val="0"/>
                                  <w:marTop w:val="0"/>
                                  <w:marBottom w:val="0"/>
                                  <w:divBdr>
                                    <w:top w:val="none" w:sz="0" w:space="0" w:color="auto"/>
                                    <w:left w:val="none" w:sz="0" w:space="0" w:color="auto"/>
                                    <w:bottom w:val="none" w:sz="0" w:space="0" w:color="auto"/>
                                    <w:right w:val="none" w:sz="0" w:space="0" w:color="auto"/>
                                  </w:divBdr>
                                </w:div>
                                <w:div w:id="1009481450">
                                  <w:marLeft w:val="0"/>
                                  <w:marRight w:val="0"/>
                                  <w:marTop w:val="0"/>
                                  <w:marBottom w:val="0"/>
                                  <w:divBdr>
                                    <w:top w:val="none" w:sz="0" w:space="0" w:color="auto"/>
                                    <w:left w:val="none" w:sz="0" w:space="0" w:color="auto"/>
                                    <w:bottom w:val="none" w:sz="0" w:space="0" w:color="auto"/>
                                    <w:right w:val="none" w:sz="0" w:space="0" w:color="auto"/>
                                  </w:divBdr>
                                </w:div>
                                <w:div w:id="67974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391188">
      <w:bodyDiv w:val="1"/>
      <w:marLeft w:val="0"/>
      <w:marRight w:val="0"/>
      <w:marTop w:val="0"/>
      <w:marBottom w:val="0"/>
      <w:divBdr>
        <w:top w:val="none" w:sz="0" w:space="0" w:color="auto"/>
        <w:left w:val="none" w:sz="0" w:space="0" w:color="auto"/>
        <w:bottom w:val="none" w:sz="0" w:space="0" w:color="auto"/>
        <w:right w:val="none" w:sz="0" w:space="0" w:color="auto"/>
      </w:divBdr>
      <w:divsChild>
        <w:div w:id="94711000">
          <w:marLeft w:val="0"/>
          <w:marRight w:val="0"/>
          <w:marTop w:val="0"/>
          <w:marBottom w:val="0"/>
          <w:divBdr>
            <w:top w:val="none" w:sz="0" w:space="0" w:color="auto"/>
            <w:left w:val="none" w:sz="0" w:space="0" w:color="auto"/>
            <w:bottom w:val="none" w:sz="0" w:space="0" w:color="auto"/>
            <w:right w:val="none" w:sz="0" w:space="0" w:color="auto"/>
          </w:divBdr>
          <w:divsChild>
            <w:div w:id="1751806467">
              <w:marLeft w:val="0"/>
              <w:marRight w:val="0"/>
              <w:marTop w:val="0"/>
              <w:marBottom w:val="0"/>
              <w:divBdr>
                <w:top w:val="none" w:sz="0" w:space="0" w:color="auto"/>
                <w:left w:val="none" w:sz="0" w:space="0" w:color="auto"/>
                <w:bottom w:val="none" w:sz="0" w:space="0" w:color="auto"/>
                <w:right w:val="none" w:sz="0" w:space="0" w:color="auto"/>
              </w:divBdr>
              <w:divsChild>
                <w:div w:id="496845698">
                  <w:marLeft w:val="0"/>
                  <w:marRight w:val="0"/>
                  <w:marTop w:val="0"/>
                  <w:marBottom w:val="0"/>
                  <w:divBdr>
                    <w:top w:val="none" w:sz="0" w:space="0" w:color="auto"/>
                    <w:left w:val="none" w:sz="0" w:space="0" w:color="auto"/>
                    <w:bottom w:val="none" w:sz="0" w:space="0" w:color="auto"/>
                    <w:right w:val="none" w:sz="0" w:space="0" w:color="auto"/>
                  </w:divBdr>
                  <w:divsChild>
                    <w:div w:id="296642985">
                      <w:marLeft w:val="0"/>
                      <w:marRight w:val="0"/>
                      <w:marTop w:val="0"/>
                      <w:marBottom w:val="0"/>
                      <w:divBdr>
                        <w:top w:val="none" w:sz="0" w:space="0" w:color="auto"/>
                        <w:left w:val="none" w:sz="0" w:space="0" w:color="auto"/>
                        <w:bottom w:val="none" w:sz="0" w:space="0" w:color="auto"/>
                        <w:right w:val="none" w:sz="0" w:space="0" w:color="auto"/>
                      </w:divBdr>
                      <w:divsChild>
                        <w:div w:id="1893496113">
                          <w:marLeft w:val="0"/>
                          <w:marRight w:val="0"/>
                          <w:marTop w:val="15"/>
                          <w:marBottom w:val="0"/>
                          <w:divBdr>
                            <w:top w:val="none" w:sz="0" w:space="0" w:color="auto"/>
                            <w:left w:val="none" w:sz="0" w:space="0" w:color="auto"/>
                            <w:bottom w:val="none" w:sz="0" w:space="0" w:color="auto"/>
                            <w:right w:val="none" w:sz="0" w:space="0" w:color="auto"/>
                          </w:divBdr>
                          <w:divsChild>
                            <w:div w:id="922225814">
                              <w:marLeft w:val="0"/>
                              <w:marRight w:val="0"/>
                              <w:marTop w:val="0"/>
                              <w:marBottom w:val="0"/>
                              <w:divBdr>
                                <w:top w:val="none" w:sz="0" w:space="0" w:color="auto"/>
                                <w:left w:val="none" w:sz="0" w:space="0" w:color="auto"/>
                                <w:bottom w:val="none" w:sz="0" w:space="0" w:color="auto"/>
                                <w:right w:val="none" w:sz="0" w:space="0" w:color="auto"/>
                              </w:divBdr>
                              <w:divsChild>
                                <w:div w:id="301737042">
                                  <w:marLeft w:val="0"/>
                                  <w:marRight w:val="0"/>
                                  <w:marTop w:val="0"/>
                                  <w:marBottom w:val="0"/>
                                  <w:divBdr>
                                    <w:top w:val="none" w:sz="0" w:space="0" w:color="auto"/>
                                    <w:left w:val="none" w:sz="0" w:space="0" w:color="auto"/>
                                    <w:bottom w:val="none" w:sz="0" w:space="0" w:color="auto"/>
                                    <w:right w:val="none" w:sz="0" w:space="0" w:color="auto"/>
                                  </w:divBdr>
                                </w:div>
                                <w:div w:id="1781484668">
                                  <w:marLeft w:val="0"/>
                                  <w:marRight w:val="0"/>
                                  <w:marTop w:val="0"/>
                                  <w:marBottom w:val="0"/>
                                  <w:divBdr>
                                    <w:top w:val="none" w:sz="0" w:space="0" w:color="auto"/>
                                    <w:left w:val="none" w:sz="0" w:space="0" w:color="auto"/>
                                    <w:bottom w:val="none" w:sz="0" w:space="0" w:color="auto"/>
                                    <w:right w:val="none" w:sz="0" w:space="0" w:color="auto"/>
                                  </w:divBdr>
                                </w:div>
                                <w:div w:id="1300112697">
                                  <w:marLeft w:val="0"/>
                                  <w:marRight w:val="0"/>
                                  <w:marTop w:val="0"/>
                                  <w:marBottom w:val="0"/>
                                  <w:divBdr>
                                    <w:top w:val="none" w:sz="0" w:space="0" w:color="auto"/>
                                    <w:left w:val="none" w:sz="0" w:space="0" w:color="auto"/>
                                    <w:bottom w:val="none" w:sz="0" w:space="0" w:color="auto"/>
                                    <w:right w:val="none" w:sz="0" w:space="0" w:color="auto"/>
                                  </w:divBdr>
                                </w:div>
                                <w:div w:id="494422327">
                                  <w:marLeft w:val="0"/>
                                  <w:marRight w:val="0"/>
                                  <w:marTop w:val="0"/>
                                  <w:marBottom w:val="0"/>
                                  <w:divBdr>
                                    <w:top w:val="none" w:sz="0" w:space="0" w:color="auto"/>
                                    <w:left w:val="none" w:sz="0" w:space="0" w:color="auto"/>
                                    <w:bottom w:val="none" w:sz="0" w:space="0" w:color="auto"/>
                                    <w:right w:val="none" w:sz="0" w:space="0" w:color="auto"/>
                                  </w:divBdr>
                                </w:div>
                                <w:div w:id="1646812959">
                                  <w:marLeft w:val="0"/>
                                  <w:marRight w:val="0"/>
                                  <w:marTop w:val="0"/>
                                  <w:marBottom w:val="0"/>
                                  <w:divBdr>
                                    <w:top w:val="none" w:sz="0" w:space="0" w:color="auto"/>
                                    <w:left w:val="none" w:sz="0" w:space="0" w:color="auto"/>
                                    <w:bottom w:val="none" w:sz="0" w:space="0" w:color="auto"/>
                                    <w:right w:val="none" w:sz="0" w:space="0" w:color="auto"/>
                                  </w:divBdr>
                                </w:div>
                                <w:div w:id="1372463380">
                                  <w:marLeft w:val="0"/>
                                  <w:marRight w:val="0"/>
                                  <w:marTop w:val="0"/>
                                  <w:marBottom w:val="0"/>
                                  <w:divBdr>
                                    <w:top w:val="none" w:sz="0" w:space="0" w:color="auto"/>
                                    <w:left w:val="none" w:sz="0" w:space="0" w:color="auto"/>
                                    <w:bottom w:val="none" w:sz="0" w:space="0" w:color="auto"/>
                                    <w:right w:val="none" w:sz="0" w:space="0" w:color="auto"/>
                                  </w:divBdr>
                                </w:div>
                                <w:div w:id="183441446">
                                  <w:marLeft w:val="0"/>
                                  <w:marRight w:val="0"/>
                                  <w:marTop w:val="0"/>
                                  <w:marBottom w:val="0"/>
                                  <w:divBdr>
                                    <w:top w:val="none" w:sz="0" w:space="0" w:color="auto"/>
                                    <w:left w:val="none" w:sz="0" w:space="0" w:color="auto"/>
                                    <w:bottom w:val="none" w:sz="0" w:space="0" w:color="auto"/>
                                    <w:right w:val="none" w:sz="0" w:space="0" w:color="auto"/>
                                  </w:divBdr>
                                </w:div>
                                <w:div w:id="1862622452">
                                  <w:marLeft w:val="0"/>
                                  <w:marRight w:val="0"/>
                                  <w:marTop w:val="0"/>
                                  <w:marBottom w:val="0"/>
                                  <w:divBdr>
                                    <w:top w:val="none" w:sz="0" w:space="0" w:color="auto"/>
                                    <w:left w:val="none" w:sz="0" w:space="0" w:color="auto"/>
                                    <w:bottom w:val="none" w:sz="0" w:space="0" w:color="auto"/>
                                    <w:right w:val="none" w:sz="0" w:space="0" w:color="auto"/>
                                  </w:divBdr>
                                </w:div>
                                <w:div w:id="676268980">
                                  <w:marLeft w:val="0"/>
                                  <w:marRight w:val="0"/>
                                  <w:marTop w:val="0"/>
                                  <w:marBottom w:val="0"/>
                                  <w:divBdr>
                                    <w:top w:val="none" w:sz="0" w:space="0" w:color="auto"/>
                                    <w:left w:val="none" w:sz="0" w:space="0" w:color="auto"/>
                                    <w:bottom w:val="none" w:sz="0" w:space="0" w:color="auto"/>
                                    <w:right w:val="none" w:sz="0" w:space="0" w:color="auto"/>
                                  </w:divBdr>
                                </w:div>
                                <w:div w:id="114521681">
                                  <w:marLeft w:val="0"/>
                                  <w:marRight w:val="0"/>
                                  <w:marTop w:val="0"/>
                                  <w:marBottom w:val="0"/>
                                  <w:divBdr>
                                    <w:top w:val="none" w:sz="0" w:space="0" w:color="auto"/>
                                    <w:left w:val="none" w:sz="0" w:space="0" w:color="auto"/>
                                    <w:bottom w:val="none" w:sz="0" w:space="0" w:color="auto"/>
                                    <w:right w:val="none" w:sz="0" w:space="0" w:color="auto"/>
                                  </w:divBdr>
                                </w:div>
                                <w:div w:id="1069958370">
                                  <w:marLeft w:val="0"/>
                                  <w:marRight w:val="0"/>
                                  <w:marTop w:val="0"/>
                                  <w:marBottom w:val="0"/>
                                  <w:divBdr>
                                    <w:top w:val="none" w:sz="0" w:space="0" w:color="auto"/>
                                    <w:left w:val="none" w:sz="0" w:space="0" w:color="auto"/>
                                    <w:bottom w:val="none" w:sz="0" w:space="0" w:color="auto"/>
                                    <w:right w:val="none" w:sz="0" w:space="0" w:color="auto"/>
                                  </w:divBdr>
                                </w:div>
                                <w:div w:id="79556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410</TotalTime>
  <Pages>3</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4665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L Fopay</dc:creator>
  <cp:keywords/>
  <dc:description/>
  <cp:lastModifiedBy>Janet L Fopay</cp:lastModifiedBy>
  <cp:revision>15</cp:revision>
  <cp:lastPrinted>2019-12-06T15:54:00Z</cp:lastPrinted>
  <dcterms:created xsi:type="dcterms:W3CDTF">2020-02-03T15:33:00Z</dcterms:created>
  <dcterms:modified xsi:type="dcterms:W3CDTF">2020-02-07T21:58:00Z</dcterms:modified>
</cp:coreProperties>
</file>