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DD8" w:rsidRPr="001D4DD8" w:rsidRDefault="001D4DD8" w:rsidP="001D4DD8">
      <w:pPr>
        <w:spacing w:after="0"/>
        <w:jc w:val="center"/>
        <w:rPr>
          <w:rFonts w:ascii="Times New Roman" w:hAnsi="Times New Roman" w:cs="Times New Roman"/>
          <w:b/>
        </w:rPr>
      </w:pPr>
      <w:r w:rsidRPr="001D4DD8">
        <w:rPr>
          <w:rFonts w:ascii="Times New Roman" w:hAnsi="Times New Roman" w:cs="Times New Roman"/>
          <w:b/>
        </w:rPr>
        <w:t xml:space="preserve">Proposed Revision to the Communication Disorders &amp; Sciences </w:t>
      </w:r>
    </w:p>
    <w:p w:rsidR="005367C6" w:rsidRDefault="001D4DD8" w:rsidP="001D4DD8">
      <w:pPr>
        <w:spacing w:after="0"/>
        <w:jc w:val="center"/>
        <w:rPr>
          <w:rFonts w:ascii="Times New Roman" w:hAnsi="Times New Roman" w:cs="Times New Roman"/>
          <w:b/>
        </w:rPr>
      </w:pPr>
      <w:r w:rsidRPr="001D4DD8">
        <w:rPr>
          <w:rFonts w:ascii="Times New Roman" w:hAnsi="Times New Roman" w:cs="Times New Roman"/>
          <w:b/>
        </w:rPr>
        <w:t>Master of Science Degree</w:t>
      </w:r>
    </w:p>
    <w:p w:rsidR="001D4DD8" w:rsidRPr="001D4DD8" w:rsidRDefault="001D4DD8" w:rsidP="001D4DD8">
      <w:pPr>
        <w:spacing w:after="0"/>
        <w:jc w:val="center"/>
        <w:rPr>
          <w:rFonts w:ascii="Times New Roman" w:hAnsi="Times New Roman" w:cs="Times New Roman"/>
          <w:b/>
        </w:rPr>
      </w:pPr>
    </w:p>
    <w:p w:rsidR="001D4DD8" w:rsidRDefault="001D4DD8" w:rsidP="001D4DD8">
      <w:pPr>
        <w:spacing w:after="0"/>
        <w:rPr>
          <w:rFonts w:ascii="Times New Roman" w:hAnsi="Times New Roman" w:cs="Times New Roman"/>
          <w:b/>
          <w:u w:val="single"/>
        </w:rPr>
      </w:pPr>
      <w:r w:rsidRPr="001D4DD8">
        <w:rPr>
          <w:rFonts w:ascii="Times New Roman" w:hAnsi="Times New Roman" w:cs="Times New Roman"/>
          <w:b/>
          <w:u w:val="single"/>
        </w:rPr>
        <w:t>Requested Changes:</w:t>
      </w:r>
    </w:p>
    <w:p w:rsidR="001D4DD8" w:rsidRPr="001D4DD8" w:rsidRDefault="001D4DD8" w:rsidP="001D4DD8">
      <w:pPr>
        <w:spacing w:after="0"/>
        <w:rPr>
          <w:rFonts w:ascii="Times New Roman" w:hAnsi="Times New Roman" w:cs="Times New Roman"/>
          <w:b/>
          <w:u w:val="single"/>
        </w:rPr>
      </w:pPr>
    </w:p>
    <w:p w:rsidR="001D4DD8" w:rsidRPr="001D4DD8" w:rsidRDefault="001D4DD8" w:rsidP="001D4DD8">
      <w:pPr>
        <w:spacing w:after="0"/>
        <w:rPr>
          <w:rFonts w:ascii="Times New Roman" w:hAnsi="Times New Roman" w:cs="Times New Roman"/>
          <w:b/>
          <w:u w:val="single"/>
        </w:rPr>
      </w:pPr>
      <w:r w:rsidRPr="001D4DD8">
        <w:rPr>
          <w:rFonts w:ascii="Times New Roman" w:hAnsi="Times New Roman" w:cs="Times New Roman"/>
          <w:b/>
          <w:u w:val="single"/>
        </w:rPr>
        <w:t>Revise the following courses:</w:t>
      </w:r>
    </w:p>
    <w:p w:rsidR="001D4DD8" w:rsidRDefault="001D4DD8" w:rsidP="001D4DD8">
      <w:pPr>
        <w:spacing w:after="0"/>
        <w:rPr>
          <w:rFonts w:ascii="Times New Roman" w:hAnsi="Times New Roman" w:cs="Times New Roman"/>
        </w:rPr>
      </w:pPr>
      <w:r w:rsidRPr="001D4DD8">
        <w:rPr>
          <w:rFonts w:ascii="Times New Roman" w:hAnsi="Times New Roman" w:cs="Times New Roman"/>
        </w:rPr>
        <w:t>CDS 5000 Research Methods in CDS (Reduced from 2 credit hours to 1)</w:t>
      </w:r>
    </w:p>
    <w:p w:rsidR="00810494" w:rsidRPr="00810494" w:rsidRDefault="00810494" w:rsidP="00810494">
      <w:pPr>
        <w:pStyle w:val="ListParagraph"/>
        <w:numPr>
          <w:ilvl w:val="0"/>
          <w:numId w:val="1"/>
        </w:numPr>
        <w:spacing w:after="0"/>
        <w:rPr>
          <w:rFonts w:ascii="Times New Roman" w:hAnsi="Times New Roman" w:cs="Times New Roman"/>
        </w:rPr>
      </w:pPr>
      <w:r>
        <w:rPr>
          <w:rFonts w:ascii="Times New Roman" w:hAnsi="Times New Roman" w:cs="Times New Roman"/>
        </w:rPr>
        <w:t>Consolidated to focus on methods and data analysis; focus on reading and interpreting articles will be infused in other courses</w:t>
      </w:r>
    </w:p>
    <w:p w:rsidR="001D4DD8" w:rsidRDefault="001D4DD8" w:rsidP="001D4DD8">
      <w:pPr>
        <w:spacing w:after="0"/>
        <w:rPr>
          <w:rFonts w:ascii="Times New Roman" w:hAnsi="Times New Roman" w:cs="Times New Roman"/>
        </w:rPr>
      </w:pPr>
      <w:r w:rsidRPr="001D4DD8">
        <w:rPr>
          <w:rFonts w:ascii="Times New Roman" w:hAnsi="Times New Roman" w:cs="Times New Roman"/>
        </w:rPr>
        <w:t>CDS 5170 Voice Production and Disorders (Reduced from 3 credit hours to 2)</w:t>
      </w:r>
    </w:p>
    <w:p w:rsidR="00810494" w:rsidRPr="00810494" w:rsidRDefault="00810494" w:rsidP="00810494">
      <w:pPr>
        <w:pStyle w:val="ListParagraph"/>
        <w:numPr>
          <w:ilvl w:val="0"/>
          <w:numId w:val="1"/>
        </w:numPr>
        <w:spacing w:after="0"/>
        <w:rPr>
          <w:rFonts w:ascii="Times New Roman" w:hAnsi="Times New Roman" w:cs="Times New Roman"/>
        </w:rPr>
      </w:pPr>
      <w:r>
        <w:rPr>
          <w:rFonts w:ascii="Times New Roman" w:hAnsi="Times New Roman" w:cs="Times New Roman"/>
        </w:rPr>
        <w:t xml:space="preserve">Removes content related to resonance disorders and </w:t>
      </w:r>
      <w:r w:rsidR="00C11498">
        <w:rPr>
          <w:rFonts w:ascii="Times New Roman" w:hAnsi="Times New Roman" w:cs="Times New Roman"/>
        </w:rPr>
        <w:t>cleft palate; moved to CDS 5130</w:t>
      </w:r>
    </w:p>
    <w:p w:rsidR="00810494" w:rsidRDefault="001D4DD8" w:rsidP="001D4DD8">
      <w:pPr>
        <w:spacing w:after="0"/>
        <w:rPr>
          <w:rFonts w:ascii="Times New Roman" w:hAnsi="Times New Roman" w:cs="Times New Roman"/>
        </w:rPr>
      </w:pPr>
      <w:r w:rsidRPr="001D4DD8">
        <w:rPr>
          <w:rFonts w:ascii="Times New Roman" w:hAnsi="Times New Roman" w:cs="Times New Roman"/>
        </w:rPr>
        <w:t>CDS 5200 Literacy for the SLP (formerly CDS 5220; Reduced from 3 credit hours to 2)</w:t>
      </w:r>
    </w:p>
    <w:p w:rsidR="00810494" w:rsidRPr="00810494" w:rsidRDefault="00700B38" w:rsidP="00810494">
      <w:pPr>
        <w:pStyle w:val="ListParagraph"/>
        <w:numPr>
          <w:ilvl w:val="0"/>
          <w:numId w:val="1"/>
        </w:numPr>
        <w:spacing w:after="0"/>
        <w:rPr>
          <w:rFonts w:ascii="Times New Roman" w:hAnsi="Times New Roman" w:cs="Times New Roman"/>
        </w:rPr>
      </w:pPr>
      <w:r>
        <w:rPr>
          <w:rFonts w:ascii="Times New Roman" w:hAnsi="Times New Roman" w:cs="Times New Roman"/>
        </w:rPr>
        <w:t>Removed some treatment-focused content, which will be applied in CDS 5230; Condensed to reduce demand of summer 6-week course</w:t>
      </w:r>
    </w:p>
    <w:p w:rsidR="001D4DD8" w:rsidRDefault="001D4DD8" w:rsidP="001D4DD8">
      <w:pPr>
        <w:spacing w:after="0"/>
        <w:rPr>
          <w:rFonts w:ascii="Times New Roman" w:hAnsi="Times New Roman" w:cs="Times New Roman"/>
        </w:rPr>
      </w:pPr>
      <w:r w:rsidRPr="001D4DD8">
        <w:rPr>
          <w:rFonts w:ascii="Times New Roman" w:hAnsi="Times New Roman" w:cs="Times New Roman"/>
        </w:rPr>
        <w:t>CDS 5250 School Age Language Disorders</w:t>
      </w:r>
      <w:r w:rsidR="005E4DB0">
        <w:rPr>
          <w:rFonts w:ascii="Times New Roman" w:hAnsi="Times New Roman" w:cs="Times New Roman"/>
        </w:rPr>
        <w:t xml:space="preserve"> (remains 3 credit hours)</w:t>
      </w:r>
    </w:p>
    <w:p w:rsidR="00700B38" w:rsidRPr="00700B38" w:rsidRDefault="00700B38" w:rsidP="00700B38">
      <w:pPr>
        <w:pStyle w:val="ListParagraph"/>
        <w:numPr>
          <w:ilvl w:val="0"/>
          <w:numId w:val="1"/>
        </w:numPr>
        <w:spacing w:after="0"/>
        <w:rPr>
          <w:rFonts w:ascii="Times New Roman" w:hAnsi="Times New Roman" w:cs="Times New Roman"/>
        </w:rPr>
      </w:pPr>
      <w:r>
        <w:rPr>
          <w:rFonts w:ascii="Times New Roman" w:hAnsi="Times New Roman" w:cs="Times New Roman"/>
        </w:rPr>
        <w:t>Revised to increase emphasis on upper elementary and adolescent language disorders, including social language; integration of intervention for oral and written language</w:t>
      </w:r>
    </w:p>
    <w:p w:rsidR="001D4DD8" w:rsidRDefault="001D4DD8" w:rsidP="001D4DD8">
      <w:pPr>
        <w:spacing w:after="0"/>
        <w:rPr>
          <w:rFonts w:ascii="Times New Roman" w:hAnsi="Times New Roman" w:cs="Times New Roman"/>
        </w:rPr>
      </w:pPr>
      <w:r w:rsidRPr="001D4DD8">
        <w:rPr>
          <w:rFonts w:ascii="Times New Roman" w:hAnsi="Times New Roman" w:cs="Times New Roman"/>
        </w:rPr>
        <w:t>CDS 5300 Aphasia and Right Hemisphere Dysfunction</w:t>
      </w:r>
      <w:r w:rsidR="005E4DB0">
        <w:rPr>
          <w:rFonts w:ascii="Times New Roman" w:hAnsi="Times New Roman" w:cs="Times New Roman"/>
        </w:rPr>
        <w:t xml:space="preserve"> (remains 3 credit hours)</w:t>
      </w:r>
    </w:p>
    <w:p w:rsidR="00700B38" w:rsidRPr="00700B38" w:rsidRDefault="00700B38" w:rsidP="00700B38">
      <w:pPr>
        <w:pStyle w:val="ListParagraph"/>
        <w:numPr>
          <w:ilvl w:val="0"/>
          <w:numId w:val="1"/>
        </w:numPr>
        <w:spacing w:after="0"/>
        <w:rPr>
          <w:rFonts w:ascii="Times New Roman" w:hAnsi="Times New Roman" w:cs="Times New Roman"/>
        </w:rPr>
      </w:pPr>
      <w:r>
        <w:rPr>
          <w:rFonts w:ascii="Times New Roman" w:hAnsi="Times New Roman" w:cs="Times New Roman"/>
        </w:rPr>
        <w:t>Revisions to clarify inclusion of content related to right hemisphere disorders</w:t>
      </w:r>
    </w:p>
    <w:p w:rsidR="001D4DD8" w:rsidRDefault="001D4DD8" w:rsidP="00C11498">
      <w:pPr>
        <w:spacing w:after="0"/>
        <w:rPr>
          <w:rFonts w:ascii="Times New Roman" w:hAnsi="Times New Roman" w:cs="Times New Roman"/>
        </w:rPr>
      </w:pPr>
      <w:r w:rsidRPr="001D4DD8">
        <w:rPr>
          <w:rFonts w:ascii="Times New Roman" w:hAnsi="Times New Roman" w:cs="Times New Roman"/>
        </w:rPr>
        <w:t>CDS 5350 Cognitive Communication and Executive Function Disorders (Increased from 2 credit hours to 3)</w:t>
      </w:r>
    </w:p>
    <w:p w:rsidR="00700B38" w:rsidRPr="00700B38" w:rsidRDefault="00700B38" w:rsidP="00700B38">
      <w:pPr>
        <w:pStyle w:val="ListParagraph"/>
        <w:numPr>
          <w:ilvl w:val="0"/>
          <w:numId w:val="1"/>
        </w:numPr>
        <w:spacing w:after="0"/>
        <w:rPr>
          <w:rFonts w:ascii="Times New Roman" w:hAnsi="Times New Roman" w:cs="Times New Roman"/>
        </w:rPr>
      </w:pPr>
      <w:r>
        <w:rPr>
          <w:rFonts w:ascii="Times New Roman" w:hAnsi="Times New Roman" w:cs="Times New Roman"/>
        </w:rPr>
        <w:t>Embedded content from Executive Functioning Special Topic</w:t>
      </w:r>
    </w:p>
    <w:p w:rsidR="00C11498" w:rsidRDefault="00C11498" w:rsidP="001D4DD8">
      <w:pPr>
        <w:spacing w:after="0"/>
        <w:rPr>
          <w:rFonts w:ascii="Times New Roman" w:hAnsi="Times New Roman" w:cs="Times New Roman"/>
        </w:rPr>
      </w:pPr>
      <w:r>
        <w:rPr>
          <w:rFonts w:ascii="Times New Roman" w:hAnsi="Times New Roman" w:cs="Times New Roman"/>
        </w:rPr>
        <w:t>CDS 5800 Grand Rounds in CDS (remains 2 credit hours)</w:t>
      </w:r>
    </w:p>
    <w:p w:rsidR="00C11498" w:rsidRDefault="00C11498" w:rsidP="00101433">
      <w:pPr>
        <w:pStyle w:val="ListParagraph"/>
        <w:numPr>
          <w:ilvl w:val="0"/>
          <w:numId w:val="1"/>
        </w:numPr>
        <w:spacing w:after="0"/>
        <w:rPr>
          <w:rFonts w:ascii="Times New Roman" w:hAnsi="Times New Roman" w:cs="Times New Roman"/>
        </w:rPr>
      </w:pPr>
      <w:r w:rsidRPr="00C11498">
        <w:rPr>
          <w:rFonts w:ascii="Times New Roman" w:hAnsi="Times New Roman" w:cs="Times New Roman"/>
        </w:rPr>
        <w:t>Embedded content from Professional Regulations and Interprofessional Education Special Topi</w:t>
      </w:r>
      <w:r>
        <w:rPr>
          <w:rFonts w:ascii="Times New Roman" w:hAnsi="Times New Roman" w:cs="Times New Roman"/>
        </w:rPr>
        <w:t xml:space="preserve">c; reduce redundancy of content and align with clinical case studies </w:t>
      </w:r>
    </w:p>
    <w:p w:rsidR="001D4DD8" w:rsidRPr="00C11498" w:rsidRDefault="001D4DD8" w:rsidP="00C11498">
      <w:pPr>
        <w:spacing w:after="0"/>
        <w:rPr>
          <w:rFonts w:ascii="Times New Roman" w:hAnsi="Times New Roman" w:cs="Times New Roman"/>
        </w:rPr>
      </w:pPr>
      <w:r w:rsidRPr="00C11498">
        <w:rPr>
          <w:rFonts w:ascii="Times New Roman" w:hAnsi="Times New Roman" w:cs="Times New Roman"/>
        </w:rPr>
        <w:t>CDS 5920 Audiology for the SLP</w:t>
      </w:r>
      <w:r w:rsidR="005E4DB0" w:rsidRPr="00C11498">
        <w:rPr>
          <w:rFonts w:ascii="Times New Roman" w:hAnsi="Times New Roman" w:cs="Times New Roman"/>
        </w:rPr>
        <w:t xml:space="preserve"> (remains 1 credit hour)</w:t>
      </w:r>
    </w:p>
    <w:p w:rsidR="00700B38" w:rsidRPr="00700B38" w:rsidRDefault="00700B38" w:rsidP="00700B38">
      <w:pPr>
        <w:pStyle w:val="ListParagraph"/>
        <w:numPr>
          <w:ilvl w:val="0"/>
          <w:numId w:val="1"/>
        </w:numPr>
        <w:spacing w:after="0"/>
        <w:rPr>
          <w:rFonts w:ascii="Times New Roman" w:hAnsi="Times New Roman" w:cs="Times New Roman"/>
        </w:rPr>
      </w:pPr>
      <w:r>
        <w:rPr>
          <w:rFonts w:ascii="Times New Roman" w:hAnsi="Times New Roman" w:cs="Times New Roman"/>
        </w:rPr>
        <w:t>Updated necessary assessment related content regarding hearing; integrated assessment and diagnosis of (central) auditory processing disorders for SLPs</w:t>
      </w:r>
    </w:p>
    <w:p w:rsidR="001D4DD8" w:rsidRPr="001D4DD8" w:rsidRDefault="001D4DD8" w:rsidP="001D4DD8">
      <w:pPr>
        <w:spacing w:after="0"/>
        <w:rPr>
          <w:rFonts w:ascii="Times New Roman" w:hAnsi="Times New Roman" w:cs="Times New Roman"/>
        </w:rPr>
      </w:pPr>
    </w:p>
    <w:p w:rsidR="001D4DD8" w:rsidRPr="001D4DD8" w:rsidRDefault="001D4DD8" w:rsidP="001D4DD8">
      <w:pPr>
        <w:spacing w:after="0"/>
        <w:rPr>
          <w:rFonts w:ascii="Times New Roman" w:hAnsi="Times New Roman" w:cs="Times New Roman"/>
          <w:b/>
          <w:u w:val="single"/>
        </w:rPr>
      </w:pPr>
      <w:r w:rsidRPr="001D4DD8">
        <w:rPr>
          <w:rFonts w:ascii="Times New Roman" w:hAnsi="Times New Roman" w:cs="Times New Roman"/>
          <w:b/>
          <w:u w:val="single"/>
        </w:rPr>
        <w:t>Add the following new courses:</w:t>
      </w:r>
    </w:p>
    <w:p w:rsidR="001D4DD8" w:rsidRDefault="001D4DD8" w:rsidP="001D4DD8">
      <w:pPr>
        <w:spacing w:after="0"/>
        <w:rPr>
          <w:rFonts w:ascii="Times New Roman" w:hAnsi="Times New Roman" w:cs="Times New Roman"/>
        </w:rPr>
      </w:pPr>
      <w:r w:rsidRPr="001D4DD8">
        <w:rPr>
          <w:rFonts w:ascii="Times New Roman" w:hAnsi="Times New Roman" w:cs="Times New Roman"/>
        </w:rPr>
        <w:lastRenderedPageBreak/>
        <w:t>CDS 5130 Advanced Speech Sound Disorders</w:t>
      </w:r>
      <w:r w:rsidR="00AD36EA">
        <w:rPr>
          <w:rFonts w:ascii="Times New Roman" w:hAnsi="Times New Roman" w:cs="Times New Roman"/>
        </w:rPr>
        <w:t xml:space="preserve"> (2 credit hours)</w:t>
      </w:r>
    </w:p>
    <w:p w:rsidR="00AD36EA" w:rsidRPr="00AD36EA" w:rsidRDefault="00AD36EA" w:rsidP="00AD36EA">
      <w:pPr>
        <w:pStyle w:val="ListParagraph"/>
        <w:numPr>
          <w:ilvl w:val="0"/>
          <w:numId w:val="1"/>
        </w:numPr>
        <w:spacing w:after="0"/>
        <w:rPr>
          <w:rFonts w:ascii="Times New Roman" w:hAnsi="Times New Roman" w:cs="Times New Roman"/>
        </w:rPr>
      </w:pPr>
      <w:r>
        <w:rPr>
          <w:rFonts w:ascii="Times New Roman" w:hAnsi="Times New Roman" w:cs="Times New Roman"/>
        </w:rPr>
        <w:t>Developed to fill a gap in graduate coursework regarding assessment and treatment of articulation and phonological disorders; embeds content on resonance from previous voice class and cleft palate from special topics</w:t>
      </w:r>
    </w:p>
    <w:p w:rsidR="001D4DD8" w:rsidRDefault="001D4DD8" w:rsidP="001D4DD8">
      <w:pPr>
        <w:spacing w:after="0"/>
        <w:rPr>
          <w:rFonts w:ascii="Times New Roman" w:hAnsi="Times New Roman" w:cs="Times New Roman"/>
        </w:rPr>
      </w:pPr>
      <w:r w:rsidRPr="001D4DD8">
        <w:rPr>
          <w:rFonts w:ascii="Times New Roman" w:hAnsi="Times New Roman" w:cs="Times New Roman"/>
        </w:rPr>
        <w:t>CDS 5230 Early Childhood Language Disorders</w:t>
      </w:r>
      <w:r w:rsidR="00AD36EA">
        <w:rPr>
          <w:rFonts w:ascii="Times New Roman" w:hAnsi="Times New Roman" w:cs="Times New Roman"/>
        </w:rPr>
        <w:t xml:space="preserve"> (3 credit hours)</w:t>
      </w:r>
    </w:p>
    <w:p w:rsidR="00AD36EA" w:rsidRPr="00AD36EA" w:rsidRDefault="00AD36EA" w:rsidP="00AD36EA">
      <w:pPr>
        <w:pStyle w:val="ListParagraph"/>
        <w:numPr>
          <w:ilvl w:val="0"/>
          <w:numId w:val="1"/>
        </w:numPr>
        <w:spacing w:after="0"/>
        <w:rPr>
          <w:rFonts w:ascii="Times New Roman" w:hAnsi="Times New Roman" w:cs="Times New Roman"/>
        </w:rPr>
      </w:pPr>
      <w:r>
        <w:rPr>
          <w:rFonts w:ascii="Times New Roman" w:hAnsi="Times New Roman" w:cs="Times New Roman"/>
        </w:rPr>
        <w:t xml:space="preserve">Developed to fill a gap in graduate coursework regarding assessment and treatment of language disorders in children birth to early elementary age. Integrates intervention for oral and written language disorders. </w:t>
      </w:r>
    </w:p>
    <w:p w:rsidR="001D4DD8" w:rsidRDefault="001D4DD8" w:rsidP="001D4DD8">
      <w:pPr>
        <w:spacing w:after="0"/>
        <w:rPr>
          <w:rFonts w:ascii="Times New Roman" w:hAnsi="Times New Roman" w:cs="Times New Roman"/>
        </w:rPr>
      </w:pPr>
      <w:r w:rsidRPr="001D4DD8">
        <w:rPr>
          <w:rFonts w:ascii="Times New Roman" w:hAnsi="Times New Roman" w:cs="Times New Roman"/>
        </w:rPr>
        <w:t>CDS 5905 Advanced Clinical Treatment and Methodology</w:t>
      </w:r>
      <w:r w:rsidR="005E4DB0">
        <w:rPr>
          <w:rFonts w:ascii="Times New Roman" w:hAnsi="Times New Roman" w:cs="Times New Roman"/>
        </w:rPr>
        <w:t xml:space="preserve"> (1 credit hour)</w:t>
      </w:r>
    </w:p>
    <w:p w:rsidR="00AD36EA" w:rsidRPr="00AD36EA" w:rsidRDefault="00AD36EA" w:rsidP="00AD36EA">
      <w:pPr>
        <w:pStyle w:val="ListParagraph"/>
        <w:numPr>
          <w:ilvl w:val="0"/>
          <w:numId w:val="1"/>
        </w:numPr>
        <w:spacing w:after="0"/>
        <w:rPr>
          <w:rFonts w:ascii="Times New Roman" w:hAnsi="Times New Roman" w:cs="Times New Roman"/>
        </w:rPr>
      </w:pPr>
      <w:r>
        <w:rPr>
          <w:rFonts w:ascii="Times New Roman" w:hAnsi="Times New Roman" w:cs="Times New Roman"/>
        </w:rPr>
        <w:t>Developed as a companion course for CDS 5900</w:t>
      </w:r>
      <w:r w:rsidR="005E4DB0">
        <w:rPr>
          <w:rFonts w:ascii="Times New Roman" w:hAnsi="Times New Roman" w:cs="Times New Roman"/>
        </w:rPr>
        <w:t xml:space="preserve"> (first time student enrolls) to support critical thinking and clinical decision making skills for clinical practicum experience.</w:t>
      </w:r>
    </w:p>
    <w:p w:rsidR="001D4DD8" w:rsidRDefault="001D4DD8" w:rsidP="001D4DD8">
      <w:pPr>
        <w:spacing w:after="0"/>
        <w:rPr>
          <w:rFonts w:ascii="Times New Roman" w:hAnsi="Times New Roman" w:cs="Times New Roman"/>
        </w:rPr>
      </w:pPr>
      <w:r w:rsidRPr="001D4DD8">
        <w:rPr>
          <w:rFonts w:ascii="Times New Roman" w:hAnsi="Times New Roman" w:cs="Times New Roman"/>
        </w:rPr>
        <w:t>CDS 5915 Advanced Clinical Diagnosis and Assessment</w:t>
      </w:r>
      <w:r w:rsidR="005E4DB0">
        <w:rPr>
          <w:rFonts w:ascii="Times New Roman" w:hAnsi="Times New Roman" w:cs="Times New Roman"/>
        </w:rPr>
        <w:t xml:space="preserve"> (1 credit hour)</w:t>
      </w:r>
    </w:p>
    <w:p w:rsidR="005E4DB0" w:rsidRPr="005E4DB0" w:rsidRDefault="005E4DB0" w:rsidP="00C11498">
      <w:pPr>
        <w:pStyle w:val="ListParagraph"/>
        <w:numPr>
          <w:ilvl w:val="0"/>
          <w:numId w:val="1"/>
        </w:numPr>
        <w:spacing w:after="0"/>
        <w:rPr>
          <w:rFonts w:ascii="Times New Roman" w:hAnsi="Times New Roman" w:cs="Times New Roman"/>
        </w:rPr>
      </w:pPr>
      <w:r>
        <w:rPr>
          <w:rFonts w:ascii="Times New Roman" w:hAnsi="Times New Roman" w:cs="Times New Roman"/>
        </w:rPr>
        <w:t xml:space="preserve">Developed as a companion course for CDS 5910 to support critical thinking for diagnostic planning, </w:t>
      </w:r>
      <w:bookmarkStart w:id="0" w:name="_GoBack"/>
      <w:bookmarkEnd w:id="0"/>
      <w:r>
        <w:rPr>
          <w:rFonts w:ascii="Times New Roman" w:hAnsi="Times New Roman" w:cs="Times New Roman"/>
        </w:rPr>
        <w:t>assessment interpretation, and differential diagnosis for speech and language interventions</w:t>
      </w:r>
    </w:p>
    <w:p w:rsidR="001D4DD8" w:rsidRPr="001D4DD8" w:rsidRDefault="001D4DD8" w:rsidP="001D4DD8">
      <w:pPr>
        <w:spacing w:after="0"/>
        <w:rPr>
          <w:rFonts w:ascii="Times New Roman" w:hAnsi="Times New Roman" w:cs="Times New Roman"/>
        </w:rPr>
      </w:pPr>
    </w:p>
    <w:p w:rsidR="001D4DD8" w:rsidRPr="001D4DD8" w:rsidRDefault="001D4DD8" w:rsidP="001D4DD8">
      <w:pPr>
        <w:spacing w:after="0"/>
        <w:rPr>
          <w:rFonts w:ascii="Times New Roman" w:hAnsi="Times New Roman" w:cs="Times New Roman"/>
          <w:b/>
          <w:u w:val="single"/>
        </w:rPr>
      </w:pPr>
      <w:r w:rsidRPr="001D4DD8">
        <w:rPr>
          <w:rFonts w:ascii="Times New Roman" w:hAnsi="Times New Roman" w:cs="Times New Roman"/>
          <w:b/>
          <w:u w:val="single"/>
        </w:rPr>
        <w:t>Delete the following courses:</w:t>
      </w:r>
    </w:p>
    <w:p w:rsidR="001D4DD8" w:rsidRDefault="001D4DD8" w:rsidP="001D4DD8">
      <w:pPr>
        <w:spacing w:after="0"/>
        <w:rPr>
          <w:rFonts w:ascii="Times New Roman" w:hAnsi="Times New Roman" w:cs="Times New Roman"/>
        </w:rPr>
      </w:pPr>
      <w:r w:rsidRPr="001D4DD8">
        <w:rPr>
          <w:rFonts w:ascii="Times New Roman" w:hAnsi="Times New Roman" w:cs="Times New Roman"/>
        </w:rPr>
        <w:t xml:space="preserve">CDS 5090 </w:t>
      </w:r>
      <w:r w:rsidR="00810494">
        <w:rPr>
          <w:rFonts w:ascii="Times New Roman" w:hAnsi="Times New Roman" w:cs="Times New Roman"/>
        </w:rPr>
        <w:t>Advanced Clinical Techniques (1 credit)</w:t>
      </w:r>
    </w:p>
    <w:p w:rsidR="00C95128" w:rsidRPr="001D4DD8" w:rsidRDefault="00C95128" w:rsidP="001D4DD8">
      <w:pPr>
        <w:spacing w:after="0"/>
        <w:rPr>
          <w:rFonts w:ascii="Times New Roman" w:hAnsi="Times New Roman" w:cs="Times New Roman"/>
        </w:rPr>
      </w:pPr>
      <w:r>
        <w:rPr>
          <w:rFonts w:ascii="Times New Roman" w:hAnsi="Times New Roman" w:cs="Times New Roman"/>
        </w:rPr>
        <w:t>CDS 5091</w:t>
      </w:r>
      <w:r w:rsidR="00810494">
        <w:rPr>
          <w:rFonts w:ascii="Times New Roman" w:hAnsi="Times New Roman" w:cs="Times New Roman"/>
        </w:rPr>
        <w:t xml:space="preserve"> Advanced Diagnosis of Communication Disorders (1 credit)</w:t>
      </w:r>
    </w:p>
    <w:p w:rsidR="001D4DD8" w:rsidRDefault="001D4DD8" w:rsidP="001D4DD8">
      <w:pPr>
        <w:spacing w:after="0"/>
        <w:rPr>
          <w:rFonts w:ascii="Times New Roman" w:hAnsi="Times New Roman" w:cs="Times New Roman"/>
        </w:rPr>
      </w:pPr>
      <w:r w:rsidRPr="001D4DD8">
        <w:rPr>
          <w:rFonts w:ascii="Times New Roman" w:hAnsi="Times New Roman" w:cs="Times New Roman"/>
        </w:rPr>
        <w:t>CDS 5600 Professional Regulations</w:t>
      </w:r>
      <w:r w:rsidR="00810494">
        <w:rPr>
          <w:rFonts w:ascii="Times New Roman" w:hAnsi="Times New Roman" w:cs="Times New Roman"/>
        </w:rPr>
        <w:t xml:space="preserve"> (2 credits)</w:t>
      </w:r>
    </w:p>
    <w:p w:rsidR="00C95128" w:rsidRDefault="00C95128" w:rsidP="001D4DD8">
      <w:pPr>
        <w:spacing w:after="0"/>
        <w:rPr>
          <w:rFonts w:ascii="Times New Roman" w:hAnsi="Times New Roman" w:cs="Times New Roman"/>
        </w:rPr>
      </w:pPr>
    </w:p>
    <w:p w:rsidR="00C95128" w:rsidRDefault="00C95128" w:rsidP="001D4DD8">
      <w:pPr>
        <w:spacing w:after="0"/>
        <w:rPr>
          <w:rFonts w:ascii="Times New Roman" w:hAnsi="Times New Roman" w:cs="Times New Roman"/>
          <w:b/>
          <w:u w:val="single"/>
        </w:rPr>
      </w:pPr>
      <w:r>
        <w:rPr>
          <w:rFonts w:ascii="Times New Roman" w:hAnsi="Times New Roman" w:cs="Times New Roman"/>
          <w:b/>
          <w:u w:val="single"/>
        </w:rPr>
        <w:t>Remove:</w:t>
      </w:r>
    </w:p>
    <w:p w:rsidR="00C95128" w:rsidRDefault="00C95128" w:rsidP="001D4DD8">
      <w:pPr>
        <w:spacing w:after="0"/>
        <w:rPr>
          <w:rFonts w:ascii="Times New Roman" w:hAnsi="Times New Roman" w:cs="Times New Roman"/>
        </w:rPr>
      </w:pPr>
      <w:r>
        <w:rPr>
          <w:rFonts w:ascii="Times New Roman" w:hAnsi="Times New Roman" w:cs="Times New Roman"/>
        </w:rPr>
        <w:t>Hybrid Track for the Master of Science in Communication Disorders &amp; Sciences</w:t>
      </w:r>
    </w:p>
    <w:p w:rsidR="00C95128" w:rsidRPr="00C95128" w:rsidRDefault="00C95128" w:rsidP="001D4DD8">
      <w:pPr>
        <w:spacing w:after="0"/>
        <w:rPr>
          <w:rFonts w:ascii="Times New Roman" w:hAnsi="Times New Roman" w:cs="Times New Roman"/>
        </w:rPr>
      </w:pPr>
      <w:r>
        <w:rPr>
          <w:rFonts w:ascii="Times New Roman" w:hAnsi="Times New Roman" w:cs="Times New Roman"/>
        </w:rPr>
        <w:t>Requirements for special topics (will now become electives)</w:t>
      </w:r>
    </w:p>
    <w:p w:rsidR="001D4DD8" w:rsidRDefault="001D4DD8" w:rsidP="001D4DD8">
      <w:pPr>
        <w:spacing w:after="0"/>
        <w:rPr>
          <w:rFonts w:ascii="Times New Roman" w:hAnsi="Times New Roman" w:cs="Times New Roman"/>
        </w:rPr>
      </w:pPr>
    </w:p>
    <w:p w:rsidR="001D4DD8" w:rsidRDefault="001D4DD8" w:rsidP="001D4DD8">
      <w:pPr>
        <w:spacing w:after="0"/>
        <w:rPr>
          <w:rFonts w:ascii="Times New Roman" w:hAnsi="Times New Roman" w:cs="Times New Roman"/>
          <w:b/>
          <w:u w:val="single"/>
        </w:rPr>
      </w:pPr>
      <w:r>
        <w:rPr>
          <w:rFonts w:ascii="Times New Roman" w:hAnsi="Times New Roman" w:cs="Times New Roman"/>
          <w:b/>
          <w:u w:val="single"/>
        </w:rPr>
        <w:t xml:space="preserve">Rationale for Changes: </w:t>
      </w:r>
    </w:p>
    <w:p w:rsidR="001D4DD8" w:rsidRDefault="00C234D5" w:rsidP="001D4DD8">
      <w:pPr>
        <w:spacing w:after="0"/>
        <w:rPr>
          <w:rFonts w:ascii="Times New Roman" w:hAnsi="Times New Roman" w:cs="Times New Roman"/>
        </w:rPr>
      </w:pPr>
      <w:r>
        <w:rPr>
          <w:rFonts w:ascii="Times New Roman" w:hAnsi="Times New Roman" w:cs="Times New Roman"/>
        </w:rPr>
        <w:t xml:space="preserve">Changes in the graduate program in Communication Disorders &amp; Sciences are proposed to update coursework to align with revised accreditation and certification standards and to minimize the need for makeup coursework for students who receive undergraduate degrees from institutions other than EIU. Special topic courses have been eliminated as a </w:t>
      </w:r>
      <w:r>
        <w:rPr>
          <w:rFonts w:ascii="Times New Roman" w:hAnsi="Times New Roman" w:cs="Times New Roman"/>
        </w:rPr>
        <w:lastRenderedPageBreak/>
        <w:t xml:space="preserve">requirement in the program, and key content areas have been integrated into new and revised courses. </w:t>
      </w:r>
      <w:r w:rsidR="00810494">
        <w:rPr>
          <w:rFonts w:ascii="Times New Roman" w:hAnsi="Times New Roman" w:cs="Times New Roman"/>
        </w:rPr>
        <w:t xml:space="preserve">CDS 5400 will remain in the catalog, to provide flexibility to offer content that may be of interest to graduate students or non-degree students, or to offer course content to meet changing accreditation or certification standards. </w:t>
      </w:r>
      <w:r w:rsidR="008D1767">
        <w:rPr>
          <w:rFonts w:ascii="Times New Roman" w:hAnsi="Times New Roman" w:cs="Times New Roman"/>
        </w:rPr>
        <w:t>Given the unsustainable nature of the continuing education/overload model of implementing the Hybrid Track, as well as departmental data indicating discrepancies in performance of students</w:t>
      </w:r>
      <w:r w:rsidR="00810494">
        <w:rPr>
          <w:rFonts w:ascii="Times New Roman" w:hAnsi="Times New Roman" w:cs="Times New Roman"/>
        </w:rPr>
        <w:t xml:space="preserve"> (with Hybrid Track students</w:t>
      </w:r>
      <w:r w:rsidR="008D1767">
        <w:rPr>
          <w:rFonts w:ascii="Times New Roman" w:hAnsi="Times New Roman" w:cs="Times New Roman"/>
        </w:rPr>
        <w:t xml:space="preserve"> achieving lower levels of success than students in the Traditional Track), this option has been removed. </w:t>
      </w:r>
    </w:p>
    <w:p w:rsidR="001D4DD8" w:rsidRDefault="001D4DD8" w:rsidP="001D4DD8">
      <w:pPr>
        <w:spacing w:after="0"/>
        <w:rPr>
          <w:rFonts w:ascii="Times New Roman" w:hAnsi="Times New Roman" w:cs="Times New Roman"/>
        </w:rPr>
      </w:pPr>
    </w:p>
    <w:p w:rsidR="001D4DD8" w:rsidRDefault="001D4DD8" w:rsidP="001D4DD8">
      <w:pPr>
        <w:spacing w:after="0"/>
        <w:rPr>
          <w:rFonts w:ascii="Times New Roman" w:hAnsi="Times New Roman" w:cs="Times New Roman"/>
        </w:rPr>
      </w:pPr>
      <w:r>
        <w:rPr>
          <w:rFonts w:ascii="Times New Roman" w:hAnsi="Times New Roman" w:cs="Times New Roman"/>
          <w:b/>
          <w:u w:val="single"/>
        </w:rPr>
        <w:t>Effective Year/Term:</w:t>
      </w:r>
      <w:r w:rsidR="00C234D5">
        <w:rPr>
          <w:rFonts w:ascii="Times New Roman" w:hAnsi="Times New Roman" w:cs="Times New Roman"/>
        </w:rPr>
        <w:tab/>
      </w:r>
      <w:r w:rsidR="008D1767">
        <w:rPr>
          <w:rFonts w:ascii="Times New Roman" w:hAnsi="Times New Roman" w:cs="Times New Roman"/>
        </w:rPr>
        <w:tab/>
      </w:r>
      <w:r w:rsidR="008D1767">
        <w:rPr>
          <w:rFonts w:ascii="Times New Roman" w:hAnsi="Times New Roman" w:cs="Times New Roman"/>
        </w:rPr>
        <w:tab/>
        <w:t>Summer 2019</w:t>
      </w:r>
    </w:p>
    <w:p w:rsidR="007C4550" w:rsidRPr="00C234D5" w:rsidRDefault="007C4550" w:rsidP="001D4DD8">
      <w:pPr>
        <w:spacing w:after="0"/>
        <w:rPr>
          <w:rFonts w:ascii="Times New Roman" w:hAnsi="Times New Roman" w:cs="Times New Roman"/>
        </w:rPr>
      </w:pPr>
    </w:p>
    <w:p w:rsidR="001D4DD8" w:rsidRDefault="001D4DD8" w:rsidP="001D4DD8">
      <w:pPr>
        <w:spacing w:after="0"/>
        <w:rPr>
          <w:rFonts w:ascii="Times New Roman" w:hAnsi="Times New Roman" w:cs="Times New Roman"/>
        </w:rPr>
      </w:pPr>
      <w:r>
        <w:rPr>
          <w:rFonts w:ascii="Times New Roman" w:hAnsi="Times New Roman" w:cs="Times New Roman"/>
          <w:b/>
          <w:u w:val="single"/>
        </w:rPr>
        <w:t>Date approved by the department:</w:t>
      </w:r>
      <w:r w:rsidR="00C234D5">
        <w:rPr>
          <w:rFonts w:ascii="Times New Roman" w:hAnsi="Times New Roman" w:cs="Times New Roman"/>
        </w:rPr>
        <w:tab/>
      </w:r>
      <w:r w:rsidR="008D1767">
        <w:rPr>
          <w:rFonts w:ascii="Times New Roman" w:hAnsi="Times New Roman" w:cs="Times New Roman"/>
        </w:rPr>
        <w:t>October 31, 2018</w:t>
      </w:r>
    </w:p>
    <w:p w:rsidR="007C4550" w:rsidRPr="00C234D5" w:rsidRDefault="007C4550" w:rsidP="001D4DD8">
      <w:pPr>
        <w:spacing w:after="0"/>
        <w:rPr>
          <w:rFonts w:ascii="Times New Roman" w:hAnsi="Times New Roman" w:cs="Times New Roman"/>
        </w:rPr>
      </w:pPr>
    </w:p>
    <w:p w:rsidR="001D4DD8" w:rsidRPr="00C234D5" w:rsidRDefault="001D4DD8" w:rsidP="001D4DD8">
      <w:pPr>
        <w:spacing w:after="0"/>
        <w:rPr>
          <w:rFonts w:ascii="Times New Roman" w:hAnsi="Times New Roman" w:cs="Times New Roman"/>
        </w:rPr>
      </w:pPr>
      <w:r>
        <w:rPr>
          <w:rFonts w:ascii="Times New Roman" w:hAnsi="Times New Roman" w:cs="Times New Roman"/>
          <w:b/>
          <w:u w:val="single"/>
        </w:rPr>
        <w:t>Date approved by CHHS</w:t>
      </w:r>
      <w:r w:rsidR="00C234D5">
        <w:rPr>
          <w:rFonts w:ascii="Times New Roman" w:hAnsi="Times New Roman" w:cs="Times New Roman"/>
          <w:b/>
          <w:u w:val="single"/>
        </w:rPr>
        <w:t>:</w:t>
      </w:r>
      <w:r w:rsidR="00C234D5">
        <w:rPr>
          <w:rFonts w:ascii="Times New Roman" w:hAnsi="Times New Roman" w:cs="Times New Roman"/>
        </w:rPr>
        <w:tab/>
      </w:r>
    </w:p>
    <w:p w:rsidR="007C4550" w:rsidRDefault="007C4550" w:rsidP="001D4DD8">
      <w:pPr>
        <w:spacing w:after="0"/>
        <w:rPr>
          <w:rFonts w:ascii="Times New Roman" w:hAnsi="Times New Roman" w:cs="Times New Roman"/>
          <w:b/>
          <w:u w:val="single"/>
        </w:rPr>
      </w:pPr>
    </w:p>
    <w:p w:rsidR="00C234D5" w:rsidRPr="00C234D5" w:rsidRDefault="00C234D5" w:rsidP="001D4DD8">
      <w:pPr>
        <w:spacing w:after="0"/>
        <w:rPr>
          <w:rFonts w:ascii="Times New Roman" w:hAnsi="Times New Roman" w:cs="Times New Roman"/>
        </w:rPr>
      </w:pPr>
      <w:r>
        <w:rPr>
          <w:rFonts w:ascii="Times New Roman" w:hAnsi="Times New Roman" w:cs="Times New Roman"/>
          <w:b/>
          <w:u w:val="single"/>
        </w:rPr>
        <w:t>Date approved by CGS:</w:t>
      </w:r>
      <w:r>
        <w:rPr>
          <w:rFonts w:ascii="Times New Roman" w:hAnsi="Times New Roman" w:cs="Times New Roman"/>
        </w:rPr>
        <w:tab/>
      </w:r>
    </w:p>
    <w:p w:rsidR="007C4550" w:rsidRDefault="007C4550" w:rsidP="001D4DD8">
      <w:pPr>
        <w:spacing w:after="0"/>
        <w:rPr>
          <w:rFonts w:ascii="Times New Roman" w:hAnsi="Times New Roman" w:cs="Times New Roman"/>
          <w:b/>
          <w:u w:val="single"/>
        </w:rPr>
      </w:pPr>
    </w:p>
    <w:p w:rsidR="00C234D5" w:rsidRPr="00C234D5" w:rsidRDefault="00C234D5" w:rsidP="001D4DD8">
      <w:pPr>
        <w:spacing w:after="0"/>
        <w:rPr>
          <w:rFonts w:ascii="Times New Roman" w:hAnsi="Times New Roman" w:cs="Times New Roman"/>
        </w:rPr>
      </w:pPr>
      <w:r>
        <w:rPr>
          <w:rFonts w:ascii="Times New Roman" w:hAnsi="Times New Roman" w:cs="Times New Roman"/>
          <w:b/>
          <w:u w:val="single"/>
        </w:rPr>
        <w:t>Date approved by COTE:</w:t>
      </w:r>
      <w:r>
        <w:rPr>
          <w:rFonts w:ascii="Times New Roman" w:hAnsi="Times New Roman" w:cs="Times New Roman"/>
        </w:rPr>
        <w:tab/>
      </w:r>
    </w:p>
    <w:sectPr w:rsidR="00C234D5" w:rsidRPr="00C23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F3AC3"/>
    <w:multiLevelType w:val="hybridMultilevel"/>
    <w:tmpl w:val="7C4E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D8"/>
    <w:rsid w:val="001D4DD8"/>
    <w:rsid w:val="005367C6"/>
    <w:rsid w:val="005E4DB0"/>
    <w:rsid w:val="00700B38"/>
    <w:rsid w:val="007C4550"/>
    <w:rsid w:val="00810494"/>
    <w:rsid w:val="008D1767"/>
    <w:rsid w:val="00AD36EA"/>
    <w:rsid w:val="00C11498"/>
    <w:rsid w:val="00C234D5"/>
    <w:rsid w:val="00C95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606C"/>
  <w15:chartTrackingRefBased/>
  <w15:docId w15:val="{E773CD6F-0CFC-4DDD-860C-DB83C0A1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 Anthony</dc:creator>
  <cp:keywords/>
  <dc:description/>
  <cp:lastModifiedBy>Jill K Fahy</cp:lastModifiedBy>
  <cp:revision>2</cp:revision>
  <dcterms:created xsi:type="dcterms:W3CDTF">2018-12-03T16:28:00Z</dcterms:created>
  <dcterms:modified xsi:type="dcterms:W3CDTF">2018-12-03T16:28:00Z</dcterms:modified>
</cp:coreProperties>
</file>