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C1F" w:rsidRDefault="00B20F0A" w:rsidP="00B20F0A">
      <w:pPr>
        <w:jc w:val="cente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4655820</wp:posOffset>
                </wp:positionH>
                <wp:positionV relativeFrom="paragraph">
                  <wp:posOffset>-594360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rsidR="00B20F0A" w:rsidRPr="00372505" w:rsidRDefault="00372505"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Agenda Item #18-06</w:t>
                            </w:r>
                          </w:p>
                          <w:p w:rsidR="00B20F0A" w:rsidRPr="00372505" w:rsidRDefault="00B20F0A"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Effective Fall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6.6pt;margin-top:-46.8pt;width:128.4pt;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">
                <v:textbox>
                  <w:txbxContent>
                    <w:p w:rsidR="00B20F0A" w:rsidRPr="00372505" w:rsidRDefault="00372505"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Agenda Item #18-06</w:t>
                      </w:r>
                    </w:p>
                    <w:p w:rsidR="00B20F0A" w:rsidRPr="00372505" w:rsidRDefault="00B20F0A" w:rsidP="00FA7F9E">
                      <w:pPr>
                        <w:spacing w:line="240" w:lineRule="auto"/>
                        <w:rPr>
                          <w:rFonts w:ascii="Times New Roman" w:hAnsi="Times New Roman" w:cs="Times New Roman"/>
                          <w:sz w:val="24"/>
                          <w:szCs w:val="24"/>
                        </w:rPr>
                      </w:pPr>
                      <w:r w:rsidRPr="00372505">
                        <w:rPr>
                          <w:rFonts w:ascii="Times New Roman" w:hAnsi="Times New Roman" w:cs="Times New Roman"/>
                          <w:sz w:val="24"/>
                          <w:szCs w:val="24"/>
                        </w:rPr>
                        <w:t>Effective Fall 2019</w:t>
                      </w:r>
                    </w:p>
                  </w:txbxContent>
                </v:textbox>
              </v:shape>
            </w:pict>
          </mc:Fallback>
        </mc:AlternateContent>
      </w:r>
      <w:r w:rsidR="00BD0D90" w:rsidRPr="00BD0D90">
        <w:rPr>
          <w:b/>
        </w:rPr>
        <w:t xml:space="preserve">Request for </w:t>
      </w:r>
      <w:r w:rsidR="00484D3C">
        <w:rPr>
          <w:b/>
        </w:rPr>
        <w:t>Reasonable &amp; Moderate Extension</w:t>
      </w:r>
    </w:p>
    <w:p w:rsidR="009A55F1" w:rsidRPr="00BD0D90" w:rsidRDefault="009A55F1" w:rsidP="00BD0D90">
      <w:pPr>
        <w:jc w:val="center"/>
        <w:rPr>
          <w:b/>
        </w:rPr>
      </w:pPr>
      <w:r>
        <w:rPr>
          <w:b/>
        </w:rPr>
        <w:t>BS in Nutrition and Dietetics</w:t>
      </w:r>
    </w:p>
    <w:p w:rsidR="00BD0D90" w:rsidRDefault="00BD0D90"/>
    <w:p w:rsidR="009A55F1" w:rsidRDefault="009A55F1">
      <w:r>
        <w:t>This proposal is to create a Bachelor of Scien</w:t>
      </w:r>
      <w:bookmarkStart w:id="0" w:name="_GoBack"/>
      <w:bookmarkEnd w:id="0"/>
      <w:r>
        <w:t xml:space="preserve">ce in Nutrition and Dietetics </w:t>
      </w:r>
      <w:r w:rsidR="00047DCD">
        <w:t xml:space="preserve">(BSND) </w:t>
      </w:r>
      <w:r>
        <w:t>within the College of Health and Human Services. The degree is a modification of the BS in Family and Consumer Sciences: Dietetics Option</w:t>
      </w:r>
      <w:r w:rsidR="00F87B04">
        <w:t xml:space="preserve">, which is being transitioned out due to the recent reorganization of the University. The proposed new degree requires one new 2 credit hour course: </w:t>
      </w:r>
      <w:r w:rsidR="008D2053">
        <w:t>Professional Focus of Nutrition and Dietetics (</w:t>
      </w:r>
      <w:r w:rsidR="00F87B04">
        <w:t xml:space="preserve">NTR </w:t>
      </w:r>
      <w:r w:rsidR="008D2053">
        <w:t>3500</w:t>
      </w:r>
      <w:r w:rsidR="00F87B04">
        <w:t>) with no other additional resources requested.</w:t>
      </w:r>
    </w:p>
    <w:p w:rsidR="00F87B04" w:rsidRDefault="00F87B04"/>
    <w:p w:rsidR="00BD0D90" w:rsidRPr="00F87B04" w:rsidRDefault="00BD0D90" w:rsidP="00BD0D90">
      <w:pPr>
        <w:pStyle w:val="ListParagraph"/>
        <w:numPr>
          <w:ilvl w:val="0"/>
          <w:numId w:val="1"/>
        </w:numPr>
        <w:rPr>
          <w:b/>
        </w:rPr>
      </w:pPr>
      <w:r w:rsidRPr="00F87B04">
        <w:rPr>
          <w:b/>
        </w:rPr>
        <w:t>Name of Program</w:t>
      </w:r>
    </w:p>
    <w:p w:rsidR="00BD0D90" w:rsidRDefault="00047DCD" w:rsidP="00BD0D90">
      <w:pPr>
        <w:ind w:firstLine="360"/>
      </w:pPr>
      <w:r>
        <w:t xml:space="preserve">Bachelor of Science in </w:t>
      </w:r>
      <w:r w:rsidR="00BD0D90">
        <w:t xml:space="preserve">Nutrition and </w:t>
      </w:r>
      <w:r>
        <w:t>Dietetics (BSND)</w:t>
      </w:r>
    </w:p>
    <w:p w:rsidR="00F87B04" w:rsidRDefault="00F87B04" w:rsidP="00BD0D90">
      <w:pPr>
        <w:ind w:firstLine="360"/>
      </w:pPr>
    </w:p>
    <w:p w:rsidR="00BD0D90" w:rsidRPr="00F87B04" w:rsidRDefault="00BD0D90" w:rsidP="00BD0D90">
      <w:pPr>
        <w:pStyle w:val="ListParagraph"/>
        <w:numPr>
          <w:ilvl w:val="0"/>
          <w:numId w:val="1"/>
        </w:numPr>
        <w:rPr>
          <w:b/>
        </w:rPr>
      </w:pPr>
      <w:r w:rsidRPr="00F87B04">
        <w:rPr>
          <w:b/>
        </w:rPr>
        <w:t>Learning Goals and Assessment Methods</w:t>
      </w:r>
    </w:p>
    <w:p w:rsidR="00BD0D90" w:rsidRDefault="00BD0D90" w:rsidP="00BD0D90">
      <w:pPr>
        <w:pStyle w:val="ListParagraph"/>
        <w:ind w:left="360"/>
      </w:pPr>
      <w:r>
        <w:t>The student learning outcomes are stipulated by the Accreditation Council for the Education of Nutrition and Dietetics (ACEND) in the form of Foundational Knowledge and Skills statements (KRD</w:t>
      </w:r>
      <w:r w:rsidR="00047DCD">
        <w:t>N</w:t>
      </w:r>
      <w:r>
        <w:t xml:space="preserve">).  </w:t>
      </w:r>
      <w:r w:rsidR="00C22317">
        <w:t>In addition to these KRD</w:t>
      </w:r>
      <w:r w:rsidR="00047DCD">
        <w:t>N</w:t>
      </w:r>
      <w:r w:rsidR="00C22317">
        <w:t xml:space="preserve"> statements, the </w:t>
      </w:r>
      <w:r w:rsidR="00047DCD">
        <w:t xml:space="preserve">essence of the </w:t>
      </w:r>
      <w:r w:rsidR="00C22317">
        <w:t>Uni</w:t>
      </w:r>
      <w:r w:rsidR="001064B0">
        <w:t>versity’s Learning Goals are</w:t>
      </w:r>
      <w:r w:rsidR="00C22317">
        <w:t xml:space="preserve"> included with achievement assessed by a variety of indirect and direct measures throughout the student’s time at EIU.  With the dissolution of the School of Family and Consumer Sciences, the BSND will draft its own University Assessment Plan for submission.</w:t>
      </w:r>
    </w:p>
    <w:p w:rsidR="001064B0" w:rsidRDefault="001064B0" w:rsidP="00BD0D90">
      <w:pPr>
        <w:pStyle w:val="ListParagraph"/>
        <w:ind w:left="360"/>
      </w:pPr>
    </w:p>
    <w:p w:rsidR="001064B0" w:rsidRDefault="001064B0" w:rsidP="00BD0D90">
      <w:pPr>
        <w:pStyle w:val="ListParagraph"/>
        <w:ind w:left="360"/>
      </w:pPr>
      <w:r>
        <w:t xml:space="preserve">The four Learning Goals for the BSND (as stipulated by ACEND) with references to the University’s Learning Goals are as follows: </w:t>
      </w:r>
    </w:p>
    <w:p w:rsidR="001064B0" w:rsidRDefault="001064B0" w:rsidP="001064B0">
      <w:pPr>
        <w:pStyle w:val="ListParagraph"/>
        <w:numPr>
          <w:ilvl w:val="0"/>
          <w:numId w:val="4"/>
        </w:numPr>
      </w:pPr>
      <w:r>
        <w:t>Integrate scientific information and research into practice (CT, WCR)</w:t>
      </w:r>
    </w:p>
    <w:p w:rsidR="001064B0" w:rsidRDefault="001064B0" w:rsidP="001064B0">
      <w:pPr>
        <w:pStyle w:val="ListParagraph"/>
        <w:numPr>
          <w:ilvl w:val="0"/>
          <w:numId w:val="4"/>
        </w:numPr>
      </w:pPr>
      <w:r>
        <w:t>Communicate effectively the beliefs, values, attitudes, and behaviors for the professional dietitian level of practice (RC, SL)</w:t>
      </w:r>
    </w:p>
    <w:p w:rsidR="001064B0" w:rsidRDefault="001064B0" w:rsidP="001064B0">
      <w:pPr>
        <w:pStyle w:val="ListParagraph"/>
        <w:numPr>
          <w:ilvl w:val="0"/>
          <w:numId w:val="4"/>
        </w:numPr>
      </w:pPr>
      <w:r>
        <w:t>Develop and deliver information, products, and services to individuals, families, and communities (SL)</w:t>
      </w:r>
    </w:p>
    <w:p w:rsidR="001064B0" w:rsidRDefault="001064B0" w:rsidP="001064B0">
      <w:pPr>
        <w:pStyle w:val="ListParagraph"/>
        <w:numPr>
          <w:ilvl w:val="0"/>
          <w:numId w:val="4"/>
        </w:numPr>
      </w:pPr>
      <w:r>
        <w:t>Strategically apply the principles of management and systems in the provision of services to individuals and organizations (CT, QR)</w:t>
      </w:r>
    </w:p>
    <w:p w:rsidR="00C22317" w:rsidRDefault="00C22317" w:rsidP="00C22317"/>
    <w:p w:rsidR="002C140A" w:rsidRPr="00C22317" w:rsidRDefault="002C140A" w:rsidP="002C140A">
      <w:pPr>
        <w:pStyle w:val="ListParagraph"/>
        <w:numPr>
          <w:ilvl w:val="0"/>
          <w:numId w:val="1"/>
        </w:numPr>
        <w:rPr>
          <w:b/>
        </w:rPr>
      </w:pPr>
      <w:r w:rsidRPr="00C22317">
        <w:rPr>
          <w:b/>
        </w:rPr>
        <w:t>Catalog copy, including all required courses and total hours for degree completion.</w:t>
      </w:r>
    </w:p>
    <w:p w:rsidR="00F87B04" w:rsidRPr="00F87B04" w:rsidRDefault="002C140A" w:rsidP="00C22317">
      <w:pPr>
        <w:pStyle w:val="ListParagraph"/>
        <w:ind w:left="360"/>
        <w:rPr>
          <w:rFonts w:ascii="Calibri" w:hAnsi="Calibri"/>
        </w:rPr>
      </w:pPr>
      <w:r>
        <w:t>See attached catalog copy and co</w:t>
      </w:r>
      <w:r w:rsidR="00C22317">
        <w:t>urse proposal</w:t>
      </w:r>
      <w:r w:rsidR="00F87B04">
        <w:t xml:space="preserve"> for </w:t>
      </w:r>
      <w:r w:rsidR="003D7814">
        <w:t>NTR 35</w:t>
      </w:r>
      <w:r w:rsidR="00D02B0F">
        <w:t>00</w:t>
      </w:r>
      <w:r>
        <w:t>.</w:t>
      </w:r>
      <w:r w:rsidR="002F15F8">
        <w:t xml:space="preserve"> </w:t>
      </w:r>
      <w:r w:rsidR="00F87B04">
        <w:t xml:space="preserve"> </w:t>
      </w:r>
      <w:r w:rsidR="00C22317">
        <w:t xml:space="preserve">The total overall hours within </w:t>
      </w:r>
      <w:r w:rsidR="001064B0">
        <w:t xml:space="preserve">the major has decreased from 79 to </w:t>
      </w:r>
      <w:r w:rsidR="00D76BAD">
        <w:t>75</w:t>
      </w:r>
      <w:r w:rsidR="00C22317">
        <w:t xml:space="preserve">. </w:t>
      </w:r>
      <w:r w:rsidR="00C22317">
        <w:rPr>
          <w:rFonts w:ascii="Calibri" w:hAnsi="Calibri"/>
        </w:rPr>
        <w:t>Specific p</w:t>
      </w:r>
      <w:r w:rsidR="00F87B04" w:rsidRPr="00F87B04">
        <w:rPr>
          <w:rFonts w:ascii="Calibri" w:hAnsi="Calibri"/>
        </w:rPr>
        <w:t xml:space="preserve">roposed changes to the program include: </w:t>
      </w:r>
    </w:p>
    <w:p w:rsidR="00F87B04" w:rsidRPr="00F87B04" w:rsidRDefault="00F87B04" w:rsidP="00F87B04">
      <w:pPr>
        <w:pStyle w:val="ListParagraph"/>
        <w:numPr>
          <w:ilvl w:val="0"/>
          <w:numId w:val="3"/>
        </w:numPr>
        <w:spacing w:line="240" w:lineRule="auto"/>
        <w:contextualSpacing w:val="0"/>
        <w:rPr>
          <w:rFonts w:ascii="Calibri" w:hAnsi="Calibri"/>
        </w:rPr>
      </w:pPr>
      <w:r w:rsidRPr="00F87B04">
        <w:rPr>
          <w:rFonts w:ascii="Calibri" w:hAnsi="Calibri"/>
        </w:rPr>
        <w:t xml:space="preserve">the deletion of two courses (FCS 2500 and FCS 3500) for 6 hours, due to their specific focus on FCS, </w:t>
      </w:r>
    </w:p>
    <w:p w:rsidR="00F87B04" w:rsidRDefault="00F87B04" w:rsidP="00F87B04">
      <w:pPr>
        <w:pStyle w:val="ListParagraph"/>
        <w:numPr>
          <w:ilvl w:val="0"/>
          <w:numId w:val="3"/>
        </w:numPr>
        <w:spacing w:line="240" w:lineRule="auto"/>
        <w:contextualSpacing w:val="0"/>
        <w:rPr>
          <w:rFonts w:ascii="Calibri" w:hAnsi="Calibri"/>
        </w:rPr>
      </w:pPr>
      <w:r w:rsidRPr="00F87B04">
        <w:rPr>
          <w:rFonts w:ascii="Calibri" w:hAnsi="Calibri"/>
        </w:rPr>
        <w:t>the addition of one course (</w:t>
      </w:r>
      <w:r w:rsidR="003D7814">
        <w:rPr>
          <w:rFonts w:ascii="Calibri" w:hAnsi="Calibri"/>
        </w:rPr>
        <w:t>NTR 35</w:t>
      </w:r>
      <w:r w:rsidR="00D02B0F">
        <w:rPr>
          <w:rFonts w:ascii="Calibri" w:hAnsi="Calibri"/>
        </w:rPr>
        <w:t>00</w:t>
      </w:r>
      <w:r w:rsidR="00CA4A5C">
        <w:rPr>
          <w:rFonts w:ascii="Calibri" w:hAnsi="Calibri"/>
        </w:rPr>
        <w:t xml:space="preserve"> Professional Focus on Nutrition and Dietetics</w:t>
      </w:r>
      <w:r w:rsidRPr="00F87B04">
        <w:rPr>
          <w:rFonts w:ascii="Calibri" w:hAnsi="Calibri"/>
        </w:rPr>
        <w:t xml:space="preserve">) for 2 hours that include career opportunities, professional development, and obtaining internships/employment (interviewing, resume writing, dining etiquette, etc), </w:t>
      </w:r>
    </w:p>
    <w:p w:rsidR="00AA147A" w:rsidRPr="00F87B04" w:rsidRDefault="00AA147A" w:rsidP="00F87B04">
      <w:pPr>
        <w:pStyle w:val="ListParagraph"/>
        <w:numPr>
          <w:ilvl w:val="0"/>
          <w:numId w:val="3"/>
        </w:numPr>
        <w:spacing w:line="240" w:lineRule="auto"/>
        <w:contextualSpacing w:val="0"/>
        <w:rPr>
          <w:rFonts w:ascii="Calibri" w:hAnsi="Calibri"/>
        </w:rPr>
      </w:pPr>
      <w:r>
        <w:rPr>
          <w:rFonts w:ascii="Calibri" w:hAnsi="Calibri"/>
        </w:rPr>
        <w:t>deletion of specific required PSY or SOC course,</w:t>
      </w:r>
    </w:p>
    <w:p w:rsidR="00F87B04" w:rsidRDefault="00F87B04" w:rsidP="00F87B04">
      <w:pPr>
        <w:pStyle w:val="ListParagraph"/>
        <w:numPr>
          <w:ilvl w:val="0"/>
          <w:numId w:val="3"/>
        </w:numPr>
        <w:spacing w:line="240" w:lineRule="auto"/>
        <w:contextualSpacing w:val="0"/>
        <w:rPr>
          <w:rFonts w:ascii="Calibri" w:hAnsi="Calibri"/>
        </w:rPr>
      </w:pPr>
      <w:r w:rsidRPr="00F87B04">
        <w:rPr>
          <w:rFonts w:ascii="Calibri" w:hAnsi="Calibri"/>
        </w:rPr>
        <w:t>and a minor revision swapping out Human Physiol</w:t>
      </w:r>
      <w:r w:rsidR="00AA147A">
        <w:rPr>
          <w:rFonts w:ascii="Calibri" w:hAnsi="Calibri"/>
        </w:rPr>
        <w:t>ogy for Anatomy and Physiology I and II</w:t>
      </w:r>
      <w:r w:rsidRPr="00F87B04">
        <w:rPr>
          <w:rFonts w:ascii="Calibri" w:hAnsi="Calibri"/>
        </w:rPr>
        <w:t xml:space="preserve">.  </w:t>
      </w:r>
    </w:p>
    <w:p w:rsidR="00B20F0A" w:rsidRDefault="00B20F0A" w:rsidP="00B20F0A">
      <w:pPr>
        <w:pStyle w:val="ListParagraph"/>
        <w:spacing w:line="240" w:lineRule="auto"/>
        <w:contextualSpacing w:val="0"/>
        <w:rPr>
          <w:rFonts w:ascii="Calibri" w:hAnsi="Calibri"/>
        </w:rPr>
      </w:pPr>
    </w:p>
    <w:p w:rsidR="00484D3C" w:rsidRPr="00F87B04" w:rsidRDefault="00484D3C" w:rsidP="00B20F0A">
      <w:pPr>
        <w:pStyle w:val="ListParagraph"/>
        <w:spacing w:line="240" w:lineRule="auto"/>
        <w:contextualSpacing w:val="0"/>
        <w:rPr>
          <w:rFonts w:ascii="Calibri" w:hAnsi="Calibri"/>
        </w:rPr>
      </w:pPr>
    </w:p>
    <w:p w:rsidR="002C140A" w:rsidRDefault="002C140A" w:rsidP="002C140A"/>
    <w:p w:rsidR="002C140A" w:rsidRPr="00C22317" w:rsidRDefault="002C140A" w:rsidP="002C140A">
      <w:pPr>
        <w:pStyle w:val="ListParagraph"/>
        <w:numPr>
          <w:ilvl w:val="0"/>
          <w:numId w:val="1"/>
        </w:numPr>
        <w:rPr>
          <w:b/>
        </w:rPr>
      </w:pPr>
      <w:r w:rsidRPr="00C22317">
        <w:rPr>
          <w:b/>
        </w:rPr>
        <w:lastRenderedPageBreak/>
        <w:t>Program alignment with the college and university mission and goals.</w:t>
      </w:r>
    </w:p>
    <w:p w:rsidR="002F15F8" w:rsidRDefault="002C140A" w:rsidP="002C140A">
      <w:pPr>
        <w:pStyle w:val="ListParagraph"/>
        <w:ind w:left="360"/>
      </w:pPr>
      <w:r>
        <w:t xml:space="preserve">The mission of the BS in Nutrition and Dietetics </w:t>
      </w:r>
      <w:r w:rsidR="002F15F8">
        <w:t>has been revised to the following and is in alignment with the CHHS Mission.</w:t>
      </w:r>
    </w:p>
    <w:p w:rsidR="002F15F8" w:rsidRDefault="002F15F8" w:rsidP="002C140A">
      <w:pPr>
        <w:pStyle w:val="ListParagraph"/>
        <w:ind w:left="360"/>
      </w:pPr>
    </w:p>
    <w:p w:rsidR="002F15F8" w:rsidRDefault="002F15F8" w:rsidP="002C140A">
      <w:pPr>
        <w:pStyle w:val="ListParagraph"/>
        <w:ind w:left="360"/>
      </w:pPr>
      <w:r>
        <w:t xml:space="preserve">The mission of the </w:t>
      </w:r>
      <w:r w:rsidRPr="00A95828">
        <w:rPr>
          <w:i/>
        </w:rPr>
        <w:t>BS in Nutrition and Dietetics</w:t>
      </w:r>
      <w:r>
        <w:t xml:space="preserve"> is to provide found</w:t>
      </w:r>
      <w:r w:rsidR="00A95828">
        <w:t>ational knowledge and skills through innovative</w:t>
      </w:r>
      <w:r w:rsidR="00D14D85">
        <w:t xml:space="preserve"> and rigorous </w:t>
      </w:r>
      <w:r w:rsidR="00A95828">
        <w:t xml:space="preserve">experiences for graduates to successfully obtain a career as an entry-level registered dietitian nutritionist.  The program is committed to instilling in students the ability to be critical and independent thinkers while working in a </w:t>
      </w:r>
      <w:r w:rsidR="00D14D85">
        <w:t>collaborative</w:t>
      </w:r>
      <w:r w:rsidR="00A95828">
        <w:t xml:space="preserve"> environment, considering all aspects of the person, becoming l</w:t>
      </w:r>
      <w:r w:rsidR="00D14D85">
        <w:t>eaders in a diverse environment</w:t>
      </w:r>
      <w:r w:rsidR="00A95828">
        <w:t>, and promoting an appreciation of and dedication to the profession of dietetics.</w:t>
      </w:r>
    </w:p>
    <w:p w:rsidR="002F15F8" w:rsidRDefault="002F15F8" w:rsidP="002F15F8"/>
    <w:p w:rsidR="00A95828" w:rsidRDefault="00A95828" w:rsidP="002F15F8">
      <w:r>
        <w:t xml:space="preserve">        The </w:t>
      </w:r>
      <w:r w:rsidRPr="00A95828">
        <w:rPr>
          <w:i/>
        </w:rPr>
        <w:t>College of Health and Human Services</w:t>
      </w:r>
      <w:r>
        <w:t xml:space="preserve"> fosters excellence, with a student-centered approach of </w:t>
      </w:r>
    </w:p>
    <w:p w:rsidR="00A95828" w:rsidRDefault="00A95828" w:rsidP="002F15F8">
      <w:r>
        <w:t xml:space="preserve">        teaching and learning through innovative, rigorous, and collaborative experiences, and promotes  </w:t>
      </w:r>
    </w:p>
    <w:p w:rsidR="00A95828" w:rsidRDefault="00A95828" w:rsidP="002F15F8">
      <w:r>
        <w:t xml:space="preserve">        health and well-being of diverse populations across the lifespan. Students develop lifelong </w:t>
      </w:r>
    </w:p>
    <w:p w:rsidR="00A95828" w:rsidRDefault="00A95828" w:rsidP="002F15F8">
      <w:r>
        <w:t xml:space="preserve">        leadership skills through applied learning, community service, and professional partnerships.</w:t>
      </w:r>
    </w:p>
    <w:p w:rsidR="00A95828" w:rsidRDefault="00A95828" w:rsidP="002F15F8"/>
    <w:p w:rsidR="002F15F8" w:rsidRPr="006801C4" w:rsidRDefault="002F15F8" w:rsidP="002F15F8">
      <w:pPr>
        <w:pStyle w:val="ListParagraph"/>
        <w:numPr>
          <w:ilvl w:val="0"/>
          <w:numId w:val="1"/>
        </w:numPr>
        <w:rPr>
          <w:b/>
        </w:rPr>
      </w:pPr>
      <w:r w:rsidRPr="006801C4">
        <w:rPr>
          <w:b/>
        </w:rPr>
        <w:t>Need for the program</w:t>
      </w:r>
    </w:p>
    <w:p w:rsidR="002F15F8" w:rsidRDefault="002F15F8" w:rsidP="002F15F8">
      <w:pPr>
        <w:pStyle w:val="ListParagraph"/>
        <w:numPr>
          <w:ilvl w:val="0"/>
          <w:numId w:val="2"/>
        </w:numPr>
      </w:pPr>
      <w:r>
        <w:t>Summary of similar programs in the state or peer institutions: This is an existing program and the revision is required as a result of the realignment across the division of Academic Affairs as a creation of a streamlined and more visible undergraduate major.</w:t>
      </w:r>
      <w:r w:rsidR="006801C4">
        <w:t xml:space="preserve"> With the exception of SIU-E, all of the Illinois state universities as well as Bradley University have a program similar to this one.</w:t>
      </w:r>
    </w:p>
    <w:p w:rsidR="002F15F8" w:rsidRDefault="002F15F8" w:rsidP="002F15F8">
      <w:pPr>
        <w:pStyle w:val="ListParagraph"/>
        <w:numPr>
          <w:ilvl w:val="0"/>
          <w:numId w:val="2"/>
        </w:numPr>
      </w:pPr>
      <w:r>
        <w:t>Demand for graduates of the program: N/A as it is associated with alignment.</w:t>
      </w:r>
    </w:p>
    <w:p w:rsidR="002F15F8" w:rsidRDefault="002F15F8" w:rsidP="002F15F8">
      <w:pPr>
        <w:pStyle w:val="ListParagraph"/>
        <w:numPr>
          <w:ilvl w:val="0"/>
          <w:numId w:val="2"/>
        </w:numPr>
      </w:pPr>
      <w:r>
        <w:t>Types of careers for which the program will prepare graduates: The BSND is designed to prepare graduates for the post-</w:t>
      </w:r>
      <w:r w:rsidR="00783477">
        <w:t>baccalaureate</w:t>
      </w:r>
      <w:r>
        <w:t xml:space="preserve"> Dietetic Internship, serving as the first step in becoming a Registered Dietitian Nutritionist (RDN). Graduates who elect not to not become a RDN can seek employment within the food service industry as a manager, the food industry in the research and development area, the community nutrition arena as a WIC Nutritionist or Public Health inspector, or to continue on academically into a graduate program.</w:t>
      </w:r>
    </w:p>
    <w:p w:rsidR="002C140A" w:rsidRDefault="002F15F8" w:rsidP="002F15F8">
      <w:pPr>
        <w:pStyle w:val="ListParagraph"/>
        <w:numPr>
          <w:ilvl w:val="0"/>
          <w:numId w:val="2"/>
        </w:numPr>
      </w:pPr>
      <w:r>
        <w:t>Timeline for meeting IBHE minimum progra</w:t>
      </w:r>
      <w:r w:rsidR="00783477">
        <w:t xml:space="preserve">m enrollment:  Since 2010, the enrollment in the dietetics option area has </w:t>
      </w:r>
      <w:r w:rsidR="00AA147A">
        <w:t xml:space="preserve">consistently </w:t>
      </w:r>
      <w:r w:rsidR="00783477">
        <w:t xml:space="preserve">ranged </w:t>
      </w:r>
      <w:r w:rsidR="00AA147A">
        <w:t>between 43-65 students for the past 7 years.</w:t>
      </w:r>
      <w:r w:rsidR="00783477">
        <w:t xml:space="preserve">  Currently, there are 30 students enrolled.  </w:t>
      </w:r>
      <w:r w:rsidR="006801C4">
        <w:t>Based on current strategic recruitment efforts, forecasted enrollment data of the University, and the increased visibility of the program due, in part, to the re-organization of the academic colleges, the program has potential to reach an</w:t>
      </w:r>
      <w:r w:rsidR="00AA147A">
        <w:t>d maintain 50 students annually within the next few years.</w:t>
      </w:r>
    </w:p>
    <w:p w:rsidR="006801C4" w:rsidRDefault="006801C4" w:rsidP="006801C4">
      <w:pPr>
        <w:pStyle w:val="ListParagraph"/>
      </w:pPr>
    </w:p>
    <w:p w:rsidR="006801C4" w:rsidRDefault="00783477" w:rsidP="00783477">
      <w:pPr>
        <w:pStyle w:val="ListParagraph"/>
        <w:numPr>
          <w:ilvl w:val="0"/>
          <w:numId w:val="1"/>
        </w:numPr>
      </w:pPr>
      <w:r w:rsidRPr="006801C4">
        <w:rPr>
          <w:b/>
        </w:rPr>
        <w:t>Admission and graduation requirements</w:t>
      </w:r>
    </w:p>
    <w:p w:rsidR="00783477" w:rsidRDefault="00D76BAD" w:rsidP="006801C4">
      <w:pPr>
        <w:pStyle w:val="ListParagraph"/>
        <w:ind w:left="360"/>
      </w:pPr>
      <w:r>
        <w:t>There are no additional admission or graduation requirements in addition to the University requirements.</w:t>
      </w:r>
    </w:p>
    <w:p w:rsidR="006801C4" w:rsidRDefault="006801C4" w:rsidP="006801C4">
      <w:pPr>
        <w:pStyle w:val="ListParagraph"/>
        <w:ind w:left="360"/>
      </w:pPr>
    </w:p>
    <w:p w:rsidR="006801C4" w:rsidRPr="006801C4" w:rsidRDefault="006801C4" w:rsidP="00783477">
      <w:pPr>
        <w:pStyle w:val="ListParagraph"/>
        <w:numPr>
          <w:ilvl w:val="0"/>
          <w:numId w:val="1"/>
        </w:numPr>
        <w:rPr>
          <w:b/>
        </w:rPr>
      </w:pPr>
      <w:r w:rsidRPr="006801C4">
        <w:rPr>
          <w:b/>
        </w:rPr>
        <w:t>Impact on other programs at EIU</w:t>
      </w:r>
    </w:p>
    <w:p w:rsidR="00783477" w:rsidRDefault="00783477" w:rsidP="006801C4">
      <w:pPr>
        <w:pStyle w:val="ListParagraph"/>
        <w:ind w:left="360"/>
      </w:pPr>
      <w:r>
        <w:t>None, as the curriculum already exists.</w:t>
      </w:r>
    </w:p>
    <w:p w:rsidR="006801C4" w:rsidRDefault="006801C4" w:rsidP="006801C4">
      <w:pPr>
        <w:pStyle w:val="ListParagraph"/>
        <w:ind w:left="360"/>
      </w:pPr>
    </w:p>
    <w:p w:rsidR="006801C4" w:rsidRPr="006801C4" w:rsidRDefault="00783477" w:rsidP="00783477">
      <w:pPr>
        <w:pStyle w:val="ListParagraph"/>
        <w:numPr>
          <w:ilvl w:val="0"/>
          <w:numId w:val="1"/>
        </w:numPr>
        <w:rPr>
          <w:b/>
        </w:rPr>
      </w:pPr>
      <w:r w:rsidRPr="006801C4">
        <w:rPr>
          <w:b/>
        </w:rPr>
        <w:lastRenderedPageBreak/>
        <w:t>Staffing needs</w:t>
      </w:r>
    </w:p>
    <w:p w:rsidR="00783477" w:rsidRDefault="00783477" w:rsidP="006801C4">
      <w:pPr>
        <w:pStyle w:val="ListParagraph"/>
        <w:ind w:left="360"/>
      </w:pPr>
      <w:r>
        <w:t>Staffing needs within the Nutrition and Dietetics academic unit are currently being addressed by the University.</w:t>
      </w:r>
    </w:p>
    <w:p w:rsidR="006801C4" w:rsidRDefault="006801C4" w:rsidP="006801C4">
      <w:pPr>
        <w:pStyle w:val="ListParagraph"/>
        <w:ind w:left="360"/>
      </w:pPr>
    </w:p>
    <w:p w:rsidR="006801C4" w:rsidRPr="006801C4" w:rsidRDefault="006801C4" w:rsidP="00783477">
      <w:pPr>
        <w:pStyle w:val="ListParagraph"/>
        <w:numPr>
          <w:ilvl w:val="0"/>
          <w:numId w:val="1"/>
        </w:numPr>
        <w:rPr>
          <w:b/>
        </w:rPr>
      </w:pPr>
      <w:r w:rsidRPr="006801C4">
        <w:rPr>
          <w:b/>
        </w:rPr>
        <w:t>Resource needs</w:t>
      </w:r>
    </w:p>
    <w:p w:rsidR="00783477" w:rsidRDefault="00783477" w:rsidP="006801C4">
      <w:pPr>
        <w:pStyle w:val="ListParagraph"/>
        <w:ind w:left="360"/>
      </w:pPr>
      <w:r>
        <w:t>Resources, such as library holdings, technology needs, and physical space are adequate at this time.</w:t>
      </w:r>
    </w:p>
    <w:p w:rsidR="006801C4" w:rsidRDefault="006801C4" w:rsidP="006801C4">
      <w:pPr>
        <w:pStyle w:val="ListParagraph"/>
        <w:ind w:left="360"/>
      </w:pPr>
    </w:p>
    <w:p w:rsidR="006801C4" w:rsidRPr="006801C4" w:rsidRDefault="00783477" w:rsidP="00783477">
      <w:pPr>
        <w:pStyle w:val="ListParagraph"/>
        <w:numPr>
          <w:ilvl w:val="0"/>
          <w:numId w:val="1"/>
        </w:numPr>
        <w:rPr>
          <w:b/>
        </w:rPr>
      </w:pPr>
      <w:r w:rsidRPr="006801C4">
        <w:rPr>
          <w:b/>
        </w:rPr>
        <w:t>Expected external funding,</w:t>
      </w:r>
      <w:r w:rsidR="006801C4" w:rsidRPr="006801C4">
        <w:rPr>
          <w:b/>
        </w:rPr>
        <w:t xml:space="preserve"> fees, or income, if applicable.</w:t>
      </w:r>
    </w:p>
    <w:p w:rsidR="00783477" w:rsidRDefault="00783477" w:rsidP="006801C4">
      <w:pPr>
        <w:pStyle w:val="ListParagraph"/>
        <w:ind w:left="360"/>
      </w:pPr>
      <w:r>
        <w:t>N/A</w:t>
      </w:r>
    </w:p>
    <w:p w:rsidR="006801C4" w:rsidRDefault="006801C4" w:rsidP="006801C4">
      <w:pPr>
        <w:pStyle w:val="ListParagraph"/>
        <w:ind w:left="360"/>
      </w:pPr>
    </w:p>
    <w:p w:rsidR="00783477" w:rsidRPr="006801C4" w:rsidRDefault="00783477" w:rsidP="00783477">
      <w:pPr>
        <w:pStyle w:val="ListParagraph"/>
        <w:numPr>
          <w:ilvl w:val="0"/>
          <w:numId w:val="1"/>
        </w:numPr>
        <w:rPr>
          <w:b/>
        </w:rPr>
      </w:pPr>
      <w:r w:rsidRPr="006801C4">
        <w:rPr>
          <w:b/>
        </w:rPr>
        <w:t>Dates of</w:t>
      </w:r>
      <w:r w:rsidR="006801C4" w:rsidRPr="006801C4">
        <w:rPr>
          <w:b/>
        </w:rPr>
        <w:t xml:space="preserve"> consultation</w:t>
      </w:r>
      <w:r w:rsidRPr="006801C4">
        <w:rPr>
          <w:b/>
        </w:rPr>
        <w:t xml:space="preserve"> </w:t>
      </w:r>
    </w:p>
    <w:p w:rsidR="00783477" w:rsidRDefault="00783477" w:rsidP="00783477">
      <w:pPr>
        <w:pStyle w:val="ListParagraph"/>
        <w:ind w:left="360"/>
      </w:pPr>
      <w:r>
        <w:t>Interim Dean of CHHS</w:t>
      </w:r>
      <w:r>
        <w:tab/>
        <w:t>October 17, 2018</w:t>
      </w:r>
    </w:p>
    <w:p w:rsidR="00783477" w:rsidRDefault="00783477" w:rsidP="00783477">
      <w:pPr>
        <w:pStyle w:val="ListParagraph"/>
        <w:ind w:left="360"/>
      </w:pPr>
      <w:r>
        <w:t>Provost</w:t>
      </w:r>
      <w:r>
        <w:tab/>
      </w:r>
      <w:r>
        <w:tab/>
      </w:r>
      <w:r>
        <w:tab/>
        <w:t>October 16, 2018 – Per email memo.</w:t>
      </w:r>
    </w:p>
    <w:p w:rsidR="00BD0D90" w:rsidRDefault="00BD0D90" w:rsidP="00BD0D90">
      <w:pPr>
        <w:pStyle w:val="ListParagraph"/>
        <w:ind w:left="360"/>
      </w:pPr>
    </w:p>
    <w:p w:rsidR="00B840D5" w:rsidRDefault="00B840D5">
      <w:pPr>
        <w:spacing w:line="240" w:lineRule="auto"/>
      </w:pPr>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B840D5" w:rsidRPr="009F55DB" w:rsidTr="00F36DB6">
        <w:trPr>
          <w:tblCellSpacing w:w="15" w:type="dxa"/>
        </w:trPr>
        <w:tc>
          <w:tcPr>
            <w:tcW w:w="0" w:type="auto"/>
            <w:vAlign w:val="center"/>
            <w:hideMark/>
          </w:tcPr>
          <w:p w:rsidR="00B840D5" w:rsidRPr="0091590A" w:rsidRDefault="00B840D5" w:rsidP="00B840D5">
            <w:pPr>
              <w:pStyle w:val="Header"/>
              <w:jc w:val="center"/>
              <w:rPr>
                <w:b/>
                <w:color w:val="FF0000"/>
              </w:rPr>
            </w:pPr>
            <w:r w:rsidRPr="0091590A">
              <w:rPr>
                <w:b/>
                <w:color w:val="FF0000"/>
              </w:rPr>
              <w:lastRenderedPageBreak/>
              <w:t>Current Catalog</w:t>
            </w:r>
          </w:p>
          <w:p w:rsidR="00B840D5" w:rsidRDefault="00B840D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0"/>
            </w:tblGrid>
            <w:tr w:rsidR="00B840D5" w:rsidRPr="009F55DB" w:rsidTr="00F36DB6">
              <w:trPr>
                <w:tblCellSpacing w:w="15" w:type="dxa"/>
              </w:trPr>
              <w:tc>
                <w:tcPr>
                  <w:tcW w:w="0" w:type="auto"/>
                  <w:vAlign w:val="center"/>
                  <w:hideMark/>
                </w:tcPr>
                <w:p w:rsidR="00B840D5" w:rsidRPr="009F55DB" w:rsidRDefault="00B840D5" w:rsidP="00F36DB6">
                  <w:pPr>
                    <w:spacing w:before="100" w:beforeAutospacing="1" w:after="100" w:afterAutospacing="1" w:line="240" w:lineRule="auto"/>
                    <w:outlineLvl w:val="0"/>
                    <w:rPr>
                      <w:rFonts w:ascii="Times New Roman" w:eastAsia="Times New Roman" w:hAnsi="Times New Roman" w:cs="Times New Roman"/>
                      <w:b/>
                      <w:bCs/>
                      <w:kern w:val="36"/>
                    </w:rPr>
                  </w:pPr>
                  <w:r w:rsidRPr="009F55DB">
                    <w:rPr>
                      <w:rFonts w:ascii="Times New Roman" w:eastAsia="Times New Roman" w:hAnsi="Times New Roman" w:cs="Times New Roman"/>
                      <w:b/>
                      <w:bCs/>
                      <w:kern w:val="36"/>
                    </w:rPr>
                    <w:t>Family and Consumer Sciences: Dietetics Option (B.S.)</w:t>
                  </w:r>
                </w:p>
              </w:tc>
            </w:tr>
            <w:tr w:rsidR="00B840D5" w:rsidRPr="009F55DB" w:rsidTr="00F36DB6">
              <w:trPr>
                <w:tblCellSpacing w:w="15" w:type="dxa"/>
              </w:trPr>
              <w:tc>
                <w:tcPr>
                  <w:tcW w:w="0" w:type="auto"/>
                  <w:vAlign w:val="center"/>
                  <w:hideMark/>
                </w:tcPr>
                <w:p w:rsidR="00B840D5" w:rsidRPr="009F55DB" w:rsidRDefault="00B840D5" w:rsidP="00F36DB6">
                  <w:pPr>
                    <w:spacing w:line="240" w:lineRule="auto"/>
                    <w:rPr>
                      <w:rFonts w:ascii="Times New Roman" w:eastAsia="Times New Roman" w:hAnsi="Times New Roman" w:cs="Times New Roman"/>
                    </w:rPr>
                  </w:pPr>
                </w:p>
              </w:tc>
            </w:tr>
          </w:tbl>
          <w:p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b/>
                <w:bCs/>
              </w:rPr>
              <w:t>Total Semester Hours to Degree with Dietetics Option: 120 semester hours</w:t>
            </w:r>
          </w:p>
          <w:p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r:id="rId7" w:history="1">
              <w:r w:rsidRPr="009F55DB">
                <w:rPr>
                  <w:rFonts w:ascii="Times New Roman" w:eastAsia="Times New Roman" w:hAnsi="Times New Roman" w:cs="Times New Roman"/>
                  <w:color w:val="0000FF"/>
                  <w:u w:val="single"/>
                </w:rPr>
                <w:t>www.eatrightpro.org/acend</w:t>
              </w:r>
            </w:hyperlink>
          </w:p>
          <w:p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b/>
                <w:bCs/>
              </w:rPr>
              <w:t>Semester Hours Required for the FCS Major with Dietetics Option: 79-85 semester hours</w:t>
            </w:r>
          </w:p>
        </w:tc>
      </w:tr>
      <w:tr w:rsidR="00B840D5" w:rsidRPr="009F55DB" w:rsidTr="00F36DB6">
        <w:trPr>
          <w:tblCellSpacing w:w="15" w:type="dxa"/>
        </w:trPr>
        <w:tc>
          <w:tcPr>
            <w:tcW w:w="0" w:type="auto"/>
            <w:vAlign w:val="center"/>
            <w:hideMark/>
          </w:tcPr>
          <w:p w:rsidR="00B840D5" w:rsidRPr="009F55DB" w:rsidRDefault="00B840D5" w:rsidP="00F36DB6">
            <w:pPr>
              <w:spacing w:before="100" w:beforeAutospacing="1" w:after="100" w:afterAutospacing="1" w:line="240" w:lineRule="auto"/>
              <w:outlineLvl w:val="1"/>
              <w:rPr>
                <w:rFonts w:ascii="Times New Roman" w:eastAsia="Times New Roman" w:hAnsi="Times New Roman" w:cs="Times New Roman"/>
                <w:b/>
                <w:bCs/>
              </w:rPr>
            </w:pPr>
            <w:bookmarkStart w:id="1" w:name="FCSInDieteticsOptionRequirements"/>
            <w:bookmarkEnd w:id="1"/>
            <w:r w:rsidRPr="009F55DB">
              <w:rPr>
                <w:rFonts w:ascii="Times New Roman" w:eastAsia="Times New Roman" w:hAnsi="Times New Roman" w:cs="Times New Roman"/>
                <w:b/>
                <w:bCs/>
              </w:rPr>
              <w:t>FCS in Dietetics Option Requirements</w:t>
            </w:r>
          </w:p>
          <w:p w:rsidR="00B840D5" w:rsidRPr="009F55DB" w:rsidRDefault="00484D3C" w:rsidP="00F36DB6">
            <w:pPr>
              <w:spacing w:line="240" w:lineRule="auto"/>
              <w:rPr>
                <w:rFonts w:ascii="Times New Roman" w:eastAsia="Times New Roman" w:hAnsi="Times New Roman" w:cs="Times New Roman"/>
              </w:rPr>
            </w:pPr>
            <w:r>
              <w:rPr>
                <w:rFonts w:ascii="Times New Roman" w:eastAsia="Times New Roman" w:hAnsi="Times New Roman" w:cs="Times New Roman"/>
              </w:rPr>
              <w:pict>
                <v:rect id="_x0000_i1025" style="width:0;height:1.5pt" o:hralign="center" o:hrstd="t" o:hr="t" fillcolor="#a0a0a0" stroked="f"/>
              </w:pict>
            </w:r>
          </w:p>
          <w:p w:rsidR="00B840D5" w:rsidRPr="009F55DB" w:rsidRDefault="00B840D5" w:rsidP="00F36DB6">
            <w:p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Courses required for the FCS in Dietetics Option include:</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8" w:history="1">
              <w:r w:rsidR="00B840D5" w:rsidRPr="009F55DB">
                <w:rPr>
                  <w:rFonts w:ascii="Times New Roman" w:eastAsia="Times New Roman" w:hAnsi="Times New Roman" w:cs="Times New Roman"/>
                  <w:color w:val="0000FF"/>
                  <w:u w:val="single"/>
                </w:rPr>
                <w:t>BIO 2001G - Human Physiology.</w:t>
              </w:r>
            </w:hyperlink>
            <w:r w:rsidR="00B840D5" w:rsidRPr="009F55DB">
              <w:rPr>
                <w:rFonts w:ascii="Times New Roman" w:eastAsia="Times New Roman" w:hAnsi="Times New Roman" w:cs="Times New Roman"/>
              </w:rPr>
              <w:t xml:space="preserve"> Credits: 4</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9" w:history="1">
              <w:r w:rsidR="00B840D5" w:rsidRPr="009F55DB">
                <w:rPr>
                  <w:rFonts w:ascii="Times New Roman" w:eastAsia="Times New Roman" w:hAnsi="Times New Roman" w:cs="Times New Roman"/>
                  <w:color w:val="0000FF"/>
                  <w:u w:val="single"/>
                </w:rPr>
                <w:t>BUS 3010 - Management and Organizational Behavior.</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0" w:history="1">
              <w:r w:rsidR="00B840D5" w:rsidRPr="009F55DB">
                <w:rPr>
                  <w:rFonts w:ascii="Times New Roman" w:eastAsia="Times New Roman" w:hAnsi="Times New Roman" w:cs="Times New Roman"/>
                  <w:color w:val="0000FF"/>
                  <w:u w:val="single"/>
                </w:rPr>
                <w:t>CHM 1310G - General Chemistry I.</w:t>
              </w:r>
            </w:hyperlink>
            <w:r w:rsidR="00B840D5" w:rsidRPr="009F55DB">
              <w:rPr>
                <w:rFonts w:ascii="Times New Roman" w:eastAsia="Times New Roman" w:hAnsi="Times New Roman" w:cs="Times New Roman"/>
              </w:rPr>
              <w:t xml:space="preserve"> Credits: 3</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1" w:history="1">
              <w:r w:rsidR="00B840D5" w:rsidRPr="009F55DB">
                <w:rPr>
                  <w:rFonts w:ascii="Times New Roman" w:eastAsia="Times New Roman" w:hAnsi="Times New Roman" w:cs="Times New Roman"/>
                  <w:color w:val="0000FF"/>
                  <w:u w:val="single"/>
                </w:rPr>
                <w:t>CHM 1315G - General Chemistry Laboratory I.</w:t>
              </w:r>
            </w:hyperlink>
            <w:r w:rsidR="00B840D5" w:rsidRPr="009F55DB">
              <w:rPr>
                <w:rFonts w:ascii="Times New Roman" w:eastAsia="Times New Roman" w:hAnsi="Times New Roman" w:cs="Times New Roman"/>
              </w:rPr>
              <w:t xml:space="preserve"> Credits: 1</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2" w:history="1">
              <w:r w:rsidR="00B840D5" w:rsidRPr="009F55DB">
                <w:rPr>
                  <w:rFonts w:ascii="Times New Roman" w:eastAsia="Times New Roman" w:hAnsi="Times New Roman" w:cs="Times New Roman"/>
                  <w:color w:val="0000FF"/>
                  <w:u w:val="single"/>
                </w:rPr>
                <w:t>CHM 1410 - General Chemistry II.</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3" w:history="1">
              <w:r w:rsidR="00B840D5" w:rsidRPr="009F55DB">
                <w:rPr>
                  <w:rFonts w:ascii="Times New Roman" w:eastAsia="Times New Roman" w:hAnsi="Times New Roman" w:cs="Times New Roman"/>
                  <w:color w:val="0000FF"/>
                  <w:u w:val="single"/>
                </w:rPr>
                <w:t>CHM 1415 - General Chemistry Laboratory II.</w:t>
              </w:r>
            </w:hyperlink>
            <w:r w:rsidR="00B840D5" w:rsidRPr="009F55DB">
              <w:rPr>
                <w:rFonts w:ascii="Times New Roman" w:eastAsia="Times New Roman" w:hAnsi="Times New Roman" w:cs="Times New Roman"/>
              </w:rPr>
              <w:t xml:space="preserve"> Credits: 1</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4" w:history="1">
              <w:r w:rsidR="00B840D5" w:rsidRPr="009F55DB">
                <w:rPr>
                  <w:rFonts w:ascii="Times New Roman" w:eastAsia="Times New Roman" w:hAnsi="Times New Roman" w:cs="Times New Roman"/>
                  <w:color w:val="0000FF"/>
                  <w:u w:val="single"/>
                </w:rPr>
                <w:t>CHM 2430 - Survey of Organic Chemistry.</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5" w:history="1">
              <w:r w:rsidR="00B840D5" w:rsidRPr="009F55DB">
                <w:rPr>
                  <w:rFonts w:ascii="Times New Roman" w:eastAsia="Times New Roman" w:hAnsi="Times New Roman" w:cs="Times New Roman"/>
                  <w:color w:val="0000FF"/>
                  <w:u w:val="single"/>
                </w:rPr>
                <w:t>CHM 3300 - Survey of Biochemistry.</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6" w:history="1">
              <w:r w:rsidR="00B840D5" w:rsidRPr="009F55DB">
                <w:rPr>
                  <w:rFonts w:ascii="Times New Roman" w:eastAsia="Times New Roman" w:hAnsi="Times New Roman" w:cs="Times New Roman"/>
                  <w:color w:val="0000FF"/>
                  <w:u w:val="single"/>
                </w:rPr>
                <w:t>NUR 3203 - Medical Terminology.</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7" w:history="1">
              <w:r w:rsidR="00B840D5" w:rsidRPr="009F55DB">
                <w:rPr>
                  <w:rFonts w:ascii="Times New Roman" w:eastAsia="Times New Roman" w:hAnsi="Times New Roman" w:cs="Times New Roman"/>
                  <w:color w:val="0000FF"/>
                  <w:u w:val="single"/>
                </w:rPr>
                <w:t>FCS 1120 - Food Selection and Preparation.</w:t>
              </w:r>
            </w:hyperlink>
            <w:r w:rsidR="00B840D5" w:rsidRPr="009F55DB">
              <w:rPr>
                <w:rFonts w:ascii="Times New Roman" w:eastAsia="Times New Roman" w:hAnsi="Times New Roman" w:cs="Times New Roman"/>
              </w:rPr>
              <w:t xml:space="preserve"> Credits: 2</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8" w:history="1">
              <w:r w:rsidR="00B840D5" w:rsidRPr="009F55DB">
                <w:rPr>
                  <w:rFonts w:ascii="Times New Roman" w:eastAsia="Times New Roman" w:hAnsi="Times New Roman" w:cs="Times New Roman"/>
                  <w:color w:val="0000FF"/>
                  <w:u w:val="single"/>
                </w:rPr>
                <w:t>FCS 1121 - Food Service Sanitation.</w:t>
              </w:r>
            </w:hyperlink>
            <w:r w:rsidR="00B840D5" w:rsidRPr="009F55DB">
              <w:rPr>
                <w:rFonts w:ascii="Times New Roman" w:eastAsia="Times New Roman" w:hAnsi="Times New Roman" w:cs="Times New Roman"/>
              </w:rPr>
              <w:t xml:space="preserve"> Credits: 1</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19" w:history="1">
              <w:r w:rsidR="00B840D5" w:rsidRPr="009F55DB">
                <w:rPr>
                  <w:rFonts w:ascii="Times New Roman" w:eastAsia="Times New Roman" w:hAnsi="Times New Roman" w:cs="Times New Roman"/>
                  <w:color w:val="0000FF"/>
                  <w:u w:val="single"/>
                </w:rPr>
                <w:t>FCS 1800 - Lifespan Human Development.</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0" w:history="1">
              <w:r w:rsidR="00B840D5" w:rsidRPr="009F55DB">
                <w:rPr>
                  <w:rFonts w:ascii="Times New Roman" w:eastAsia="Times New Roman" w:hAnsi="Times New Roman" w:cs="Times New Roman"/>
                  <w:color w:val="0000FF"/>
                  <w:u w:val="single"/>
                </w:rPr>
                <w:t>FCS 2100 - Personal Nutrition.</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1" w:history="1">
              <w:r w:rsidR="00B840D5" w:rsidRPr="009F55DB">
                <w:rPr>
                  <w:rFonts w:ascii="Times New Roman" w:eastAsia="Times New Roman" w:hAnsi="Times New Roman" w:cs="Times New Roman"/>
                  <w:color w:val="0000FF"/>
                  <w:u w:val="single"/>
                </w:rPr>
                <w:t>FCS 2500 - Foundational Focus of Family and Consumer Sciences.</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2" w:history="1">
              <w:r w:rsidR="00B840D5" w:rsidRPr="009F55DB">
                <w:rPr>
                  <w:rFonts w:ascii="Times New Roman" w:eastAsia="Times New Roman" w:hAnsi="Times New Roman" w:cs="Times New Roman"/>
                  <w:color w:val="0000FF"/>
                  <w:u w:val="single"/>
                </w:rPr>
                <w:t>FCS 2750 - Nutrition Assessment &amp; Counseling.</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3" w:history="1">
              <w:r w:rsidR="00B840D5" w:rsidRPr="009F55DB">
                <w:rPr>
                  <w:rFonts w:ascii="Times New Roman" w:eastAsia="Times New Roman" w:hAnsi="Times New Roman" w:cs="Times New Roman"/>
                  <w:color w:val="0000FF"/>
                  <w:u w:val="single"/>
                </w:rPr>
                <w:t>FCS 3120 - Food Science.</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4" w:history="1">
              <w:r w:rsidR="00B840D5" w:rsidRPr="009F55DB">
                <w:rPr>
                  <w:rFonts w:ascii="Times New Roman" w:eastAsia="Times New Roman" w:hAnsi="Times New Roman" w:cs="Times New Roman"/>
                  <w:color w:val="0000FF"/>
                  <w:u w:val="single"/>
                </w:rPr>
                <w:t>FCS 3500 - Orientation to Family and Consumer Sciences Internship.</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5" w:history="1">
              <w:r w:rsidR="00B840D5" w:rsidRPr="009F55DB">
                <w:rPr>
                  <w:rFonts w:ascii="Times New Roman" w:eastAsia="Times New Roman" w:hAnsi="Times New Roman" w:cs="Times New Roman"/>
                  <w:color w:val="0000FF"/>
                  <w:u w:val="single"/>
                </w:rPr>
                <w:t>FCS 3755 - Nutrition Across the Lifespan.</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6" w:history="1">
              <w:r w:rsidR="00B840D5" w:rsidRPr="009F55DB">
                <w:rPr>
                  <w:rFonts w:ascii="Times New Roman" w:eastAsia="Times New Roman" w:hAnsi="Times New Roman" w:cs="Times New Roman"/>
                  <w:color w:val="0000FF"/>
                  <w:u w:val="single"/>
                </w:rPr>
                <w:t>FCS 3756 - Program Development for Community Nutrition.</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7" w:history="1">
              <w:r w:rsidR="00B840D5" w:rsidRPr="009F55DB">
                <w:rPr>
                  <w:rFonts w:ascii="Times New Roman" w:eastAsia="Times New Roman" w:hAnsi="Times New Roman" w:cs="Times New Roman"/>
                  <w:color w:val="0000FF"/>
                  <w:u w:val="single"/>
                </w:rPr>
                <w:t>FCS 3784 - Commercial Quantity Food Production.</w:t>
              </w:r>
            </w:hyperlink>
            <w:r w:rsidR="00B840D5" w:rsidRPr="009F55DB">
              <w:rPr>
                <w:rFonts w:ascii="Times New Roman" w:eastAsia="Times New Roman" w:hAnsi="Times New Roman" w:cs="Times New Roman"/>
              </w:rPr>
              <w:t xml:space="preserve"> Credits: 5</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8" w:history="1">
              <w:r w:rsidR="00B840D5" w:rsidRPr="009F55DB">
                <w:rPr>
                  <w:rFonts w:ascii="Times New Roman" w:eastAsia="Times New Roman" w:hAnsi="Times New Roman" w:cs="Times New Roman"/>
                  <w:color w:val="0000FF"/>
                  <w:u w:val="single"/>
                </w:rPr>
                <w:t>FCS 4275 - Internship.</w:t>
              </w:r>
            </w:hyperlink>
            <w:r w:rsidR="00B840D5" w:rsidRPr="009F55DB">
              <w:rPr>
                <w:rFonts w:ascii="Times New Roman" w:eastAsia="Times New Roman" w:hAnsi="Times New Roman" w:cs="Times New Roman"/>
              </w:rPr>
              <w:t xml:space="preserve"> Credits: 3 to 9</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29" w:history="1">
              <w:r w:rsidR="00B840D5" w:rsidRPr="009F55DB">
                <w:rPr>
                  <w:rFonts w:ascii="Times New Roman" w:eastAsia="Times New Roman" w:hAnsi="Times New Roman" w:cs="Times New Roman"/>
                  <w:color w:val="0000FF"/>
                  <w:u w:val="single"/>
                </w:rPr>
                <w:t>FCS 4749 - Nutrition Therapy.</w:t>
              </w:r>
            </w:hyperlink>
            <w:r w:rsidR="00B840D5" w:rsidRPr="009F55DB">
              <w:rPr>
                <w:rFonts w:ascii="Times New Roman" w:eastAsia="Times New Roman" w:hAnsi="Times New Roman" w:cs="Times New Roman"/>
              </w:rPr>
              <w:t xml:space="preserve"> Credits: 4</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0" w:history="1">
              <w:r w:rsidR="00B840D5" w:rsidRPr="009F55DB">
                <w:rPr>
                  <w:rFonts w:ascii="Times New Roman" w:eastAsia="Times New Roman" w:hAnsi="Times New Roman" w:cs="Times New Roman"/>
                  <w:color w:val="0000FF"/>
                  <w:u w:val="single"/>
                </w:rPr>
                <w:t>FCS 4750 - Advanced Human Nutrition.</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1" w:history="1">
              <w:r w:rsidR="00B840D5" w:rsidRPr="009F55DB">
                <w:rPr>
                  <w:rFonts w:ascii="Times New Roman" w:eastAsia="Times New Roman" w:hAnsi="Times New Roman" w:cs="Times New Roman"/>
                  <w:color w:val="0000FF"/>
                  <w:u w:val="single"/>
                </w:rPr>
                <w:t>FCS 4757 - Food Product Development.</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2" w:history="1">
              <w:r w:rsidR="00B840D5" w:rsidRPr="009F55DB">
                <w:rPr>
                  <w:rFonts w:ascii="Times New Roman" w:eastAsia="Times New Roman" w:hAnsi="Times New Roman" w:cs="Times New Roman"/>
                  <w:color w:val="0000FF"/>
                  <w:u w:val="single"/>
                </w:rPr>
                <w:t>FCS 4940 - Food Systems Management.</w:t>
              </w:r>
            </w:hyperlink>
            <w:r w:rsidR="00B840D5" w:rsidRPr="009F55DB">
              <w:rPr>
                <w:rFonts w:ascii="Times New Roman" w:eastAsia="Times New Roman" w:hAnsi="Times New Roman" w:cs="Times New Roman"/>
              </w:rPr>
              <w:t xml:space="preserve"> Credits: 3</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3" w:history="1">
              <w:r w:rsidR="00B840D5" w:rsidRPr="009F55DB">
                <w:rPr>
                  <w:rFonts w:ascii="Times New Roman" w:eastAsia="Times New Roman" w:hAnsi="Times New Roman" w:cs="Times New Roman"/>
                  <w:color w:val="0000FF"/>
                  <w:u w:val="single"/>
                </w:rPr>
                <w:t>MAT 2250G - Elementary Statistics.</w:t>
              </w:r>
            </w:hyperlink>
            <w:r w:rsidR="00B840D5" w:rsidRPr="009F55DB">
              <w:rPr>
                <w:rFonts w:ascii="Times New Roman" w:eastAsia="Times New Roman" w:hAnsi="Times New Roman" w:cs="Times New Roman"/>
              </w:rPr>
              <w:t xml:space="preserve"> Credits: 4</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4" w:history="1">
              <w:r w:rsidR="00B840D5" w:rsidRPr="009F55DB">
                <w:rPr>
                  <w:rFonts w:ascii="Times New Roman" w:eastAsia="Times New Roman" w:hAnsi="Times New Roman" w:cs="Times New Roman"/>
                  <w:color w:val="0000FF"/>
                  <w:u w:val="single"/>
                </w:rPr>
                <w:t>PSY 1879G - Introductory Psychology.</w:t>
              </w:r>
            </w:hyperlink>
            <w:r w:rsidR="00B840D5" w:rsidRPr="009F55DB">
              <w:rPr>
                <w:rFonts w:ascii="Times New Roman" w:eastAsia="Times New Roman" w:hAnsi="Times New Roman" w:cs="Times New Roman"/>
              </w:rPr>
              <w:t xml:space="preserve"> Credits: 3</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 – social &amp; behavioral sciences)</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OR</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5" w:history="1">
              <w:r w:rsidR="00B840D5" w:rsidRPr="009F55DB">
                <w:rPr>
                  <w:rFonts w:ascii="Times New Roman" w:eastAsia="Times New Roman" w:hAnsi="Times New Roman" w:cs="Times New Roman"/>
                  <w:color w:val="0000FF"/>
                  <w:u w:val="single"/>
                </w:rPr>
                <w:t>SOC 1838G - Introductory Sociology.</w:t>
              </w:r>
            </w:hyperlink>
            <w:r w:rsidR="00B840D5" w:rsidRPr="009F55DB">
              <w:rPr>
                <w:rFonts w:ascii="Times New Roman" w:eastAsia="Times New Roman" w:hAnsi="Times New Roman" w:cs="Times New Roman"/>
              </w:rPr>
              <w:t xml:space="preserve"> Credits: 3</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 – social &amp; behavioral sciences)</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OR</w:t>
            </w:r>
          </w:p>
          <w:p w:rsidR="00B840D5" w:rsidRPr="009F55DB" w:rsidRDefault="00484D3C" w:rsidP="00B840D5">
            <w:pPr>
              <w:numPr>
                <w:ilvl w:val="0"/>
                <w:numId w:val="5"/>
              </w:numPr>
              <w:spacing w:before="100" w:beforeAutospacing="1" w:after="100" w:afterAutospacing="1" w:line="240" w:lineRule="auto"/>
              <w:rPr>
                <w:rFonts w:ascii="Times New Roman" w:eastAsia="Times New Roman" w:hAnsi="Times New Roman" w:cs="Times New Roman"/>
              </w:rPr>
            </w:pPr>
            <w:hyperlink r:id="rId36" w:history="1">
              <w:r w:rsidR="00B840D5" w:rsidRPr="009F55DB">
                <w:rPr>
                  <w:rFonts w:ascii="Times New Roman" w:eastAsia="Times New Roman" w:hAnsi="Times New Roman" w:cs="Times New Roman"/>
                  <w:color w:val="0000FF"/>
                  <w:u w:val="single"/>
                </w:rPr>
                <w:t>SOC 2750G - Social Problems in Contemporary Society.</w:t>
              </w:r>
            </w:hyperlink>
            <w:r w:rsidR="00B840D5" w:rsidRPr="009F55DB">
              <w:rPr>
                <w:rFonts w:ascii="Times New Roman" w:eastAsia="Times New Roman" w:hAnsi="Times New Roman" w:cs="Times New Roman"/>
              </w:rPr>
              <w:t xml:space="preserve"> Credits: 3</w:t>
            </w:r>
          </w:p>
          <w:p w:rsidR="00B840D5" w:rsidRPr="009F55DB" w:rsidRDefault="00B840D5" w:rsidP="00B840D5">
            <w:pPr>
              <w:numPr>
                <w:ilvl w:val="0"/>
                <w:numId w:val="5"/>
              </w:numPr>
              <w:spacing w:before="100" w:beforeAutospacing="1" w:after="100" w:afterAutospacing="1" w:line="240" w:lineRule="auto"/>
              <w:rPr>
                <w:rFonts w:ascii="Times New Roman" w:eastAsia="Times New Roman" w:hAnsi="Times New Roman" w:cs="Times New Roman"/>
              </w:rPr>
            </w:pPr>
            <w:r w:rsidRPr="009F55DB">
              <w:rPr>
                <w:rFonts w:ascii="Times New Roman" w:eastAsia="Times New Roman" w:hAnsi="Times New Roman" w:cs="Times New Roman"/>
              </w:rPr>
              <w:t>(also counted as general education – social &amp; behavioral sciences)</w:t>
            </w:r>
          </w:p>
          <w:p w:rsidR="00B840D5" w:rsidRPr="009F55DB" w:rsidRDefault="00B840D5" w:rsidP="00F36DB6">
            <w:pPr>
              <w:spacing w:before="100" w:beforeAutospacing="1" w:after="100" w:afterAutospacing="1" w:line="240" w:lineRule="auto"/>
              <w:rPr>
                <w:rFonts w:ascii="Times New Roman" w:eastAsia="Times New Roman" w:hAnsi="Times New Roman" w:cs="Times New Roman"/>
              </w:rPr>
            </w:pPr>
            <w:bookmarkStart w:id="2" w:name="Footnotes"/>
            <w:bookmarkEnd w:id="2"/>
          </w:p>
        </w:tc>
      </w:tr>
    </w:tbl>
    <w:p w:rsidR="00B840D5" w:rsidRDefault="00B840D5" w:rsidP="00B840D5"/>
    <w:p w:rsidR="00B840D5" w:rsidRDefault="00B840D5" w:rsidP="00B840D5">
      <w:pPr>
        <w:sectPr w:rsidR="00B840D5">
          <w:pgSz w:w="12240" w:h="15840"/>
          <w:pgMar w:top="1440" w:right="1440" w:bottom="1440" w:left="1440" w:header="720" w:footer="720" w:gutter="0"/>
          <w:cols w:space="720"/>
          <w:docGrid w:linePitch="360"/>
        </w:sectPr>
      </w:pPr>
    </w:p>
    <w:tbl>
      <w:tblPr>
        <w:tblW w:w="10008" w:type="dxa"/>
        <w:tblCellSpacing w:w="15" w:type="dxa"/>
        <w:tblCellMar>
          <w:top w:w="15" w:type="dxa"/>
          <w:left w:w="15" w:type="dxa"/>
          <w:bottom w:w="15" w:type="dxa"/>
          <w:right w:w="15" w:type="dxa"/>
        </w:tblCellMar>
        <w:tblLook w:val="04A0" w:firstRow="1" w:lastRow="0" w:firstColumn="1" w:lastColumn="0" w:noHBand="0" w:noVBand="1"/>
      </w:tblPr>
      <w:tblGrid>
        <w:gridCol w:w="10008"/>
      </w:tblGrid>
      <w:tr w:rsidR="00B840D5" w:rsidRPr="004E0239" w:rsidTr="00F36DB6">
        <w:trPr>
          <w:trHeight w:val="1235"/>
          <w:tblCellSpacing w:w="15" w:type="dxa"/>
        </w:trPr>
        <w:tc>
          <w:tcPr>
            <w:tcW w:w="0" w:type="auto"/>
            <w:vAlign w:val="center"/>
            <w:hideMark/>
          </w:tcPr>
          <w:p w:rsidR="00B840D5" w:rsidRPr="004E0239" w:rsidRDefault="00B840D5" w:rsidP="00B840D5">
            <w:pPr>
              <w:spacing w:before="100" w:beforeAutospacing="1" w:after="100" w:afterAutospacing="1" w:line="240" w:lineRule="auto"/>
              <w:rPr>
                <w:rFonts w:eastAsia="Times New Roman" w:cs="Times New Roman"/>
              </w:rPr>
            </w:pPr>
            <w:r w:rsidRPr="004E0239">
              <w:rPr>
                <w:rFonts w:eastAsia="Times New Roman" w:cs="Times New Roman"/>
              </w:rPr>
              <w:lastRenderedPageBreak/>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r:id="rId37" w:history="1">
              <w:r w:rsidRPr="004E0239">
                <w:rPr>
                  <w:rFonts w:eastAsia="Times New Roman" w:cs="Times New Roman"/>
                  <w:color w:val="0000FF"/>
                  <w:u w:val="single"/>
                </w:rPr>
                <w:t>www.eatrightpro.org/acend</w:t>
              </w:r>
            </w:hyperlink>
          </w:p>
          <w:p w:rsidR="00B840D5" w:rsidRPr="004E0239" w:rsidRDefault="00B840D5" w:rsidP="00F36DB6">
            <w:pPr>
              <w:spacing w:before="100" w:beforeAutospacing="1" w:after="100" w:afterAutospacing="1" w:line="240" w:lineRule="auto"/>
              <w:rPr>
                <w:rFonts w:eastAsia="Times New Roman" w:cs="Times New Roman"/>
              </w:rPr>
            </w:pPr>
            <w:r w:rsidRPr="004E0239">
              <w:rPr>
                <w:rFonts w:eastAsia="Times New Roman" w:cs="Times New Roman"/>
                <w:b/>
                <w:bCs/>
              </w:rPr>
              <w:t xml:space="preserve">Semester Hours Required for the BS in Nutrition and Dietetics: </w:t>
            </w:r>
            <w:r w:rsidRPr="004E0239">
              <w:rPr>
                <w:rFonts w:eastAsia="Times New Roman" w:cs="Times New Roman"/>
                <w:b/>
                <w:bCs/>
                <w:strike/>
              </w:rPr>
              <w:t>79-85</w:t>
            </w:r>
            <w:r w:rsidRPr="004E0239">
              <w:rPr>
                <w:rFonts w:eastAsia="Times New Roman" w:cs="Times New Roman"/>
                <w:b/>
                <w:bCs/>
                <w:color w:val="FF0000"/>
              </w:rPr>
              <w:t> </w:t>
            </w:r>
            <w:r>
              <w:rPr>
                <w:rFonts w:eastAsia="Times New Roman" w:cs="Times New Roman"/>
                <w:b/>
                <w:bCs/>
                <w:color w:val="FF0000"/>
              </w:rPr>
              <w:t>75</w:t>
            </w:r>
            <w:r w:rsidRPr="004E0239">
              <w:rPr>
                <w:rFonts w:eastAsia="Times New Roman" w:cs="Times New Roman"/>
                <w:b/>
                <w:bCs/>
                <w:color w:val="FF0000"/>
              </w:rPr>
              <w:t xml:space="preserve"> </w:t>
            </w:r>
            <w:r w:rsidRPr="004E0239">
              <w:rPr>
                <w:rFonts w:eastAsia="Times New Roman" w:cs="Times New Roman"/>
                <w:b/>
                <w:bCs/>
              </w:rPr>
              <w:t>semester hours</w:t>
            </w:r>
          </w:p>
        </w:tc>
      </w:tr>
      <w:tr w:rsidR="00B840D5" w:rsidRPr="004E0239" w:rsidTr="00F36DB6">
        <w:trPr>
          <w:trHeight w:val="10862"/>
          <w:tblCellSpacing w:w="15" w:type="dxa"/>
        </w:trPr>
        <w:tc>
          <w:tcPr>
            <w:tcW w:w="0" w:type="auto"/>
            <w:vAlign w:val="center"/>
            <w:hideMark/>
          </w:tcPr>
          <w:p w:rsidR="00B840D5" w:rsidRPr="004E0239" w:rsidRDefault="00B840D5" w:rsidP="00F36DB6">
            <w:pPr>
              <w:spacing w:before="100" w:beforeAutospacing="1" w:after="100" w:afterAutospacing="1" w:line="240" w:lineRule="auto"/>
              <w:rPr>
                <w:rFonts w:eastAsia="Times New Roman" w:cs="Times New Roman"/>
              </w:rPr>
            </w:pPr>
            <w:r w:rsidRPr="004E0239">
              <w:rPr>
                <w:rFonts w:eastAsia="Times New Roman" w:cs="Times New Roman"/>
              </w:rPr>
              <w:t>Courses required for the BS in Nutrition and Dietetics Option include:</w:t>
            </w:r>
          </w:p>
          <w:p w:rsidR="00B840D5" w:rsidRPr="004E0239" w:rsidRDefault="00484D3C" w:rsidP="00B840D5">
            <w:pPr>
              <w:numPr>
                <w:ilvl w:val="0"/>
                <w:numId w:val="5"/>
              </w:numPr>
              <w:spacing w:before="100" w:beforeAutospacing="1" w:after="100" w:afterAutospacing="1" w:line="240" w:lineRule="auto"/>
              <w:rPr>
                <w:rFonts w:eastAsia="Times New Roman" w:cs="Times New Roman"/>
                <w:strike/>
              </w:rPr>
            </w:pPr>
            <w:hyperlink r:id="rId38" w:history="1">
              <w:r w:rsidR="00B840D5" w:rsidRPr="004E0239">
                <w:rPr>
                  <w:rFonts w:eastAsia="Times New Roman" w:cs="Times New Roman"/>
                  <w:strike/>
                  <w:color w:val="0000FF"/>
                  <w:u w:val="single"/>
                </w:rPr>
                <w:t>BIO 2001G - Human Physiology.</w:t>
              </w:r>
            </w:hyperlink>
            <w:r w:rsidR="00B840D5" w:rsidRPr="004E0239">
              <w:rPr>
                <w:rFonts w:eastAsia="Times New Roman" w:cs="Times New Roman"/>
                <w:strike/>
              </w:rPr>
              <w:t xml:space="preserve"> Credits: 4</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(also counted as general education)</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color w:val="FF0000"/>
              </w:rPr>
            </w:pPr>
            <w:r w:rsidRPr="004E0239">
              <w:rPr>
                <w:rFonts w:eastAsia="Times New Roman" w:cs="Times New Roman"/>
                <w:color w:val="FF0000"/>
              </w:rPr>
              <w:t>BIO 2210 – Anatomy and Physiology I. Credits: 4</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color w:val="FF0000"/>
              </w:rPr>
            </w:pPr>
            <w:r w:rsidRPr="004E0239">
              <w:rPr>
                <w:rFonts w:eastAsia="Times New Roman" w:cs="Times New Roman"/>
                <w:color w:val="FF0000"/>
              </w:rPr>
              <w:t>BIO 2220 – Anatomy and Physiology II. Credits: 4</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39" w:history="1">
              <w:r w:rsidR="00B840D5" w:rsidRPr="004E0239">
                <w:rPr>
                  <w:rFonts w:eastAsia="Times New Roman" w:cs="Times New Roman"/>
                  <w:color w:val="0000FF"/>
                  <w:u w:val="single"/>
                </w:rPr>
                <w:t>BUS 3010 - Management and Organizational Behavior.</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0" w:history="1">
              <w:r w:rsidR="00B840D5" w:rsidRPr="004E0239">
                <w:rPr>
                  <w:rFonts w:eastAsia="Times New Roman" w:cs="Times New Roman"/>
                  <w:color w:val="0000FF"/>
                  <w:u w:val="single"/>
                </w:rPr>
                <w:t>CHM 1310G - General Chemistry I.</w:t>
              </w:r>
            </w:hyperlink>
            <w:r w:rsidR="00B840D5" w:rsidRPr="004E0239">
              <w:rPr>
                <w:rFonts w:eastAsia="Times New Roman" w:cs="Times New Roman"/>
              </w:rPr>
              <w:t xml:space="preserve"> Credits: 3</w:t>
            </w:r>
          </w:p>
          <w:p w:rsidR="00B840D5" w:rsidRPr="004E0239" w:rsidRDefault="00B840D5" w:rsidP="00B840D5">
            <w:pPr>
              <w:numPr>
                <w:ilvl w:val="0"/>
                <w:numId w:val="5"/>
              </w:numPr>
              <w:spacing w:before="100" w:beforeAutospacing="1" w:after="100" w:afterAutospacing="1" w:line="240" w:lineRule="auto"/>
              <w:rPr>
                <w:rFonts w:eastAsia="Times New Roman" w:cs="Times New Roman"/>
              </w:rPr>
            </w:pPr>
            <w:r w:rsidRPr="004E0239">
              <w:rPr>
                <w:rFonts w:eastAsia="Times New Roman" w:cs="Times New Roman"/>
              </w:rPr>
              <w:t>(also counted as general education)</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1" w:history="1">
              <w:r w:rsidR="00B840D5" w:rsidRPr="004E0239">
                <w:rPr>
                  <w:rFonts w:eastAsia="Times New Roman" w:cs="Times New Roman"/>
                  <w:color w:val="0000FF"/>
                  <w:u w:val="single"/>
                </w:rPr>
                <w:t>CHM 1315G - General Chemistry Laboratory I.</w:t>
              </w:r>
            </w:hyperlink>
            <w:r w:rsidR="00B840D5" w:rsidRPr="004E0239">
              <w:rPr>
                <w:rFonts w:eastAsia="Times New Roman" w:cs="Times New Roman"/>
              </w:rPr>
              <w:t xml:space="preserve"> Credits: 1</w:t>
            </w:r>
          </w:p>
          <w:p w:rsidR="00B840D5" w:rsidRPr="004E0239" w:rsidRDefault="00B840D5" w:rsidP="00B840D5">
            <w:pPr>
              <w:numPr>
                <w:ilvl w:val="0"/>
                <w:numId w:val="5"/>
              </w:numPr>
              <w:spacing w:before="100" w:beforeAutospacing="1" w:after="100" w:afterAutospacing="1" w:line="240" w:lineRule="auto"/>
              <w:rPr>
                <w:rFonts w:eastAsia="Times New Roman" w:cs="Times New Roman"/>
              </w:rPr>
            </w:pPr>
            <w:r w:rsidRPr="004E0239">
              <w:rPr>
                <w:rFonts w:eastAsia="Times New Roman" w:cs="Times New Roman"/>
                <w:color w:val="FF0000"/>
              </w:rPr>
              <w:t>(also counted as general education)</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2" w:history="1">
              <w:r w:rsidR="00B840D5" w:rsidRPr="004E0239">
                <w:rPr>
                  <w:rFonts w:eastAsia="Times New Roman" w:cs="Times New Roman"/>
                  <w:color w:val="0000FF"/>
                  <w:u w:val="single"/>
                </w:rPr>
                <w:t>CHM 1410 - General Chemistry II.</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3" w:history="1">
              <w:r w:rsidR="00B840D5" w:rsidRPr="004E0239">
                <w:rPr>
                  <w:rFonts w:eastAsia="Times New Roman" w:cs="Times New Roman"/>
                  <w:color w:val="0000FF"/>
                  <w:u w:val="single"/>
                </w:rPr>
                <w:t>CHM 1415 - General Chemistry Laboratory II.</w:t>
              </w:r>
            </w:hyperlink>
            <w:r w:rsidR="00B840D5" w:rsidRPr="004E0239">
              <w:rPr>
                <w:rFonts w:eastAsia="Times New Roman" w:cs="Times New Roman"/>
              </w:rPr>
              <w:t xml:space="preserve"> Credits: 1</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4" w:history="1">
              <w:r w:rsidR="00B840D5" w:rsidRPr="004E0239">
                <w:rPr>
                  <w:rFonts w:eastAsia="Times New Roman" w:cs="Times New Roman"/>
                  <w:color w:val="0000FF"/>
                  <w:u w:val="single"/>
                </w:rPr>
                <w:t>CHM 2430 - Survey of Organic Chemistry.</w:t>
              </w:r>
            </w:hyperlink>
            <w:r w:rsidR="00B840D5" w:rsidRPr="004E0239">
              <w:rPr>
                <w:rFonts w:eastAsia="Times New Roman" w:cs="Times New Roman"/>
              </w:rPr>
              <w:t xml:space="preserve"> Credits: 3</w:t>
            </w:r>
          </w:p>
          <w:p w:rsidR="00B840D5" w:rsidRDefault="00484D3C" w:rsidP="00B840D5">
            <w:pPr>
              <w:numPr>
                <w:ilvl w:val="0"/>
                <w:numId w:val="5"/>
              </w:numPr>
              <w:spacing w:before="100" w:beforeAutospacing="1" w:after="100" w:afterAutospacing="1" w:line="240" w:lineRule="auto"/>
              <w:rPr>
                <w:rFonts w:eastAsia="Times New Roman" w:cs="Times New Roman"/>
              </w:rPr>
            </w:pPr>
            <w:hyperlink r:id="rId45" w:history="1">
              <w:r w:rsidR="00B840D5" w:rsidRPr="004E0239">
                <w:rPr>
                  <w:rFonts w:eastAsia="Times New Roman" w:cs="Times New Roman"/>
                  <w:color w:val="0000FF"/>
                  <w:u w:val="single"/>
                </w:rPr>
                <w:t>CHM 3300 - Survey of Biochemistry.</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6" w:history="1">
              <w:r w:rsidR="00B840D5" w:rsidRPr="004E0239">
                <w:rPr>
                  <w:rFonts w:eastAsia="Times New Roman" w:cs="Times New Roman"/>
                  <w:color w:val="0000FF"/>
                  <w:u w:val="single"/>
                </w:rPr>
                <w:t>MAT 2250G - Elementary Statistics.</w:t>
              </w:r>
            </w:hyperlink>
            <w:r w:rsidR="00B840D5" w:rsidRPr="004E0239">
              <w:rPr>
                <w:rFonts w:eastAsia="Times New Roman" w:cs="Times New Roman"/>
              </w:rPr>
              <w:t xml:space="preserve"> Credits: 4</w:t>
            </w:r>
          </w:p>
          <w:p w:rsidR="00B840D5" w:rsidRPr="00BA48F5" w:rsidRDefault="00B840D5" w:rsidP="00B840D5">
            <w:pPr>
              <w:numPr>
                <w:ilvl w:val="0"/>
                <w:numId w:val="5"/>
              </w:numPr>
              <w:spacing w:before="100" w:beforeAutospacing="1" w:after="100" w:afterAutospacing="1" w:line="240" w:lineRule="auto"/>
              <w:rPr>
                <w:rFonts w:eastAsia="Times New Roman" w:cs="Times New Roman"/>
              </w:rPr>
            </w:pPr>
            <w:r w:rsidRPr="004E0239">
              <w:rPr>
                <w:rFonts w:eastAsia="Times New Roman" w:cs="Times New Roman"/>
              </w:rPr>
              <w:t>(also counted as general education)</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7"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1120 - Food Selection and Preparation.</w:t>
              </w:r>
            </w:hyperlink>
            <w:r w:rsidR="00B840D5" w:rsidRPr="004E0239">
              <w:rPr>
                <w:rFonts w:eastAsia="Times New Roman" w:cs="Times New Roman"/>
              </w:rPr>
              <w:t xml:space="preserve"> Credits: 2</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8"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1121 - Food Service Sanitation.</w:t>
              </w:r>
            </w:hyperlink>
            <w:r w:rsidR="00B840D5" w:rsidRPr="004E0239">
              <w:rPr>
                <w:rFonts w:eastAsia="Times New Roman" w:cs="Times New Roman"/>
              </w:rPr>
              <w:t xml:space="preserve"> Credits: 1</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49"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1800 - Lifespan Human Development.</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50"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2100 - Personal Nutrition.</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strike/>
              </w:rPr>
            </w:pPr>
            <w:hyperlink r:id="rId51" w:history="1">
              <w:r w:rsidR="00B840D5" w:rsidRPr="004E0239">
                <w:rPr>
                  <w:rFonts w:eastAsia="Times New Roman" w:cs="Times New Roman"/>
                  <w:strike/>
                  <w:color w:val="0000FF"/>
                  <w:u w:val="single"/>
                </w:rPr>
                <w:t>FCS 2500 - Foundational Focus of Family and Consumer Sciences.</w:t>
              </w:r>
            </w:hyperlink>
            <w:r w:rsidR="00B840D5" w:rsidRPr="004E0239">
              <w:rPr>
                <w:rFonts w:eastAsia="Times New Roman" w:cs="Times New Roman"/>
                <w:strike/>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52"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2750 - Nutrition Assessment &amp; Counseling.</w:t>
              </w:r>
            </w:hyperlink>
            <w:r w:rsidR="00B840D5" w:rsidRPr="004E0239">
              <w:rPr>
                <w:rFonts w:eastAsia="Times New Roman" w:cs="Times New Roman"/>
              </w:rPr>
              <w:t xml:space="preserve"> Credits: 3</w:t>
            </w:r>
          </w:p>
          <w:p w:rsidR="00B840D5" w:rsidRDefault="00484D3C" w:rsidP="00B840D5">
            <w:pPr>
              <w:numPr>
                <w:ilvl w:val="0"/>
                <w:numId w:val="5"/>
              </w:numPr>
              <w:spacing w:before="100" w:beforeAutospacing="1" w:after="100" w:afterAutospacing="1" w:line="240" w:lineRule="auto"/>
              <w:rPr>
                <w:rFonts w:eastAsia="Times New Roman" w:cs="Times New Roman"/>
              </w:rPr>
            </w:pPr>
            <w:hyperlink r:id="rId53"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3120 - Food Science.</w:t>
              </w:r>
            </w:hyperlink>
            <w:r w:rsidR="00B840D5" w:rsidRPr="004E0239">
              <w:rPr>
                <w:rFonts w:eastAsia="Times New Roman" w:cs="Times New Roman"/>
              </w:rPr>
              <w:t xml:space="preserve"> Credits: 3</w:t>
            </w:r>
          </w:p>
          <w:p w:rsidR="00B840D5" w:rsidRPr="00675E9E" w:rsidRDefault="00B840D5" w:rsidP="00B840D5">
            <w:pPr>
              <w:numPr>
                <w:ilvl w:val="0"/>
                <w:numId w:val="5"/>
              </w:numPr>
              <w:spacing w:before="100" w:beforeAutospacing="1" w:after="100" w:afterAutospacing="1" w:line="240" w:lineRule="auto"/>
              <w:rPr>
                <w:rFonts w:eastAsia="Times New Roman" w:cs="Times New Roman"/>
              </w:rPr>
            </w:pPr>
            <w:r>
              <w:rPr>
                <w:rFonts w:eastAsia="Times New Roman" w:cs="Times New Roman"/>
                <w:color w:val="FF0000"/>
              </w:rPr>
              <w:t>NTR 3500 – Professional Focus of Nutrition and Dietetics. Credits: 2</w:t>
            </w:r>
          </w:p>
          <w:p w:rsidR="00B840D5" w:rsidRPr="004E0239" w:rsidRDefault="00484D3C" w:rsidP="00B840D5">
            <w:pPr>
              <w:numPr>
                <w:ilvl w:val="0"/>
                <w:numId w:val="5"/>
              </w:numPr>
              <w:spacing w:before="100" w:beforeAutospacing="1" w:after="100" w:afterAutospacing="1" w:line="240" w:lineRule="auto"/>
              <w:rPr>
                <w:rFonts w:eastAsia="Times New Roman" w:cs="Times New Roman"/>
                <w:strike/>
              </w:rPr>
            </w:pPr>
            <w:hyperlink r:id="rId54" w:history="1">
              <w:r w:rsidR="00B840D5" w:rsidRPr="004E0239">
                <w:rPr>
                  <w:rFonts w:eastAsia="Times New Roman" w:cs="Times New Roman"/>
                  <w:strike/>
                  <w:color w:val="0000FF"/>
                  <w:u w:val="single"/>
                </w:rPr>
                <w:t>FCS 3500 - Orientation to Family and Consumer Sciences Internship.</w:t>
              </w:r>
            </w:hyperlink>
            <w:r w:rsidR="00B840D5" w:rsidRPr="004E0239">
              <w:rPr>
                <w:rFonts w:eastAsia="Times New Roman" w:cs="Times New Roman"/>
                <w:strike/>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55"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3755 - Nutrition Across the Lifespan.</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56"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3756 - Program Development for Community Nutrition.</w:t>
              </w:r>
            </w:hyperlink>
            <w:r w:rsidR="00B840D5" w:rsidRPr="004E0239">
              <w:rPr>
                <w:rFonts w:eastAsia="Times New Roman" w:cs="Times New Roman"/>
              </w:rPr>
              <w:t xml:space="preserve"> Credits: 3</w:t>
            </w:r>
          </w:p>
          <w:p w:rsidR="00B840D5" w:rsidRPr="00AD1C9D" w:rsidRDefault="00484D3C" w:rsidP="00B840D5">
            <w:pPr>
              <w:numPr>
                <w:ilvl w:val="0"/>
                <w:numId w:val="5"/>
              </w:numPr>
              <w:spacing w:before="100" w:beforeAutospacing="1" w:after="100" w:afterAutospacing="1" w:line="240" w:lineRule="auto"/>
              <w:rPr>
                <w:rFonts w:eastAsia="Times New Roman" w:cs="Times New Roman"/>
              </w:rPr>
            </w:pPr>
            <w:hyperlink r:id="rId57"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3784 - Commercial Quantity Food Production.</w:t>
              </w:r>
            </w:hyperlink>
            <w:r w:rsidR="00B840D5" w:rsidRPr="004E0239">
              <w:rPr>
                <w:rFonts w:eastAsia="Times New Roman" w:cs="Times New Roman"/>
              </w:rPr>
              <w:t xml:space="preserve"> Credits: </w:t>
            </w:r>
            <w:r w:rsidR="00B840D5" w:rsidRPr="004E0239">
              <w:rPr>
                <w:rFonts w:eastAsia="Times New Roman" w:cs="Times New Roman"/>
                <w:strike/>
              </w:rPr>
              <w:t>5</w:t>
            </w:r>
            <w:r w:rsidR="00B840D5" w:rsidRPr="004E0239">
              <w:rPr>
                <w:rFonts w:eastAsia="Times New Roman" w:cs="Times New Roman"/>
                <w:color w:val="FF0000"/>
              </w:rPr>
              <w:t xml:space="preserve"> 4</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58"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4275 - Internship.</w:t>
              </w:r>
            </w:hyperlink>
            <w:r w:rsidR="00B840D5" w:rsidRPr="004E0239">
              <w:rPr>
                <w:rFonts w:eastAsia="Times New Roman" w:cs="Times New Roman"/>
              </w:rPr>
              <w:t xml:space="preserve"> Credits: </w:t>
            </w:r>
            <w:r w:rsidR="00B840D5" w:rsidRPr="00AD1C9D">
              <w:rPr>
                <w:rFonts w:eastAsia="Times New Roman" w:cs="Times New Roman"/>
                <w:strike/>
              </w:rPr>
              <w:t>3 to 9</w:t>
            </w:r>
            <w:r w:rsidR="00B840D5">
              <w:rPr>
                <w:rFonts w:eastAsia="Times New Roman" w:cs="Times New Roman"/>
              </w:rPr>
              <w:t xml:space="preserve"> </w:t>
            </w:r>
            <w:r w:rsidR="00B840D5">
              <w:rPr>
                <w:rFonts w:eastAsia="Times New Roman" w:cs="Times New Roman"/>
                <w:color w:val="FF0000"/>
              </w:rPr>
              <w:t>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59"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4749 - Nutrition Therapy.</w:t>
              </w:r>
            </w:hyperlink>
            <w:r w:rsidR="00B840D5" w:rsidRPr="004E0239">
              <w:rPr>
                <w:rFonts w:eastAsia="Times New Roman" w:cs="Times New Roman"/>
              </w:rPr>
              <w:t xml:space="preserve"> Credits: 4</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60"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4750 - Advanced Human Nutrition.</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rPr>
            </w:pPr>
            <w:hyperlink r:id="rId61"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 xml:space="preserve">NTR </w:t>
              </w:r>
              <w:r w:rsidR="00B840D5" w:rsidRPr="004E0239">
                <w:rPr>
                  <w:rFonts w:eastAsia="Times New Roman" w:cs="Times New Roman"/>
                  <w:color w:val="0000FF"/>
                  <w:u w:val="single"/>
                </w:rPr>
                <w:t>4757 - Food Product Development.</w:t>
              </w:r>
            </w:hyperlink>
            <w:r w:rsidR="00B840D5" w:rsidRPr="004E0239">
              <w:rPr>
                <w:rFonts w:eastAsia="Times New Roman" w:cs="Times New Roman"/>
              </w:rPr>
              <w:t xml:space="preserve"> Credits: 3</w:t>
            </w:r>
          </w:p>
          <w:p w:rsidR="00B840D5" w:rsidRDefault="00484D3C" w:rsidP="00B840D5">
            <w:pPr>
              <w:numPr>
                <w:ilvl w:val="0"/>
                <w:numId w:val="5"/>
              </w:numPr>
              <w:spacing w:before="100" w:beforeAutospacing="1" w:after="100" w:afterAutospacing="1" w:line="240" w:lineRule="auto"/>
              <w:rPr>
                <w:rFonts w:eastAsia="Times New Roman" w:cs="Times New Roman"/>
              </w:rPr>
            </w:pPr>
            <w:hyperlink r:id="rId62" w:history="1">
              <w:r w:rsidR="00B840D5" w:rsidRPr="004E0239">
                <w:rPr>
                  <w:rFonts w:eastAsia="Times New Roman" w:cs="Times New Roman"/>
                  <w:strike/>
                  <w:color w:val="0000FF"/>
                  <w:u w:val="single"/>
                </w:rPr>
                <w:t>FCS</w:t>
              </w:r>
              <w:r w:rsidR="00B840D5" w:rsidRPr="004E0239">
                <w:rPr>
                  <w:rFonts w:eastAsia="Times New Roman" w:cs="Times New Roman"/>
                  <w:color w:val="0000FF"/>
                  <w:u w:val="single"/>
                </w:rPr>
                <w:t xml:space="preserve"> </w:t>
              </w:r>
              <w:r w:rsidR="00B840D5" w:rsidRPr="004E0239">
                <w:rPr>
                  <w:rFonts w:eastAsia="Times New Roman" w:cs="Times New Roman"/>
                  <w:color w:val="FF0000"/>
                  <w:u w:val="single"/>
                </w:rPr>
                <w:t>NTR</w:t>
              </w:r>
              <w:r w:rsidR="00B840D5" w:rsidRPr="004E0239">
                <w:rPr>
                  <w:rFonts w:eastAsia="Times New Roman" w:cs="Times New Roman"/>
                  <w:color w:val="0000FF"/>
                  <w:u w:val="single"/>
                </w:rPr>
                <w:t xml:space="preserve"> 4940 - Food Systems Management.</w:t>
              </w:r>
            </w:hyperlink>
            <w:r w:rsidR="00B840D5" w:rsidRPr="004E0239">
              <w:rPr>
                <w:rFonts w:eastAsia="Times New Roman" w:cs="Times New Roman"/>
              </w:rPr>
              <w:t xml:space="preserve"> Credits: 3</w:t>
            </w:r>
          </w:p>
          <w:p w:rsidR="00B840D5" w:rsidRPr="00BA48F5" w:rsidRDefault="00484D3C" w:rsidP="00B840D5">
            <w:pPr>
              <w:numPr>
                <w:ilvl w:val="0"/>
                <w:numId w:val="5"/>
              </w:numPr>
              <w:spacing w:before="100" w:beforeAutospacing="1" w:after="100" w:afterAutospacing="1" w:line="240" w:lineRule="auto"/>
              <w:rPr>
                <w:rFonts w:eastAsia="Times New Roman" w:cs="Times New Roman"/>
              </w:rPr>
            </w:pPr>
            <w:hyperlink r:id="rId63" w:history="1">
              <w:r w:rsidR="00B840D5" w:rsidRPr="004E0239">
                <w:rPr>
                  <w:rFonts w:eastAsia="Times New Roman" w:cs="Times New Roman"/>
                  <w:color w:val="0000FF"/>
                  <w:u w:val="single"/>
                </w:rPr>
                <w:t>NUR 3203 - Medical Terminology.</w:t>
              </w:r>
            </w:hyperlink>
            <w:r w:rsidR="00B840D5" w:rsidRPr="004E0239">
              <w:rPr>
                <w:rFonts w:eastAsia="Times New Roman" w:cs="Times New Roman"/>
              </w:rPr>
              <w:t xml:space="preserve"> Credits: 3</w:t>
            </w:r>
          </w:p>
          <w:p w:rsidR="00B840D5" w:rsidRPr="004E0239" w:rsidRDefault="00484D3C" w:rsidP="00B840D5">
            <w:pPr>
              <w:numPr>
                <w:ilvl w:val="0"/>
                <w:numId w:val="5"/>
              </w:numPr>
              <w:spacing w:before="100" w:beforeAutospacing="1" w:after="100" w:afterAutospacing="1" w:line="240" w:lineRule="auto"/>
              <w:rPr>
                <w:rFonts w:eastAsia="Times New Roman" w:cs="Times New Roman"/>
                <w:strike/>
              </w:rPr>
            </w:pPr>
            <w:hyperlink r:id="rId64" w:history="1">
              <w:r w:rsidR="00B840D5" w:rsidRPr="004E0239">
                <w:rPr>
                  <w:rFonts w:eastAsia="Times New Roman" w:cs="Times New Roman"/>
                  <w:strike/>
                  <w:color w:val="0000FF"/>
                  <w:u w:val="single"/>
                </w:rPr>
                <w:t>PSY 1879G - Introductory Psychology.</w:t>
              </w:r>
            </w:hyperlink>
            <w:r w:rsidR="00B840D5" w:rsidRPr="004E0239">
              <w:rPr>
                <w:rFonts w:eastAsia="Times New Roman" w:cs="Times New Roman"/>
                <w:strike/>
              </w:rPr>
              <w:t xml:space="preserve"> Credits: 3</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(also counted as general education – social &amp; behavioral sciences)</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OR</w:t>
            </w:r>
          </w:p>
          <w:p w:rsidR="00B840D5" w:rsidRPr="004E0239" w:rsidRDefault="00484D3C" w:rsidP="00B840D5">
            <w:pPr>
              <w:numPr>
                <w:ilvl w:val="0"/>
                <w:numId w:val="5"/>
              </w:numPr>
              <w:spacing w:before="100" w:beforeAutospacing="1" w:after="100" w:afterAutospacing="1" w:line="240" w:lineRule="auto"/>
              <w:rPr>
                <w:rFonts w:eastAsia="Times New Roman" w:cs="Times New Roman"/>
                <w:strike/>
              </w:rPr>
            </w:pPr>
            <w:hyperlink r:id="rId65" w:history="1">
              <w:r w:rsidR="00B840D5" w:rsidRPr="004E0239">
                <w:rPr>
                  <w:rFonts w:eastAsia="Times New Roman" w:cs="Times New Roman"/>
                  <w:strike/>
                  <w:color w:val="0000FF"/>
                  <w:u w:val="single"/>
                </w:rPr>
                <w:t>SOC 1838G - Introductory Sociology.</w:t>
              </w:r>
            </w:hyperlink>
            <w:r w:rsidR="00B840D5" w:rsidRPr="004E0239">
              <w:rPr>
                <w:rFonts w:eastAsia="Times New Roman" w:cs="Times New Roman"/>
                <w:strike/>
              </w:rPr>
              <w:t xml:space="preserve"> Credits: 3</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(also counted as general education – social &amp; behavioral sciences)</w:t>
            </w:r>
          </w:p>
          <w:p w:rsidR="00B840D5" w:rsidRPr="004E0239" w:rsidRDefault="00B840D5" w:rsidP="00B840D5">
            <w:pPr>
              <w:numPr>
                <w:ilvl w:val="0"/>
                <w:numId w:val="5"/>
              </w:numPr>
              <w:spacing w:before="100" w:beforeAutospacing="1" w:after="100" w:afterAutospacing="1" w:line="240" w:lineRule="auto"/>
              <w:rPr>
                <w:rFonts w:eastAsia="Times New Roman" w:cs="Times New Roman"/>
                <w:strike/>
              </w:rPr>
            </w:pPr>
            <w:r w:rsidRPr="004E0239">
              <w:rPr>
                <w:rFonts w:eastAsia="Times New Roman" w:cs="Times New Roman"/>
                <w:strike/>
              </w:rPr>
              <w:t>OR</w:t>
            </w:r>
          </w:p>
          <w:p w:rsidR="00B840D5" w:rsidRPr="004E0239" w:rsidRDefault="00484D3C" w:rsidP="00B840D5">
            <w:pPr>
              <w:numPr>
                <w:ilvl w:val="0"/>
                <w:numId w:val="5"/>
              </w:numPr>
              <w:spacing w:before="100" w:beforeAutospacing="1" w:after="100" w:afterAutospacing="1" w:line="240" w:lineRule="auto"/>
              <w:rPr>
                <w:rFonts w:eastAsia="Times New Roman" w:cs="Times New Roman"/>
                <w:strike/>
              </w:rPr>
            </w:pPr>
            <w:hyperlink r:id="rId66" w:history="1">
              <w:r w:rsidR="00B840D5" w:rsidRPr="004E0239">
                <w:rPr>
                  <w:rFonts w:eastAsia="Times New Roman" w:cs="Times New Roman"/>
                  <w:strike/>
                  <w:color w:val="0000FF"/>
                  <w:u w:val="single"/>
                </w:rPr>
                <w:t>SOC 2750G - Social Problems in Contemporary Society.</w:t>
              </w:r>
            </w:hyperlink>
            <w:r w:rsidR="00B840D5" w:rsidRPr="004E0239">
              <w:rPr>
                <w:rFonts w:eastAsia="Times New Roman" w:cs="Times New Roman"/>
                <w:strike/>
              </w:rPr>
              <w:t xml:space="preserve"> Credits: 3</w:t>
            </w:r>
          </w:p>
          <w:p w:rsidR="00B840D5" w:rsidRPr="004E0239" w:rsidRDefault="00B840D5" w:rsidP="00B840D5">
            <w:pPr>
              <w:numPr>
                <w:ilvl w:val="0"/>
                <w:numId w:val="5"/>
              </w:numPr>
              <w:spacing w:before="100" w:beforeAutospacing="1" w:after="100" w:afterAutospacing="1" w:line="240" w:lineRule="auto"/>
              <w:rPr>
                <w:rFonts w:eastAsia="Times New Roman" w:cs="Times New Roman"/>
              </w:rPr>
            </w:pPr>
            <w:r w:rsidRPr="004E0239">
              <w:rPr>
                <w:rFonts w:eastAsia="Times New Roman" w:cs="Times New Roman"/>
                <w:strike/>
              </w:rPr>
              <w:t>(also counted as general education – social &amp; behavioral sciences)</w:t>
            </w:r>
          </w:p>
        </w:tc>
      </w:tr>
    </w:tbl>
    <w:p w:rsidR="00BD0D90" w:rsidRDefault="00BD0D90" w:rsidP="00B840D5"/>
    <w:sectPr w:rsidR="00BD0D90" w:rsidSect="00B840D5">
      <w:headerReference w:type="default" r:id="rId67"/>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EA" w:rsidRDefault="00372505">
      <w:pPr>
        <w:spacing w:line="240" w:lineRule="auto"/>
      </w:pPr>
      <w:r>
        <w:separator/>
      </w:r>
    </w:p>
  </w:endnote>
  <w:endnote w:type="continuationSeparator" w:id="0">
    <w:p w:rsidR="002F63EA" w:rsidRDefault="00372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EA" w:rsidRDefault="00372505">
      <w:pPr>
        <w:spacing w:line="240" w:lineRule="auto"/>
      </w:pPr>
      <w:r>
        <w:separator/>
      </w:r>
    </w:p>
  </w:footnote>
  <w:footnote w:type="continuationSeparator" w:id="0">
    <w:p w:rsidR="002F63EA" w:rsidRDefault="003725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90A" w:rsidRPr="0091590A" w:rsidRDefault="00FA7F9E" w:rsidP="0091590A">
    <w:pPr>
      <w:pStyle w:val="Header"/>
      <w:jc w:val="center"/>
      <w:rPr>
        <w:b/>
        <w:color w:val="FF0000"/>
      </w:rPr>
    </w:pPr>
    <w:r>
      <w:rPr>
        <w:b/>
        <w:color w:val="FF0000"/>
      </w:rPr>
      <w:t>Proposed</w:t>
    </w:r>
    <w:r w:rsidRPr="0091590A">
      <w:rPr>
        <w:b/>
        <w:color w:val="FF0000"/>
      </w:rPr>
      <w:t xml:space="preserve"> Catalog</w:t>
    </w:r>
    <w:r>
      <w:rPr>
        <w:b/>
        <w:color w:val="FF0000"/>
      </w:rPr>
      <w:t>: Nutrition and Dietetics</w:t>
    </w:r>
  </w:p>
  <w:p w:rsidR="0091590A" w:rsidRDefault="00484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2251"/>
    <w:multiLevelType w:val="hybridMultilevel"/>
    <w:tmpl w:val="94EA5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92725D"/>
    <w:multiLevelType w:val="hybridMultilevel"/>
    <w:tmpl w:val="7B224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C52B18"/>
    <w:multiLevelType w:val="multilevel"/>
    <w:tmpl w:val="FF52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723B"/>
    <w:multiLevelType w:val="hybridMultilevel"/>
    <w:tmpl w:val="2200A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373F0"/>
    <w:multiLevelType w:val="hybridMultilevel"/>
    <w:tmpl w:val="16E47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90"/>
    <w:rsid w:val="00047DCD"/>
    <w:rsid w:val="001005A7"/>
    <w:rsid w:val="001064B0"/>
    <w:rsid w:val="0013088C"/>
    <w:rsid w:val="002C140A"/>
    <w:rsid w:val="002F15F8"/>
    <w:rsid w:val="002F63EA"/>
    <w:rsid w:val="00372505"/>
    <w:rsid w:val="003D7814"/>
    <w:rsid w:val="00484D3C"/>
    <w:rsid w:val="006801C4"/>
    <w:rsid w:val="00687C1F"/>
    <w:rsid w:val="00783477"/>
    <w:rsid w:val="008D2053"/>
    <w:rsid w:val="009A55F1"/>
    <w:rsid w:val="00A95828"/>
    <w:rsid w:val="00AA147A"/>
    <w:rsid w:val="00B20F0A"/>
    <w:rsid w:val="00B840D5"/>
    <w:rsid w:val="00BD0D90"/>
    <w:rsid w:val="00C22317"/>
    <w:rsid w:val="00CA4A5C"/>
    <w:rsid w:val="00D02B0F"/>
    <w:rsid w:val="00D14D85"/>
    <w:rsid w:val="00D76BAD"/>
    <w:rsid w:val="00F87B04"/>
    <w:rsid w:val="00FA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6F8186F-55D2-4A33-ACA1-A9E2D59E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Heading2">
    <w:name w:val="heading 2"/>
    <w:basedOn w:val="Normal"/>
    <w:link w:val="Heading2Char"/>
    <w:uiPriority w:val="9"/>
    <w:qFormat/>
    <w:rsid w:val="00BD0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90"/>
    <w:pPr>
      <w:ind w:left="720"/>
      <w:contextualSpacing/>
    </w:pPr>
  </w:style>
  <w:style w:type="character" w:customStyle="1" w:styleId="Heading2Char">
    <w:name w:val="Heading 2 Char"/>
    <w:basedOn w:val="DefaultParagraphFont"/>
    <w:link w:val="Heading2"/>
    <w:uiPriority w:val="9"/>
    <w:rsid w:val="00BD0D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0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0D90"/>
  </w:style>
  <w:style w:type="character" w:styleId="Hyperlink">
    <w:name w:val="Hyperlink"/>
    <w:basedOn w:val="DefaultParagraphFont"/>
    <w:uiPriority w:val="99"/>
    <w:semiHidden/>
    <w:unhideWhenUsed/>
    <w:rsid w:val="00BD0D90"/>
    <w:rPr>
      <w:color w:val="0000FF"/>
      <w:u w:val="single"/>
    </w:rPr>
  </w:style>
  <w:style w:type="paragraph" w:styleId="BalloonText">
    <w:name w:val="Balloon Text"/>
    <w:basedOn w:val="Normal"/>
    <w:link w:val="BalloonTextChar"/>
    <w:uiPriority w:val="99"/>
    <w:semiHidden/>
    <w:unhideWhenUsed/>
    <w:rsid w:val="008D20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53"/>
    <w:rPr>
      <w:rFonts w:ascii="Segoe UI" w:hAnsi="Segoe UI" w:cs="Segoe UI"/>
      <w:sz w:val="18"/>
      <w:szCs w:val="18"/>
    </w:rPr>
  </w:style>
  <w:style w:type="paragraph" w:styleId="Header">
    <w:name w:val="header"/>
    <w:basedOn w:val="Normal"/>
    <w:link w:val="HeaderChar"/>
    <w:uiPriority w:val="99"/>
    <w:unhideWhenUsed/>
    <w:rsid w:val="00B840D5"/>
    <w:pPr>
      <w:tabs>
        <w:tab w:val="center" w:pos="4680"/>
        <w:tab w:val="right" w:pos="9360"/>
      </w:tabs>
      <w:spacing w:line="240" w:lineRule="auto"/>
    </w:pPr>
  </w:style>
  <w:style w:type="character" w:customStyle="1" w:styleId="HeaderChar">
    <w:name w:val="Header Char"/>
    <w:basedOn w:val="DefaultParagraphFont"/>
    <w:link w:val="Header"/>
    <w:uiPriority w:val="99"/>
    <w:rsid w:val="00B8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2168">
      <w:bodyDiv w:val="1"/>
      <w:marLeft w:val="0"/>
      <w:marRight w:val="0"/>
      <w:marTop w:val="0"/>
      <w:marBottom w:val="0"/>
      <w:divBdr>
        <w:top w:val="none" w:sz="0" w:space="0" w:color="auto"/>
        <w:left w:val="none" w:sz="0" w:space="0" w:color="auto"/>
        <w:bottom w:val="none" w:sz="0" w:space="0" w:color="auto"/>
        <w:right w:val="none" w:sz="0" w:space="0" w:color="auto"/>
      </w:divBdr>
    </w:div>
    <w:div w:id="18356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eiu.edu/preview_program.php?catoid=34&amp;poid=5076&amp;returnto=1469&amp;print" TargetMode="External"/><Relationship Id="rId18" Type="http://schemas.openxmlformats.org/officeDocument/2006/relationships/hyperlink" Target="http://catalog.eiu.edu/preview_program.php?catoid=34&amp;poid=5076&amp;returnto=1469&amp;print" TargetMode="External"/><Relationship Id="rId26" Type="http://schemas.openxmlformats.org/officeDocument/2006/relationships/hyperlink" Target="http://catalog.eiu.edu/preview_program.php?catoid=34&amp;poid=5076&amp;returnto=1469&amp;print" TargetMode="External"/><Relationship Id="rId39" Type="http://schemas.openxmlformats.org/officeDocument/2006/relationships/hyperlink" Target="http://catalog.eiu.edu/preview_program.php?catoid=34&amp;poid=5076&amp;returnto=1469&amp;print" TargetMode="External"/><Relationship Id="rId21" Type="http://schemas.openxmlformats.org/officeDocument/2006/relationships/hyperlink" Target="http://catalog.eiu.edu/preview_program.php?catoid=34&amp;poid=5076&amp;returnto=1469&amp;print" TargetMode="External"/><Relationship Id="rId34" Type="http://schemas.openxmlformats.org/officeDocument/2006/relationships/hyperlink" Target="http://catalog.eiu.edu/preview_program.php?catoid=34&amp;poid=5076&amp;returnto=1469&amp;print" TargetMode="External"/><Relationship Id="rId42" Type="http://schemas.openxmlformats.org/officeDocument/2006/relationships/hyperlink" Target="http://catalog.eiu.edu/preview_program.php?catoid=34&amp;poid=5076&amp;returnto=1469&amp;print" TargetMode="External"/><Relationship Id="rId47" Type="http://schemas.openxmlformats.org/officeDocument/2006/relationships/hyperlink" Target="http://catalog.eiu.edu/preview_program.php?catoid=34&amp;poid=5076&amp;returnto=1469&amp;print" TargetMode="External"/><Relationship Id="rId50" Type="http://schemas.openxmlformats.org/officeDocument/2006/relationships/hyperlink" Target="http://catalog.eiu.edu/preview_program.php?catoid=34&amp;poid=5076&amp;returnto=1469&amp;print" TargetMode="External"/><Relationship Id="rId55" Type="http://schemas.openxmlformats.org/officeDocument/2006/relationships/hyperlink" Target="http://catalog.eiu.edu/preview_program.php?catoid=34&amp;poid=5076&amp;returnto=1469&amp;print" TargetMode="External"/><Relationship Id="rId63" Type="http://schemas.openxmlformats.org/officeDocument/2006/relationships/hyperlink" Target="http://catalog.eiu.edu/preview_program.php?catoid=34&amp;poid=5076&amp;returnto=1469&amp;print" TargetMode="External"/><Relationship Id="rId68" Type="http://schemas.openxmlformats.org/officeDocument/2006/relationships/fontTable" Target="fontTable.xml"/><Relationship Id="rId7" Type="http://schemas.openxmlformats.org/officeDocument/2006/relationships/hyperlink" Target="http://www.eatrightpro.org/acend" TargetMode="External"/><Relationship Id="rId2" Type="http://schemas.openxmlformats.org/officeDocument/2006/relationships/styles" Target="styles.xml"/><Relationship Id="rId16" Type="http://schemas.openxmlformats.org/officeDocument/2006/relationships/hyperlink" Target="http://catalog.eiu.edu/preview_program.php?catoid=34&amp;poid=5076&amp;returnto=1469&amp;print" TargetMode="External"/><Relationship Id="rId29" Type="http://schemas.openxmlformats.org/officeDocument/2006/relationships/hyperlink" Target="http://catalog.eiu.edu/preview_program.php?catoid=34&amp;poid=5076&amp;returnto=1469&amp;pr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eiu.edu/preview_program.php?catoid=34&amp;poid=5076&amp;returnto=1469&amp;print" TargetMode="External"/><Relationship Id="rId24" Type="http://schemas.openxmlformats.org/officeDocument/2006/relationships/hyperlink" Target="http://catalog.eiu.edu/preview_program.php?catoid=34&amp;poid=5076&amp;returnto=1469&amp;print" TargetMode="External"/><Relationship Id="rId32" Type="http://schemas.openxmlformats.org/officeDocument/2006/relationships/hyperlink" Target="http://catalog.eiu.edu/preview_program.php?catoid=34&amp;poid=5076&amp;returnto=1469&amp;print" TargetMode="External"/><Relationship Id="rId37" Type="http://schemas.openxmlformats.org/officeDocument/2006/relationships/hyperlink" Target="http://www.eatrightpro.org/acend" TargetMode="External"/><Relationship Id="rId40" Type="http://schemas.openxmlformats.org/officeDocument/2006/relationships/hyperlink" Target="http://catalog.eiu.edu/preview_program.php?catoid=34&amp;poid=5076&amp;returnto=1469&amp;print" TargetMode="External"/><Relationship Id="rId45" Type="http://schemas.openxmlformats.org/officeDocument/2006/relationships/hyperlink" Target="http://catalog.eiu.edu/preview_program.php?catoid=34&amp;poid=5076&amp;returnto=1469&amp;print" TargetMode="External"/><Relationship Id="rId53" Type="http://schemas.openxmlformats.org/officeDocument/2006/relationships/hyperlink" Target="http://catalog.eiu.edu/preview_program.php?catoid=34&amp;poid=5076&amp;returnto=1469&amp;print" TargetMode="External"/><Relationship Id="rId58" Type="http://schemas.openxmlformats.org/officeDocument/2006/relationships/hyperlink" Target="http://catalog.eiu.edu/preview_program.php?catoid=34&amp;poid=5076&amp;returnto=1469&amp;print" TargetMode="External"/><Relationship Id="rId66" Type="http://schemas.openxmlformats.org/officeDocument/2006/relationships/hyperlink" Target="http://catalog.eiu.edu/preview_program.php?catoid=34&amp;poid=5076&amp;returnto=1469&amp;print" TargetMode="External"/><Relationship Id="rId5" Type="http://schemas.openxmlformats.org/officeDocument/2006/relationships/footnotes" Target="footnotes.xml"/><Relationship Id="rId15" Type="http://schemas.openxmlformats.org/officeDocument/2006/relationships/hyperlink" Target="http://catalog.eiu.edu/preview_program.php?catoid=34&amp;poid=5076&amp;returnto=1469&amp;print" TargetMode="External"/><Relationship Id="rId23" Type="http://schemas.openxmlformats.org/officeDocument/2006/relationships/hyperlink" Target="http://catalog.eiu.edu/preview_program.php?catoid=34&amp;poid=5076&amp;returnto=1469&amp;print" TargetMode="External"/><Relationship Id="rId28" Type="http://schemas.openxmlformats.org/officeDocument/2006/relationships/hyperlink" Target="http://catalog.eiu.edu/preview_program.php?catoid=34&amp;poid=5076&amp;returnto=1469&amp;print" TargetMode="External"/><Relationship Id="rId36" Type="http://schemas.openxmlformats.org/officeDocument/2006/relationships/hyperlink" Target="http://catalog.eiu.edu/preview_program.php?catoid=34&amp;poid=5076&amp;returnto=1469&amp;print" TargetMode="External"/><Relationship Id="rId49" Type="http://schemas.openxmlformats.org/officeDocument/2006/relationships/hyperlink" Target="http://catalog.eiu.edu/preview_program.php?catoid=34&amp;poid=5076&amp;returnto=1469&amp;print" TargetMode="External"/><Relationship Id="rId57" Type="http://schemas.openxmlformats.org/officeDocument/2006/relationships/hyperlink" Target="http://catalog.eiu.edu/preview_program.php?catoid=34&amp;poid=5076&amp;returnto=1469&amp;print" TargetMode="External"/><Relationship Id="rId61" Type="http://schemas.openxmlformats.org/officeDocument/2006/relationships/hyperlink" Target="http://catalog.eiu.edu/preview_program.php?catoid=34&amp;poid=5076&amp;returnto=1469&amp;print" TargetMode="External"/><Relationship Id="rId10" Type="http://schemas.openxmlformats.org/officeDocument/2006/relationships/hyperlink" Target="http://catalog.eiu.edu/preview_program.php?catoid=34&amp;poid=5076&amp;returnto=1469&amp;print" TargetMode="External"/><Relationship Id="rId19" Type="http://schemas.openxmlformats.org/officeDocument/2006/relationships/hyperlink" Target="http://catalog.eiu.edu/preview_program.php?catoid=34&amp;poid=5076&amp;returnto=1469&amp;print" TargetMode="External"/><Relationship Id="rId31" Type="http://schemas.openxmlformats.org/officeDocument/2006/relationships/hyperlink" Target="http://catalog.eiu.edu/preview_program.php?catoid=34&amp;poid=5076&amp;returnto=1469&amp;print" TargetMode="External"/><Relationship Id="rId44" Type="http://schemas.openxmlformats.org/officeDocument/2006/relationships/hyperlink" Target="http://catalog.eiu.edu/preview_program.php?catoid=34&amp;poid=5076&amp;returnto=1469&amp;print" TargetMode="External"/><Relationship Id="rId52" Type="http://schemas.openxmlformats.org/officeDocument/2006/relationships/hyperlink" Target="http://catalog.eiu.edu/preview_program.php?catoid=34&amp;poid=5076&amp;returnto=1469&amp;print" TargetMode="External"/><Relationship Id="rId60" Type="http://schemas.openxmlformats.org/officeDocument/2006/relationships/hyperlink" Target="http://catalog.eiu.edu/preview_program.php?catoid=34&amp;poid=5076&amp;returnto=1469&amp;print" TargetMode="External"/><Relationship Id="rId65" Type="http://schemas.openxmlformats.org/officeDocument/2006/relationships/hyperlink" Target="http://catalog.eiu.edu/preview_program.php?catoid=34&amp;poid=5076&amp;returnto=1469&amp;print" TargetMode="External"/><Relationship Id="rId4" Type="http://schemas.openxmlformats.org/officeDocument/2006/relationships/webSettings" Target="webSettings.xml"/><Relationship Id="rId9" Type="http://schemas.openxmlformats.org/officeDocument/2006/relationships/hyperlink" Target="http://catalog.eiu.edu/preview_program.php?catoid=34&amp;poid=5076&amp;returnto=1469&amp;print" TargetMode="External"/><Relationship Id="rId14" Type="http://schemas.openxmlformats.org/officeDocument/2006/relationships/hyperlink" Target="http://catalog.eiu.edu/preview_program.php?catoid=34&amp;poid=5076&amp;returnto=1469&amp;print" TargetMode="External"/><Relationship Id="rId22" Type="http://schemas.openxmlformats.org/officeDocument/2006/relationships/hyperlink" Target="http://catalog.eiu.edu/preview_program.php?catoid=34&amp;poid=5076&amp;returnto=1469&amp;print" TargetMode="External"/><Relationship Id="rId27" Type="http://schemas.openxmlformats.org/officeDocument/2006/relationships/hyperlink" Target="http://catalog.eiu.edu/preview_program.php?catoid=34&amp;poid=5076&amp;returnto=1469&amp;print" TargetMode="External"/><Relationship Id="rId30" Type="http://schemas.openxmlformats.org/officeDocument/2006/relationships/hyperlink" Target="http://catalog.eiu.edu/preview_program.php?catoid=34&amp;poid=5076&amp;returnto=1469&amp;print" TargetMode="External"/><Relationship Id="rId35" Type="http://schemas.openxmlformats.org/officeDocument/2006/relationships/hyperlink" Target="http://catalog.eiu.edu/preview_program.php?catoid=34&amp;poid=5076&amp;returnto=1469&amp;print" TargetMode="External"/><Relationship Id="rId43" Type="http://schemas.openxmlformats.org/officeDocument/2006/relationships/hyperlink" Target="http://catalog.eiu.edu/preview_program.php?catoid=34&amp;poid=5076&amp;returnto=1469&amp;print" TargetMode="External"/><Relationship Id="rId48" Type="http://schemas.openxmlformats.org/officeDocument/2006/relationships/hyperlink" Target="http://catalog.eiu.edu/preview_program.php?catoid=34&amp;poid=5076&amp;returnto=1469&amp;print" TargetMode="External"/><Relationship Id="rId56" Type="http://schemas.openxmlformats.org/officeDocument/2006/relationships/hyperlink" Target="http://catalog.eiu.edu/preview_program.php?catoid=34&amp;poid=5076&amp;returnto=1469&amp;print" TargetMode="External"/><Relationship Id="rId64" Type="http://schemas.openxmlformats.org/officeDocument/2006/relationships/hyperlink" Target="http://catalog.eiu.edu/preview_program.php?catoid=34&amp;poid=5076&amp;returnto=1469&amp;print" TargetMode="External"/><Relationship Id="rId69" Type="http://schemas.openxmlformats.org/officeDocument/2006/relationships/theme" Target="theme/theme1.xml"/><Relationship Id="rId8" Type="http://schemas.openxmlformats.org/officeDocument/2006/relationships/hyperlink" Target="http://catalog.eiu.edu/preview_program.php?catoid=34&amp;poid=5076&amp;returnto=1469&amp;print" TargetMode="External"/><Relationship Id="rId51" Type="http://schemas.openxmlformats.org/officeDocument/2006/relationships/hyperlink" Target="http://catalog.eiu.edu/preview_program.php?catoid=34&amp;poid=5076&amp;returnto=1469&amp;print" TargetMode="External"/><Relationship Id="rId3" Type="http://schemas.openxmlformats.org/officeDocument/2006/relationships/settings" Target="settings.xml"/><Relationship Id="rId12" Type="http://schemas.openxmlformats.org/officeDocument/2006/relationships/hyperlink" Target="http://catalog.eiu.edu/preview_program.php?catoid=34&amp;poid=5076&amp;returnto=1469&amp;print" TargetMode="External"/><Relationship Id="rId17" Type="http://schemas.openxmlformats.org/officeDocument/2006/relationships/hyperlink" Target="http://catalog.eiu.edu/preview_program.php?catoid=34&amp;poid=5076&amp;returnto=1469&amp;print" TargetMode="External"/><Relationship Id="rId25" Type="http://schemas.openxmlformats.org/officeDocument/2006/relationships/hyperlink" Target="http://catalog.eiu.edu/preview_program.php?catoid=34&amp;poid=5076&amp;returnto=1469&amp;print" TargetMode="External"/><Relationship Id="rId33" Type="http://schemas.openxmlformats.org/officeDocument/2006/relationships/hyperlink" Target="http://catalog.eiu.edu/preview_program.php?catoid=34&amp;poid=5076&amp;returnto=1469&amp;print" TargetMode="External"/><Relationship Id="rId38" Type="http://schemas.openxmlformats.org/officeDocument/2006/relationships/hyperlink" Target="http://catalog.eiu.edu/preview_program.php?catoid=34&amp;poid=5076&amp;returnto=1469&amp;print" TargetMode="External"/><Relationship Id="rId46" Type="http://schemas.openxmlformats.org/officeDocument/2006/relationships/hyperlink" Target="http://catalog.eiu.edu/preview_program.php?catoid=34&amp;poid=5076&amp;returnto=1469&amp;print" TargetMode="External"/><Relationship Id="rId59" Type="http://schemas.openxmlformats.org/officeDocument/2006/relationships/hyperlink" Target="http://catalog.eiu.edu/preview_program.php?catoid=34&amp;poid=5076&amp;returnto=1469&amp;print" TargetMode="External"/><Relationship Id="rId67" Type="http://schemas.openxmlformats.org/officeDocument/2006/relationships/header" Target="header1.xml"/><Relationship Id="rId20" Type="http://schemas.openxmlformats.org/officeDocument/2006/relationships/hyperlink" Target="http://catalog.eiu.edu/preview_program.php?catoid=34&amp;poid=5076&amp;returnto=1469&amp;print" TargetMode="External"/><Relationship Id="rId41" Type="http://schemas.openxmlformats.org/officeDocument/2006/relationships/hyperlink" Target="http://catalog.eiu.edu/preview_program.php?catoid=34&amp;poid=5076&amp;returnto=1469&amp;print" TargetMode="External"/><Relationship Id="rId54" Type="http://schemas.openxmlformats.org/officeDocument/2006/relationships/hyperlink" Target="http://catalog.eiu.edu/preview_program.php?catoid=34&amp;poid=5076&amp;returnto=1469&amp;print" TargetMode="External"/><Relationship Id="rId62" Type="http://schemas.openxmlformats.org/officeDocument/2006/relationships/hyperlink" Target="http://catalog.eiu.edu/preview_program.php?catoid=34&amp;poid=5076&amp;returnto=1469&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 Burns</dc:creator>
  <cp:keywords/>
  <dc:description/>
  <cp:lastModifiedBy>Janet L Fopay</cp:lastModifiedBy>
  <cp:revision>14</cp:revision>
  <cp:lastPrinted>2018-10-17T13:37:00Z</cp:lastPrinted>
  <dcterms:created xsi:type="dcterms:W3CDTF">2018-10-12T20:05:00Z</dcterms:created>
  <dcterms:modified xsi:type="dcterms:W3CDTF">2018-10-29T15:06:00Z</dcterms:modified>
</cp:coreProperties>
</file>