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6743" w14:textId="77777777" w:rsidR="00C831A6" w:rsidRPr="00D6540B" w:rsidRDefault="00C831A6">
      <w:pPr>
        <w:widowControl w:val="0"/>
        <w:autoSpaceDE w:val="0"/>
        <w:autoSpaceDN w:val="0"/>
        <w:adjustRightInd w:val="0"/>
        <w:rPr>
          <w:b/>
          <w:bCs/>
          <w:i/>
          <w:iCs/>
          <w:sz w:val="20"/>
          <w:szCs w:val="20"/>
        </w:rPr>
      </w:pPr>
      <w:bookmarkStart w:id="0" w:name="_GoBack"/>
      <w:bookmarkEnd w:id="0"/>
      <w:r w:rsidRPr="00D6540B">
        <w:rPr>
          <w:b/>
          <w:bCs/>
          <w:i/>
          <w:iCs/>
          <w:sz w:val="20"/>
          <w:szCs w:val="20"/>
        </w:rPr>
        <w:t>STUDENT LEARNING ASSESSMENT PROGRAM</w:t>
      </w:r>
    </w:p>
    <w:p w14:paraId="4D582931" w14:textId="0D7D456D" w:rsidR="00C831A6" w:rsidRPr="00D6540B" w:rsidRDefault="00C831A6">
      <w:pPr>
        <w:widowControl w:val="0"/>
        <w:autoSpaceDE w:val="0"/>
        <w:autoSpaceDN w:val="0"/>
        <w:adjustRightInd w:val="0"/>
        <w:rPr>
          <w:b/>
          <w:bCs/>
          <w:color w:val="FF0000"/>
          <w:sz w:val="20"/>
          <w:szCs w:val="20"/>
        </w:rPr>
      </w:pPr>
      <w:r w:rsidRPr="00D6540B">
        <w:rPr>
          <w:b/>
          <w:bCs/>
          <w:i/>
          <w:iCs/>
          <w:sz w:val="20"/>
          <w:szCs w:val="20"/>
        </w:rPr>
        <w:t xml:space="preserve">SUMMARY </w:t>
      </w:r>
      <w:proofErr w:type="gramStart"/>
      <w:r w:rsidRPr="00D6540B">
        <w:rPr>
          <w:b/>
          <w:bCs/>
          <w:i/>
          <w:iCs/>
          <w:sz w:val="20"/>
          <w:szCs w:val="20"/>
        </w:rPr>
        <w:t xml:space="preserve">FORM  </w:t>
      </w:r>
      <w:r w:rsidRPr="00D6540B">
        <w:rPr>
          <w:b/>
          <w:bCs/>
          <w:i/>
          <w:iCs/>
          <w:color w:val="FF0000"/>
          <w:sz w:val="20"/>
          <w:szCs w:val="20"/>
        </w:rPr>
        <w:t>AY</w:t>
      </w:r>
      <w:proofErr w:type="gramEnd"/>
      <w:r w:rsidRPr="00D6540B">
        <w:rPr>
          <w:b/>
          <w:bCs/>
          <w:i/>
          <w:iCs/>
          <w:color w:val="FF0000"/>
          <w:sz w:val="20"/>
          <w:szCs w:val="20"/>
        </w:rPr>
        <w:t xml:space="preserve"> 201</w:t>
      </w:r>
      <w:r w:rsidR="00B66B65">
        <w:rPr>
          <w:b/>
          <w:bCs/>
          <w:i/>
          <w:iCs/>
          <w:color w:val="FF0000"/>
          <w:sz w:val="20"/>
          <w:szCs w:val="20"/>
        </w:rPr>
        <w:t>6</w:t>
      </w:r>
      <w:r w:rsidRPr="00D6540B">
        <w:rPr>
          <w:b/>
          <w:bCs/>
          <w:i/>
          <w:iCs/>
          <w:color w:val="FF0000"/>
          <w:sz w:val="20"/>
          <w:szCs w:val="20"/>
        </w:rPr>
        <w:t>-201</w:t>
      </w:r>
      <w:r w:rsidR="00B66B65">
        <w:rPr>
          <w:b/>
          <w:bCs/>
          <w:i/>
          <w:iCs/>
          <w:color w:val="FF0000"/>
          <w:sz w:val="20"/>
          <w:szCs w:val="20"/>
        </w:rPr>
        <w:t>7</w:t>
      </w:r>
    </w:p>
    <w:p w14:paraId="4A310AF3" w14:textId="77777777" w:rsidR="00C831A6" w:rsidRPr="00D6540B" w:rsidRDefault="00C831A6">
      <w:pPr>
        <w:widowControl w:val="0"/>
        <w:autoSpaceDE w:val="0"/>
        <w:autoSpaceDN w:val="0"/>
        <w:adjustRightInd w:val="0"/>
        <w:rPr>
          <w:sz w:val="20"/>
          <w:szCs w:val="20"/>
        </w:rPr>
      </w:pPr>
    </w:p>
    <w:p w14:paraId="3989E0B2" w14:textId="55398613" w:rsidR="00C831A6" w:rsidRPr="00D6540B" w:rsidRDefault="00C831A6">
      <w:pPr>
        <w:widowControl w:val="0"/>
        <w:autoSpaceDE w:val="0"/>
        <w:autoSpaceDN w:val="0"/>
        <w:adjustRightInd w:val="0"/>
        <w:rPr>
          <w:b/>
          <w:bCs/>
          <w:sz w:val="20"/>
          <w:szCs w:val="20"/>
        </w:rPr>
      </w:pPr>
      <w:r w:rsidRPr="00D6540B">
        <w:rPr>
          <w:b/>
          <w:bCs/>
          <w:sz w:val="20"/>
          <w:szCs w:val="20"/>
        </w:rPr>
        <w:t>Degree and</w:t>
      </w:r>
      <w:r w:rsidR="00BE11BF" w:rsidRPr="00D6540B">
        <w:rPr>
          <w:b/>
          <w:bCs/>
          <w:sz w:val="20"/>
          <w:szCs w:val="20"/>
        </w:rPr>
        <w:t xml:space="preserve"> </w:t>
      </w:r>
      <w:r w:rsidRPr="00D6540B">
        <w:rPr>
          <w:b/>
          <w:bCs/>
          <w:sz w:val="20"/>
          <w:szCs w:val="20"/>
        </w:rPr>
        <w:t>Program Name: B.A. Mathematics</w:t>
      </w:r>
    </w:p>
    <w:p w14:paraId="797DED2B" w14:textId="4A0D2A88" w:rsidR="00C831A6" w:rsidRPr="00D6540B" w:rsidRDefault="00C831A6">
      <w:pPr>
        <w:widowControl w:val="0"/>
        <w:autoSpaceDE w:val="0"/>
        <w:autoSpaceDN w:val="0"/>
        <w:adjustRightInd w:val="0"/>
        <w:rPr>
          <w:b/>
          <w:bCs/>
          <w:sz w:val="20"/>
          <w:szCs w:val="20"/>
        </w:rPr>
      </w:pPr>
      <w:r w:rsidRPr="00D6540B">
        <w:rPr>
          <w:b/>
          <w:bCs/>
          <w:sz w:val="20"/>
          <w:szCs w:val="20"/>
        </w:rPr>
        <w:tab/>
      </w:r>
      <w:r w:rsidRPr="00D6540B">
        <w:rPr>
          <w:b/>
          <w:bCs/>
          <w:sz w:val="20"/>
          <w:szCs w:val="20"/>
        </w:rPr>
        <w:tab/>
      </w:r>
      <w:r w:rsidRPr="00D6540B">
        <w:rPr>
          <w:b/>
          <w:bCs/>
          <w:sz w:val="20"/>
          <w:szCs w:val="20"/>
        </w:rPr>
        <w:tab/>
      </w:r>
      <w:r w:rsidR="00BE11BF" w:rsidRPr="00D6540B">
        <w:rPr>
          <w:b/>
          <w:bCs/>
          <w:sz w:val="20"/>
          <w:szCs w:val="20"/>
        </w:rPr>
        <w:tab/>
      </w:r>
      <w:r w:rsidR="00BE11BF" w:rsidRPr="00D6540B">
        <w:rPr>
          <w:b/>
          <w:bCs/>
          <w:sz w:val="20"/>
          <w:szCs w:val="20"/>
        </w:rPr>
        <w:tab/>
      </w:r>
      <w:r w:rsidRPr="00D6540B">
        <w:rPr>
          <w:b/>
          <w:bCs/>
          <w:sz w:val="20"/>
          <w:szCs w:val="20"/>
        </w:rPr>
        <w:t>Option: Pure</w:t>
      </w:r>
      <w:r w:rsidR="00BE11BF" w:rsidRPr="00D6540B">
        <w:rPr>
          <w:b/>
          <w:bCs/>
          <w:sz w:val="20"/>
          <w:szCs w:val="20"/>
        </w:rPr>
        <w:t xml:space="preserve"> (MAT)</w:t>
      </w:r>
    </w:p>
    <w:p w14:paraId="6F008906" w14:textId="76258290" w:rsidR="00C831A6" w:rsidRPr="00D6540B" w:rsidRDefault="00C831A6">
      <w:pPr>
        <w:widowControl w:val="0"/>
        <w:autoSpaceDE w:val="0"/>
        <w:autoSpaceDN w:val="0"/>
        <w:adjustRightInd w:val="0"/>
        <w:rPr>
          <w:b/>
          <w:bCs/>
          <w:sz w:val="20"/>
          <w:szCs w:val="20"/>
        </w:rPr>
      </w:pPr>
      <w:r w:rsidRPr="00D6540B">
        <w:rPr>
          <w:b/>
          <w:bCs/>
          <w:sz w:val="20"/>
          <w:szCs w:val="20"/>
        </w:rPr>
        <w:tab/>
      </w:r>
      <w:r w:rsidRPr="00D6540B">
        <w:rPr>
          <w:b/>
          <w:bCs/>
          <w:sz w:val="20"/>
          <w:szCs w:val="20"/>
        </w:rPr>
        <w:tab/>
      </w:r>
      <w:r w:rsidRPr="00D6540B">
        <w:rPr>
          <w:b/>
          <w:bCs/>
          <w:sz w:val="20"/>
          <w:szCs w:val="20"/>
        </w:rPr>
        <w:tab/>
      </w:r>
      <w:r w:rsidR="00BE11BF" w:rsidRPr="00D6540B">
        <w:rPr>
          <w:b/>
          <w:bCs/>
          <w:sz w:val="20"/>
          <w:szCs w:val="20"/>
        </w:rPr>
        <w:tab/>
      </w:r>
      <w:r w:rsidR="00BE11BF" w:rsidRPr="00D6540B">
        <w:rPr>
          <w:b/>
          <w:bCs/>
          <w:sz w:val="20"/>
          <w:szCs w:val="20"/>
        </w:rPr>
        <w:tab/>
      </w:r>
      <w:r w:rsidRPr="00D6540B">
        <w:rPr>
          <w:b/>
          <w:bCs/>
          <w:sz w:val="20"/>
          <w:szCs w:val="20"/>
        </w:rPr>
        <w:t>Option: Applied</w:t>
      </w:r>
      <w:r w:rsidR="00BE11BF" w:rsidRPr="00D6540B">
        <w:rPr>
          <w:b/>
          <w:bCs/>
          <w:sz w:val="20"/>
          <w:szCs w:val="20"/>
        </w:rPr>
        <w:t xml:space="preserve"> (MAT)</w:t>
      </w:r>
    </w:p>
    <w:p w14:paraId="02959582" w14:textId="49046E6D" w:rsidR="00C831A6" w:rsidRPr="00D6540B" w:rsidRDefault="00C831A6">
      <w:pPr>
        <w:widowControl w:val="0"/>
        <w:autoSpaceDE w:val="0"/>
        <w:autoSpaceDN w:val="0"/>
        <w:adjustRightInd w:val="0"/>
        <w:rPr>
          <w:b/>
          <w:bCs/>
          <w:sz w:val="20"/>
          <w:szCs w:val="20"/>
        </w:rPr>
      </w:pPr>
      <w:r w:rsidRPr="00D6540B">
        <w:rPr>
          <w:b/>
          <w:bCs/>
          <w:sz w:val="20"/>
          <w:szCs w:val="20"/>
        </w:rPr>
        <w:tab/>
      </w:r>
      <w:r w:rsidRPr="00D6540B">
        <w:rPr>
          <w:b/>
          <w:bCs/>
          <w:sz w:val="20"/>
          <w:szCs w:val="20"/>
        </w:rPr>
        <w:tab/>
      </w:r>
      <w:r w:rsidRPr="00D6540B">
        <w:rPr>
          <w:b/>
          <w:bCs/>
          <w:sz w:val="20"/>
          <w:szCs w:val="20"/>
        </w:rPr>
        <w:tab/>
      </w:r>
      <w:r w:rsidR="00BE11BF" w:rsidRPr="00D6540B">
        <w:rPr>
          <w:b/>
          <w:bCs/>
          <w:sz w:val="20"/>
          <w:szCs w:val="20"/>
        </w:rPr>
        <w:tab/>
      </w:r>
      <w:r w:rsidR="00BE11BF" w:rsidRPr="00D6540B">
        <w:rPr>
          <w:b/>
          <w:bCs/>
          <w:sz w:val="20"/>
          <w:szCs w:val="20"/>
        </w:rPr>
        <w:tab/>
      </w:r>
      <w:r w:rsidRPr="00D6540B">
        <w:rPr>
          <w:b/>
          <w:bCs/>
          <w:sz w:val="20"/>
          <w:szCs w:val="20"/>
        </w:rPr>
        <w:t>Option: Teacher Licensure</w:t>
      </w:r>
      <w:r w:rsidR="00BE11BF" w:rsidRPr="00D6540B">
        <w:rPr>
          <w:b/>
          <w:bCs/>
          <w:sz w:val="20"/>
          <w:szCs w:val="20"/>
        </w:rPr>
        <w:t xml:space="preserve"> (MATT)</w:t>
      </w:r>
    </w:p>
    <w:p w14:paraId="3F95461D" w14:textId="77777777" w:rsidR="00C831A6" w:rsidRPr="00D6540B" w:rsidRDefault="00C831A6">
      <w:pPr>
        <w:widowControl w:val="0"/>
        <w:autoSpaceDE w:val="0"/>
        <w:autoSpaceDN w:val="0"/>
        <w:adjustRightInd w:val="0"/>
        <w:rPr>
          <w:b/>
          <w:bCs/>
          <w:sz w:val="20"/>
          <w:szCs w:val="20"/>
        </w:rPr>
      </w:pPr>
    </w:p>
    <w:p w14:paraId="5CAF8E9E" w14:textId="77777777" w:rsidR="00C831A6" w:rsidRPr="00D6540B" w:rsidRDefault="00C831A6">
      <w:pPr>
        <w:widowControl w:val="0"/>
        <w:autoSpaceDE w:val="0"/>
        <w:autoSpaceDN w:val="0"/>
        <w:adjustRightInd w:val="0"/>
        <w:rPr>
          <w:b/>
          <w:bCs/>
          <w:sz w:val="20"/>
          <w:szCs w:val="20"/>
        </w:rPr>
      </w:pPr>
      <w:r w:rsidRPr="00D6540B">
        <w:rPr>
          <w:b/>
          <w:bCs/>
          <w:sz w:val="20"/>
          <w:szCs w:val="20"/>
        </w:rPr>
        <w:t>Submitted By: Marshall Lassak</w:t>
      </w:r>
      <w:r w:rsidRPr="00D6540B">
        <w:rPr>
          <w:b/>
          <w:bCs/>
          <w:sz w:val="20"/>
          <w:szCs w:val="20"/>
        </w:rPr>
        <w:tab/>
      </w:r>
    </w:p>
    <w:p w14:paraId="55FF2A33" w14:textId="77777777" w:rsidR="00C831A6" w:rsidRPr="00D6540B" w:rsidRDefault="00C831A6">
      <w:pPr>
        <w:widowControl w:val="0"/>
        <w:autoSpaceDE w:val="0"/>
        <w:autoSpaceDN w:val="0"/>
        <w:adjustRightInd w:val="0"/>
        <w:rPr>
          <w:b/>
          <w:bCs/>
          <w:sz w:val="20"/>
          <w:szCs w:val="20"/>
        </w:rPr>
      </w:pPr>
    </w:p>
    <w:p w14:paraId="3902C876" w14:textId="77777777" w:rsidR="00C831A6" w:rsidRPr="00D6540B" w:rsidRDefault="00C831A6">
      <w:pPr>
        <w:widowControl w:val="0"/>
        <w:autoSpaceDE w:val="0"/>
        <w:autoSpaceDN w:val="0"/>
        <w:adjustRightInd w:val="0"/>
        <w:rPr>
          <w:b/>
          <w:bCs/>
          <w:sz w:val="20"/>
          <w:szCs w:val="20"/>
        </w:rPr>
      </w:pPr>
      <w:r w:rsidRPr="00D6540B">
        <w:rPr>
          <w:b/>
          <w:bCs/>
          <w:sz w:val="20"/>
          <w:szCs w:val="20"/>
        </w:rPr>
        <w:t>PART ONE</w:t>
      </w:r>
    </w:p>
    <w:p w14:paraId="3AD119DB" w14:textId="77777777" w:rsidR="00C831A6" w:rsidRPr="00D6540B" w:rsidRDefault="00C831A6">
      <w:pPr>
        <w:widowControl w:val="0"/>
        <w:tabs>
          <w:tab w:val="left" w:pos="1740"/>
        </w:tabs>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0"/>
        <w:gridCol w:w="2610"/>
        <w:gridCol w:w="3446"/>
        <w:gridCol w:w="2332"/>
      </w:tblGrid>
      <w:tr w:rsidR="00FB7791" w:rsidRPr="00D6540B" w14:paraId="0694E740" w14:textId="77777777" w:rsidTr="004B4415">
        <w:tc>
          <w:tcPr>
            <w:tcW w:w="2088" w:type="dxa"/>
            <w:shd w:val="clear" w:color="auto" w:fill="F2F2F2" w:themeFill="background1" w:themeFillShade="F2"/>
            <w:tcMar>
              <w:top w:w="100" w:type="nil"/>
              <w:right w:w="100" w:type="nil"/>
            </w:tcMar>
          </w:tcPr>
          <w:p w14:paraId="02D9A8E0"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What are the learning objectives?</w:t>
            </w:r>
          </w:p>
        </w:tc>
        <w:tc>
          <w:tcPr>
            <w:tcW w:w="2700" w:type="dxa"/>
            <w:shd w:val="clear" w:color="auto" w:fill="F2F2F2" w:themeFill="background1" w:themeFillShade="F2"/>
            <w:tcMar>
              <w:top w:w="100" w:type="nil"/>
              <w:right w:w="100" w:type="nil"/>
            </w:tcMar>
          </w:tcPr>
          <w:p w14:paraId="73304355"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 xml:space="preserve">How, where, and when are they assessed? </w:t>
            </w:r>
          </w:p>
        </w:tc>
        <w:tc>
          <w:tcPr>
            <w:tcW w:w="2610" w:type="dxa"/>
            <w:shd w:val="clear" w:color="auto" w:fill="F2F2F2" w:themeFill="background1" w:themeFillShade="F2"/>
            <w:tcMar>
              <w:top w:w="100" w:type="nil"/>
              <w:right w:w="100" w:type="nil"/>
            </w:tcMar>
          </w:tcPr>
          <w:p w14:paraId="1D94094C"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What are the expectations?</w:t>
            </w:r>
          </w:p>
        </w:tc>
        <w:tc>
          <w:tcPr>
            <w:tcW w:w="3446" w:type="dxa"/>
            <w:shd w:val="clear" w:color="auto" w:fill="F2F2F2" w:themeFill="background1" w:themeFillShade="F2"/>
            <w:tcMar>
              <w:top w:w="100" w:type="nil"/>
              <w:right w:w="100" w:type="nil"/>
            </w:tcMar>
          </w:tcPr>
          <w:p w14:paraId="533564ED"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What are the results?</w:t>
            </w:r>
          </w:p>
        </w:tc>
        <w:tc>
          <w:tcPr>
            <w:tcW w:w="2332" w:type="dxa"/>
            <w:shd w:val="clear" w:color="auto" w:fill="F2F2F2" w:themeFill="background1" w:themeFillShade="F2"/>
            <w:tcMar>
              <w:top w:w="100" w:type="nil"/>
              <w:right w:w="100" w:type="nil"/>
            </w:tcMar>
          </w:tcPr>
          <w:p w14:paraId="426DBA67"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Committee/ person responsible?  How are results shared?</w:t>
            </w:r>
          </w:p>
        </w:tc>
      </w:tr>
      <w:tr w:rsidR="00FB7791" w:rsidRPr="00D6540B" w14:paraId="30C42A68" w14:textId="77777777" w:rsidTr="00BA6A38">
        <w:tc>
          <w:tcPr>
            <w:tcW w:w="2088" w:type="dxa"/>
            <w:tcMar>
              <w:top w:w="100" w:type="nil"/>
              <w:right w:w="100" w:type="nil"/>
            </w:tcMar>
          </w:tcPr>
          <w:p w14:paraId="19782FF5" w14:textId="56A63E03" w:rsidR="00C831A6" w:rsidRPr="00D6540B" w:rsidRDefault="00C831A6" w:rsidP="00F61CF7">
            <w:pPr>
              <w:widowControl w:val="0"/>
              <w:tabs>
                <w:tab w:val="left" w:pos="1740"/>
              </w:tabs>
              <w:autoSpaceDE w:val="0"/>
              <w:autoSpaceDN w:val="0"/>
              <w:adjustRightInd w:val="0"/>
              <w:rPr>
                <w:sz w:val="20"/>
                <w:szCs w:val="20"/>
              </w:rPr>
            </w:pPr>
            <w:r w:rsidRPr="00D6540B">
              <w:rPr>
                <w:sz w:val="20"/>
                <w:szCs w:val="20"/>
              </w:rPr>
              <w:t>1. Students will demonstrate appropriate knowledg</w:t>
            </w:r>
            <w:r w:rsidR="000021BD">
              <w:rPr>
                <w:sz w:val="20"/>
                <w:szCs w:val="20"/>
              </w:rPr>
              <w:t>e of core mathematical content.</w:t>
            </w:r>
          </w:p>
        </w:tc>
        <w:tc>
          <w:tcPr>
            <w:tcW w:w="2700" w:type="dxa"/>
            <w:tcMar>
              <w:top w:w="100" w:type="nil"/>
              <w:right w:w="100" w:type="nil"/>
            </w:tcMar>
          </w:tcPr>
          <w:p w14:paraId="09187F5B" w14:textId="1AD7084E" w:rsidR="007A0835" w:rsidRPr="00D6540B" w:rsidRDefault="00000CD5">
            <w:pPr>
              <w:widowControl w:val="0"/>
              <w:tabs>
                <w:tab w:val="left" w:pos="1740"/>
              </w:tabs>
              <w:autoSpaceDE w:val="0"/>
              <w:autoSpaceDN w:val="0"/>
              <w:adjustRightInd w:val="0"/>
              <w:rPr>
                <w:sz w:val="20"/>
                <w:szCs w:val="20"/>
              </w:rPr>
            </w:pPr>
            <w:r w:rsidRPr="00D6540B">
              <w:rPr>
                <w:sz w:val="20"/>
                <w:szCs w:val="20"/>
              </w:rPr>
              <w:t xml:space="preserve">a) </w:t>
            </w:r>
            <w:r w:rsidR="007A0835" w:rsidRPr="00D6540B">
              <w:rPr>
                <w:sz w:val="20"/>
                <w:szCs w:val="20"/>
              </w:rPr>
              <w:t>All three options: course grades from MAT 2443, MAT 3271, MAT 3530, MAT 3701</w:t>
            </w:r>
          </w:p>
          <w:p w14:paraId="58B46016" w14:textId="77777777" w:rsidR="007A0835" w:rsidRPr="00D6540B" w:rsidRDefault="007A0835">
            <w:pPr>
              <w:widowControl w:val="0"/>
              <w:tabs>
                <w:tab w:val="left" w:pos="1740"/>
              </w:tabs>
              <w:autoSpaceDE w:val="0"/>
              <w:autoSpaceDN w:val="0"/>
              <w:adjustRightInd w:val="0"/>
              <w:rPr>
                <w:sz w:val="20"/>
                <w:szCs w:val="20"/>
              </w:rPr>
            </w:pPr>
          </w:p>
          <w:p w14:paraId="10839875" w14:textId="34A3CB4E" w:rsidR="00C831A6" w:rsidRPr="00D6540B" w:rsidRDefault="007A0835">
            <w:pPr>
              <w:widowControl w:val="0"/>
              <w:tabs>
                <w:tab w:val="left" w:pos="1740"/>
              </w:tabs>
              <w:autoSpaceDE w:val="0"/>
              <w:autoSpaceDN w:val="0"/>
              <w:adjustRightInd w:val="0"/>
              <w:rPr>
                <w:sz w:val="20"/>
                <w:szCs w:val="20"/>
              </w:rPr>
            </w:pPr>
            <w:r w:rsidRPr="00D6540B">
              <w:rPr>
                <w:sz w:val="20"/>
                <w:szCs w:val="20"/>
              </w:rPr>
              <w:t xml:space="preserve">b) </w:t>
            </w:r>
            <w:r w:rsidR="00F470F9" w:rsidRPr="00D6540B">
              <w:rPr>
                <w:sz w:val="20"/>
                <w:szCs w:val="20"/>
              </w:rPr>
              <w:t xml:space="preserve">Pure </w:t>
            </w:r>
            <w:r w:rsidR="00F61CF7" w:rsidRPr="00D6540B">
              <w:rPr>
                <w:sz w:val="20"/>
                <w:szCs w:val="20"/>
              </w:rPr>
              <w:t>option</w:t>
            </w:r>
            <w:r w:rsidR="00000CD5" w:rsidRPr="00D6540B">
              <w:rPr>
                <w:sz w:val="20"/>
                <w:szCs w:val="20"/>
              </w:rPr>
              <w:t xml:space="preserve">: course grades from </w:t>
            </w:r>
            <w:r w:rsidR="00A45655" w:rsidRPr="00D6540B">
              <w:rPr>
                <w:sz w:val="20"/>
                <w:szCs w:val="20"/>
              </w:rPr>
              <w:t>MAT</w:t>
            </w:r>
            <w:r w:rsidR="00BB599C" w:rsidRPr="00D6540B">
              <w:rPr>
                <w:sz w:val="20"/>
                <w:szCs w:val="20"/>
              </w:rPr>
              <w:t xml:space="preserve"> 4760 and</w:t>
            </w:r>
            <w:r w:rsidR="00F470F9" w:rsidRPr="00D6540B">
              <w:rPr>
                <w:sz w:val="20"/>
                <w:szCs w:val="20"/>
              </w:rPr>
              <w:t xml:space="preserve"> MAT 4860</w:t>
            </w:r>
          </w:p>
          <w:p w14:paraId="7AF85924" w14:textId="77777777" w:rsidR="00F470F9" w:rsidRPr="00D6540B" w:rsidRDefault="00F470F9">
            <w:pPr>
              <w:widowControl w:val="0"/>
              <w:tabs>
                <w:tab w:val="left" w:pos="1740"/>
              </w:tabs>
              <w:autoSpaceDE w:val="0"/>
              <w:autoSpaceDN w:val="0"/>
              <w:adjustRightInd w:val="0"/>
              <w:rPr>
                <w:sz w:val="20"/>
                <w:szCs w:val="20"/>
              </w:rPr>
            </w:pPr>
          </w:p>
          <w:p w14:paraId="5BF6CC1B" w14:textId="4C5247C5" w:rsidR="00F470F9" w:rsidRPr="00D6540B" w:rsidRDefault="00237F48" w:rsidP="00F470F9">
            <w:pPr>
              <w:widowControl w:val="0"/>
              <w:tabs>
                <w:tab w:val="left" w:pos="1740"/>
              </w:tabs>
              <w:autoSpaceDE w:val="0"/>
              <w:autoSpaceDN w:val="0"/>
              <w:adjustRightInd w:val="0"/>
              <w:rPr>
                <w:sz w:val="20"/>
                <w:szCs w:val="20"/>
              </w:rPr>
            </w:pPr>
            <w:r w:rsidRPr="00D6540B">
              <w:rPr>
                <w:sz w:val="20"/>
                <w:szCs w:val="20"/>
              </w:rPr>
              <w:t>c</w:t>
            </w:r>
            <w:r w:rsidR="00F470F9" w:rsidRPr="00D6540B">
              <w:rPr>
                <w:sz w:val="20"/>
                <w:szCs w:val="20"/>
              </w:rPr>
              <w:t xml:space="preserve">) Applied option: course grades from </w:t>
            </w:r>
            <w:r w:rsidR="00BB599C" w:rsidRPr="00D6540B">
              <w:rPr>
                <w:sz w:val="20"/>
                <w:szCs w:val="20"/>
              </w:rPr>
              <w:t xml:space="preserve">MAT 3501 and </w:t>
            </w:r>
            <w:r w:rsidR="00F470F9" w:rsidRPr="00D6540B">
              <w:rPr>
                <w:sz w:val="20"/>
                <w:szCs w:val="20"/>
              </w:rPr>
              <w:t>CSM 3570</w:t>
            </w:r>
          </w:p>
          <w:p w14:paraId="2601035F" w14:textId="77777777" w:rsidR="00F470F9" w:rsidRPr="00D6540B" w:rsidRDefault="00F470F9" w:rsidP="00F470F9">
            <w:pPr>
              <w:widowControl w:val="0"/>
              <w:tabs>
                <w:tab w:val="left" w:pos="1740"/>
              </w:tabs>
              <w:autoSpaceDE w:val="0"/>
              <w:autoSpaceDN w:val="0"/>
              <w:adjustRightInd w:val="0"/>
              <w:rPr>
                <w:sz w:val="20"/>
                <w:szCs w:val="20"/>
              </w:rPr>
            </w:pPr>
          </w:p>
          <w:p w14:paraId="578B9458" w14:textId="0D37A710" w:rsidR="007A0835" w:rsidRPr="00D6540B" w:rsidRDefault="00237F48" w:rsidP="007A0835">
            <w:pPr>
              <w:widowControl w:val="0"/>
              <w:tabs>
                <w:tab w:val="left" w:pos="1740"/>
              </w:tabs>
              <w:autoSpaceDE w:val="0"/>
              <w:autoSpaceDN w:val="0"/>
              <w:adjustRightInd w:val="0"/>
              <w:rPr>
                <w:sz w:val="20"/>
                <w:szCs w:val="20"/>
              </w:rPr>
            </w:pPr>
            <w:r w:rsidRPr="00D6540B">
              <w:rPr>
                <w:sz w:val="20"/>
                <w:szCs w:val="20"/>
              </w:rPr>
              <w:t>d</w:t>
            </w:r>
            <w:r w:rsidR="00F470F9" w:rsidRPr="00D6540B">
              <w:rPr>
                <w:sz w:val="20"/>
                <w:szCs w:val="20"/>
              </w:rPr>
              <w:t xml:space="preserve">) Teacher licensure option: </w:t>
            </w:r>
            <w:r w:rsidR="007A0835" w:rsidRPr="00D6540B">
              <w:rPr>
                <w:sz w:val="20"/>
                <w:szCs w:val="20"/>
              </w:rPr>
              <w:t xml:space="preserve">course grades from </w:t>
            </w:r>
            <w:r w:rsidR="00F470F9" w:rsidRPr="00D6540B">
              <w:rPr>
                <w:sz w:val="20"/>
                <w:szCs w:val="20"/>
              </w:rPr>
              <w:t xml:space="preserve">MAT 2550, </w:t>
            </w:r>
            <w:r w:rsidR="00980EB7" w:rsidRPr="00D6540B">
              <w:rPr>
                <w:sz w:val="20"/>
                <w:szCs w:val="20"/>
              </w:rPr>
              <w:t xml:space="preserve">MAT 2270, </w:t>
            </w:r>
            <w:r w:rsidR="00F470F9" w:rsidRPr="00D6540B">
              <w:rPr>
                <w:sz w:val="20"/>
                <w:szCs w:val="20"/>
              </w:rPr>
              <w:t>MAT 4900</w:t>
            </w:r>
          </w:p>
          <w:p w14:paraId="0FD53E63" w14:textId="77777777" w:rsidR="007A0835" w:rsidRPr="00D6540B" w:rsidRDefault="007A0835" w:rsidP="007A0835">
            <w:pPr>
              <w:widowControl w:val="0"/>
              <w:tabs>
                <w:tab w:val="left" w:pos="1740"/>
              </w:tabs>
              <w:autoSpaceDE w:val="0"/>
              <w:autoSpaceDN w:val="0"/>
              <w:adjustRightInd w:val="0"/>
              <w:rPr>
                <w:sz w:val="20"/>
                <w:szCs w:val="20"/>
              </w:rPr>
            </w:pPr>
          </w:p>
          <w:p w14:paraId="32D49C34" w14:textId="21C335FF" w:rsidR="00F470F9" w:rsidRPr="00D6540B" w:rsidRDefault="00237F48" w:rsidP="007A0835">
            <w:pPr>
              <w:widowControl w:val="0"/>
              <w:tabs>
                <w:tab w:val="left" w:pos="1740"/>
              </w:tabs>
              <w:autoSpaceDE w:val="0"/>
              <w:autoSpaceDN w:val="0"/>
              <w:adjustRightInd w:val="0"/>
              <w:rPr>
                <w:sz w:val="20"/>
                <w:szCs w:val="20"/>
              </w:rPr>
            </w:pPr>
            <w:r w:rsidRPr="00D6540B">
              <w:rPr>
                <w:sz w:val="20"/>
                <w:szCs w:val="20"/>
              </w:rPr>
              <w:t>e</w:t>
            </w:r>
            <w:r w:rsidR="007A0835" w:rsidRPr="00D6540B">
              <w:rPr>
                <w:sz w:val="20"/>
                <w:szCs w:val="20"/>
              </w:rPr>
              <w:t xml:space="preserve">) Teacher licensure option: </w:t>
            </w:r>
            <w:r w:rsidR="001848E5" w:rsidRPr="00D6540B">
              <w:rPr>
                <w:sz w:val="20"/>
                <w:szCs w:val="20"/>
              </w:rPr>
              <w:t>ISBE Mathematics Area Content Test</w:t>
            </w:r>
          </w:p>
        </w:tc>
        <w:tc>
          <w:tcPr>
            <w:tcW w:w="2610" w:type="dxa"/>
            <w:tcMar>
              <w:top w:w="100" w:type="nil"/>
              <w:right w:w="100" w:type="nil"/>
            </w:tcMar>
          </w:tcPr>
          <w:p w14:paraId="263B9E2F" w14:textId="55D604F6" w:rsidR="001848E5" w:rsidRPr="00D6540B" w:rsidRDefault="001848E5" w:rsidP="001848E5">
            <w:pPr>
              <w:widowControl w:val="0"/>
              <w:tabs>
                <w:tab w:val="left" w:pos="1740"/>
              </w:tabs>
              <w:autoSpaceDE w:val="0"/>
              <w:autoSpaceDN w:val="0"/>
              <w:adjustRightInd w:val="0"/>
              <w:rPr>
                <w:sz w:val="20"/>
                <w:szCs w:val="20"/>
              </w:rPr>
            </w:pPr>
            <w:r w:rsidRPr="00D6540B">
              <w:rPr>
                <w:sz w:val="20"/>
                <w:szCs w:val="20"/>
              </w:rPr>
              <w:t>Students in all options should obtain at least a “C” (2.00</w:t>
            </w:r>
            <w:r w:rsidR="00065654" w:rsidRPr="00D6540B">
              <w:rPr>
                <w:sz w:val="20"/>
                <w:szCs w:val="20"/>
              </w:rPr>
              <w:t xml:space="preserve"> out of a 4.00 scale</w:t>
            </w:r>
            <w:r w:rsidRPr="00D6540B">
              <w:rPr>
                <w:sz w:val="20"/>
                <w:szCs w:val="20"/>
              </w:rPr>
              <w:t>)</w:t>
            </w:r>
            <w:r w:rsidR="002127AD">
              <w:rPr>
                <w:sz w:val="20"/>
                <w:szCs w:val="20"/>
              </w:rPr>
              <w:t xml:space="preserve"> in the identified coursework</w:t>
            </w:r>
            <w:r w:rsidRPr="00D6540B">
              <w:rPr>
                <w:sz w:val="20"/>
                <w:szCs w:val="20"/>
              </w:rPr>
              <w:t xml:space="preserve">. </w:t>
            </w:r>
          </w:p>
          <w:p w14:paraId="4E0D57D2" w14:textId="77777777" w:rsidR="001848E5" w:rsidRPr="00D6540B" w:rsidRDefault="001848E5" w:rsidP="001848E5">
            <w:pPr>
              <w:widowControl w:val="0"/>
              <w:tabs>
                <w:tab w:val="left" w:pos="1740"/>
              </w:tabs>
              <w:autoSpaceDE w:val="0"/>
              <w:autoSpaceDN w:val="0"/>
              <w:adjustRightInd w:val="0"/>
              <w:rPr>
                <w:sz w:val="20"/>
                <w:szCs w:val="20"/>
              </w:rPr>
            </w:pPr>
          </w:p>
          <w:p w14:paraId="5EF8A291" w14:textId="39633970" w:rsidR="00C831A6" w:rsidRPr="00D6540B" w:rsidRDefault="001848E5" w:rsidP="001848E5">
            <w:pPr>
              <w:widowControl w:val="0"/>
              <w:tabs>
                <w:tab w:val="left" w:pos="1740"/>
              </w:tabs>
              <w:autoSpaceDE w:val="0"/>
              <w:autoSpaceDN w:val="0"/>
              <w:adjustRightInd w:val="0"/>
              <w:rPr>
                <w:sz w:val="20"/>
                <w:szCs w:val="20"/>
              </w:rPr>
            </w:pPr>
            <w:r w:rsidRPr="00D6540B">
              <w:rPr>
                <w:sz w:val="20"/>
                <w:szCs w:val="20"/>
              </w:rPr>
              <w:t xml:space="preserve">The state of Illinois requires that teacher licensure students obtain a “C” or better in all coursework. </w:t>
            </w:r>
          </w:p>
          <w:p w14:paraId="03816CA5" w14:textId="77777777" w:rsidR="0034161F" w:rsidRPr="00D6540B" w:rsidRDefault="0034161F" w:rsidP="001848E5">
            <w:pPr>
              <w:widowControl w:val="0"/>
              <w:tabs>
                <w:tab w:val="left" w:pos="1740"/>
              </w:tabs>
              <w:autoSpaceDE w:val="0"/>
              <w:autoSpaceDN w:val="0"/>
              <w:adjustRightInd w:val="0"/>
              <w:rPr>
                <w:sz w:val="20"/>
                <w:szCs w:val="20"/>
              </w:rPr>
            </w:pPr>
          </w:p>
          <w:p w14:paraId="21793456" w14:textId="42D50F04" w:rsidR="0034161F" w:rsidRPr="00D6540B" w:rsidRDefault="0034161F" w:rsidP="001848E5">
            <w:pPr>
              <w:widowControl w:val="0"/>
              <w:tabs>
                <w:tab w:val="left" w:pos="1740"/>
              </w:tabs>
              <w:autoSpaceDE w:val="0"/>
              <w:autoSpaceDN w:val="0"/>
              <w:adjustRightInd w:val="0"/>
              <w:rPr>
                <w:sz w:val="20"/>
                <w:szCs w:val="20"/>
              </w:rPr>
            </w:pPr>
            <w:r w:rsidRPr="00D6540B">
              <w:rPr>
                <w:sz w:val="20"/>
                <w:szCs w:val="20"/>
              </w:rPr>
              <w:t>Teacher licensure students should pass the ISBE Mathematics Area Content Test after no more than two attempts.</w:t>
            </w:r>
          </w:p>
        </w:tc>
        <w:tc>
          <w:tcPr>
            <w:tcW w:w="3446" w:type="dxa"/>
            <w:tcMar>
              <w:top w:w="100" w:type="nil"/>
              <w:right w:w="100" w:type="nil"/>
            </w:tcMar>
          </w:tcPr>
          <w:p w14:paraId="14A69DEE" w14:textId="006B0C22" w:rsidR="00276B47" w:rsidRPr="009E3D11" w:rsidRDefault="00BB599C">
            <w:pPr>
              <w:widowControl w:val="0"/>
              <w:tabs>
                <w:tab w:val="left" w:pos="1740"/>
              </w:tabs>
              <w:autoSpaceDE w:val="0"/>
              <w:autoSpaceDN w:val="0"/>
              <w:adjustRightInd w:val="0"/>
              <w:rPr>
                <w:sz w:val="20"/>
                <w:szCs w:val="20"/>
              </w:rPr>
            </w:pPr>
            <w:r w:rsidRPr="009E3D11">
              <w:rPr>
                <w:sz w:val="20"/>
                <w:szCs w:val="20"/>
              </w:rPr>
              <w:t>a)</w:t>
            </w:r>
            <w:r w:rsidR="00E3040E" w:rsidRPr="009E3D11">
              <w:rPr>
                <w:sz w:val="20"/>
                <w:szCs w:val="20"/>
              </w:rPr>
              <w:t xml:space="preserve"> </w:t>
            </w:r>
            <w:r w:rsidR="00276B47" w:rsidRPr="009E3D11">
              <w:rPr>
                <w:sz w:val="20"/>
                <w:szCs w:val="20"/>
              </w:rPr>
              <w:t>FA 1</w:t>
            </w:r>
            <w:r w:rsidR="004339FD" w:rsidRPr="009E3D11">
              <w:rPr>
                <w:sz w:val="20"/>
                <w:szCs w:val="20"/>
              </w:rPr>
              <w:t>6</w:t>
            </w:r>
            <w:r w:rsidR="00276B47" w:rsidRPr="009E3D11">
              <w:rPr>
                <w:sz w:val="20"/>
                <w:szCs w:val="20"/>
              </w:rPr>
              <w:t>-</w:t>
            </w:r>
          </w:p>
          <w:p w14:paraId="1866BC88" w14:textId="199452E2" w:rsidR="00FB7791" w:rsidRPr="009E3D11" w:rsidRDefault="00BB599C">
            <w:pPr>
              <w:widowControl w:val="0"/>
              <w:tabs>
                <w:tab w:val="left" w:pos="1740"/>
              </w:tabs>
              <w:autoSpaceDE w:val="0"/>
              <w:autoSpaceDN w:val="0"/>
              <w:adjustRightInd w:val="0"/>
              <w:rPr>
                <w:sz w:val="20"/>
                <w:szCs w:val="20"/>
              </w:rPr>
            </w:pPr>
            <w:r w:rsidRPr="009E3D11">
              <w:rPr>
                <w:sz w:val="20"/>
                <w:szCs w:val="20"/>
              </w:rPr>
              <w:t xml:space="preserve">MAT </w:t>
            </w:r>
            <w:r w:rsidR="00A425F8" w:rsidRPr="009E3D11">
              <w:rPr>
                <w:sz w:val="20"/>
                <w:szCs w:val="20"/>
              </w:rPr>
              <w:t xml:space="preserve">2443: </w:t>
            </w:r>
            <w:r w:rsidR="009E3D11" w:rsidRPr="009E3D11">
              <w:rPr>
                <w:sz w:val="20"/>
                <w:szCs w:val="20"/>
              </w:rPr>
              <w:t>6</w:t>
            </w:r>
            <w:r w:rsidR="00A425F8" w:rsidRPr="009E3D11">
              <w:rPr>
                <w:sz w:val="20"/>
                <w:szCs w:val="20"/>
              </w:rPr>
              <w:t xml:space="preserve"> of </w:t>
            </w:r>
            <w:r w:rsidR="009E3D11" w:rsidRPr="009E3D11">
              <w:rPr>
                <w:sz w:val="20"/>
                <w:szCs w:val="20"/>
              </w:rPr>
              <w:t>6</w:t>
            </w:r>
            <w:r w:rsidR="00A425F8" w:rsidRPr="009E3D11">
              <w:rPr>
                <w:sz w:val="20"/>
                <w:szCs w:val="20"/>
              </w:rPr>
              <w:t xml:space="preserve"> students </w:t>
            </w:r>
            <w:r w:rsidR="00F032E1">
              <w:rPr>
                <w:sz w:val="20"/>
                <w:szCs w:val="20"/>
              </w:rPr>
              <w:t xml:space="preserve">met or </w:t>
            </w:r>
            <w:r w:rsidR="00A425F8" w:rsidRPr="009E3D11">
              <w:rPr>
                <w:sz w:val="20"/>
                <w:szCs w:val="20"/>
              </w:rPr>
              <w:t>exceeded expectations</w:t>
            </w:r>
            <w:r w:rsidR="00FB7791" w:rsidRPr="009E3D11">
              <w:rPr>
                <w:sz w:val="20"/>
                <w:szCs w:val="20"/>
              </w:rPr>
              <w:t>.</w:t>
            </w:r>
          </w:p>
          <w:p w14:paraId="11D1DB5C" w14:textId="6A3C77F9" w:rsidR="00BB599C" w:rsidRPr="009E3D11" w:rsidRDefault="00BB599C">
            <w:pPr>
              <w:widowControl w:val="0"/>
              <w:tabs>
                <w:tab w:val="left" w:pos="1740"/>
              </w:tabs>
              <w:autoSpaceDE w:val="0"/>
              <w:autoSpaceDN w:val="0"/>
              <w:adjustRightInd w:val="0"/>
              <w:rPr>
                <w:sz w:val="20"/>
                <w:szCs w:val="20"/>
              </w:rPr>
            </w:pPr>
            <w:r w:rsidRPr="009E3D11">
              <w:rPr>
                <w:sz w:val="20"/>
                <w:szCs w:val="20"/>
              </w:rPr>
              <w:t xml:space="preserve">MAT </w:t>
            </w:r>
            <w:r w:rsidR="00FB7791" w:rsidRPr="009E3D11">
              <w:rPr>
                <w:sz w:val="20"/>
                <w:szCs w:val="20"/>
              </w:rPr>
              <w:t xml:space="preserve">3271: </w:t>
            </w:r>
            <w:r w:rsidR="009E3D11" w:rsidRPr="009E3D11">
              <w:rPr>
                <w:sz w:val="20"/>
                <w:szCs w:val="20"/>
              </w:rPr>
              <w:t>5</w:t>
            </w:r>
            <w:r w:rsidRPr="009E3D11">
              <w:rPr>
                <w:sz w:val="20"/>
                <w:szCs w:val="20"/>
              </w:rPr>
              <w:t xml:space="preserve"> of </w:t>
            </w:r>
            <w:r w:rsidR="009E3D11" w:rsidRPr="009E3D11">
              <w:rPr>
                <w:sz w:val="20"/>
                <w:szCs w:val="20"/>
              </w:rPr>
              <w:t>5</w:t>
            </w:r>
            <w:r w:rsidRPr="009E3D11">
              <w:rPr>
                <w:sz w:val="20"/>
                <w:szCs w:val="20"/>
              </w:rPr>
              <w:t xml:space="preserve"> students exceeded expectations.</w:t>
            </w:r>
          </w:p>
          <w:p w14:paraId="1C6F16E0" w14:textId="2CD37D6D" w:rsidR="00BB599C" w:rsidRPr="009E3D11" w:rsidRDefault="00BB599C">
            <w:pPr>
              <w:widowControl w:val="0"/>
              <w:tabs>
                <w:tab w:val="left" w:pos="1740"/>
              </w:tabs>
              <w:autoSpaceDE w:val="0"/>
              <w:autoSpaceDN w:val="0"/>
              <w:adjustRightInd w:val="0"/>
              <w:rPr>
                <w:sz w:val="20"/>
                <w:szCs w:val="20"/>
              </w:rPr>
            </w:pPr>
            <w:r w:rsidRPr="009E3D11">
              <w:rPr>
                <w:sz w:val="20"/>
                <w:szCs w:val="20"/>
              </w:rPr>
              <w:t xml:space="preserve">MAT 3530: </w:t>
            </w:r>
            <w:r w:rsidR="009E3D11" w:rsidRPr="009E3D11">
              <w:rPr>
                <w:sz w:val="20"/>
                <w:szCs w:val="20"/>
              </w:rPr>
              <w:t>3</w:t>
            </w:r>
            <w:r w:rsidRPr="009E3D11">
              <w:rPr>
                <w:sz w:val="20"/>
                <w:szCs w:val="20"/>
              </w:rPr>
              <w:t xml:space="preserve"> of </w:t>
            </w:r>
            <w:r w:rsidR="009E3D11" w:rsidRPr="009E3D11">
              <w:rPr>
                <w:sz w:val="20"/>
                <w:szCs w:val="20"/>
              </w:rPr>
              <w:t>4</w:t>
            </w:r>
            <w:r w:rsidRPr="009E3D11">
              <w:rPr>
                <w:sz w:val="20"/>
                <w:szCs w:val="20"/>
              </w:rPr>
              <w:t xml:space="preserve"> students exceeded expectations.</w:t>
            </w:r>
          </w:p>
          <w:p w14:paraId="1BDCF062" w14:textId="0F2454C8" w:rsidR="00914F26" w:rsidRPr="009E3D11" w:rsidRDefault="00914F26">
            <w:pPr>
              <w:widowControl w:val="0"/>
              <w:tabs>
                <w:tab w:val="left" w:pos="1740"/>
              </w:tabs>
              <w:autoSpaceDE w:val="0"/>
              <w:autoSpaceDN w:val="0"/>
              <w:adjustRightInd w:val="0"/>
              <w:rPr>
                <w:sz w:val="20"/>
                <w:szCs w:val="20"/>
              </w:rPr>
            </w:pPr>
            <w:r w:rsidRPr="009E3D11">
              <w:rPr>
                <w:sz w:val="20"/>
                <w:szCs w:val="20"/>
              </w:rPr>
              <w:t xml:space="preserve">MAT 3701: </w:t>
            </w:r>
            <w:r w:rsidR="009E3D11" w:rsidRPr="009E3D11">
              <w:rPr>
                <w:sz w:val="20"/>
                <w:szCs w:val="20"/>
              </w:rPr>
              <w:t>8</w:t>
            </w:r>
            <w:r w:rsidRPr="009E3D11">
              <w:rPr>
                <w:sz w:val="20"/>
                <w:szCs w:val="20"/>
              </w:rPr>
              <w:t xml:space="preserve"> of </w:t>
            </w:r>
            <w:r w:rsidR="009E3D11" w:rsidRPr="009E3D11">
              <w:rPr>
                <w:sz w:val="20"/>
                <w:szCs w:val="20"/>
              </w:rPr>
              <w:t>8</w:t>
            </w:r>
            <w:r w:rsidRPr="009E3D11">
              <w:rPr>
                <w:sz w:val="20"/>
                <w:szCs w:val="20"/>
              </w:rPr>
              <w:t xml:space="preserve"> students met or exceeded expectations.</w:t>
            </w:r>
          </w:p>
          <w:p w14:paraId="59B8C146" w14:textId="277627D0" w:rsidR="00276B47" w:rsidRPr="0002029D" w:rsidRDefault="00276B47">
            <w:pPr>
              <w:widowControl w:val="0"/>
              <w:tabs>
                <w:tab w:val="left" w:pos="1740"/>
              </w:tabs>
              <w:autoSpaceDE w:val="0"/>
              <w:autoSpaceDN w:val="0"/>
              <w:adjustRightInd w:val="0"/>
              <w:rPr>
                <w:sz w:val="20"/>
                <w:szCs w:val="20"/>
              </w:rPr>
            </w:pPr>
            <w:r w:rsidRPr="0002029D">
              <w:rPr>
                <w:sz w:val="20"/>
                <w:szCs w:val="20"/>
              </w:rPr>
              <w:t>SP 1</w:t>
            </w:r>
            <w:r w:rsidR="004339FD" w:rsidRPr="0002029D">
              <w:rPr>
                <w:sz w:val="20"/>
                <w:szCs w:val="20"/>
              </w:rPr>
              <w:t>7</w:t>
            </w:r>
            <w:r w:rsidRPr="0002029D">
              <w:rPr>
                <w:sz w:val="20"/>
                <w:szCs w:val="20"/>
              </w:rPr>
              <w:t>-</w:t>
            </w:r>
          </w:p>
          <w:p w14:paraId="730E041F" w14:textId="7924B054" w:rsidR="00276B47" w:rsidRPr="0002029D" w:rsidRDefault="00276B47" w:rsidP="00276B47">
            <w:pPr>
              <w:widowControl w:val="0"/>
              <w:tabs>
                <w:tab w:val="left" w:pos="1740"/>
              </w:tabs>
              <w:autoSpaceDE w:val="0"/>
              <w:autoSpaceDN w:val="0"/>
              <w:adjustRightInd w:val="0"/>
              <w:rPr>
                <w:sz w:val="20"/>
                <w:szCs w:val="20"/>
              </w:rPr>
            </w:pPr>
            <w:r w:rsidRPr="0002029D">
              <w:rPr>
                <w:sz w:val="20"/>
                <w:szCs w:val="20"/>
              </w:rPr>
              <w:t>MAT 2443: 3 of 3 students met or exceeded expectations.</w:t>
            </w:r>
          </w:p>
          <w:p w14:paraId="3AD53226" w14:textId="1C71C49E" w:rsidR="00276B47" w:rsidRPr="0002029D" w:rsidRDefault="00276B47" w:rsidP="00276B47">
            <w:pPr>
              <w:widowControl w:val="0"/>
              <w:tabs>
                <w:tab w:val="left" w:pos="1740"/>
              </w:tabs>
              <w:autoSpaceDE w:val="0"/>
              <w:autoSpaceDN w:val="0"/>
              <w:adjustRightInd w:val="0"/>
              <w:rPr>
                <w:sz w:val="20"/>
                <w:szCs w:val="20"/>
              </w:rPr>
            </w:pPr>
            <w:r w:rsidRPr="0002029D">
              <w:rPr>
                <w:sz w:val="20"/>
                <w:szCs w:val="20"/>
              </w:rPr>
              <w:t>MAT 3530: 7 of 7 students met or exceeded expectations.</w:t>
            </w:r>
          </w:p>
          <w:p w14:paraId="1FDB89B3" w14:textId="77777777" w:rsidR="00276B47" w:rsidRPr="004339FD" w:rsidRDefault="00276B47">
            <w:pPr>
              <w:widowControl w:val="0"/>
              <w:tabs>
                <w:tab w:val="left" w:pos="1740"/>
              </w:tabs>
              <w:autoSpaceDE w:val="0"/>
              <w:autoSpaceDN w:val="0"/>
              <w:adjustRightInd w:val="0"/>
              <w:rPr>
                <w:sz w:val="20"/>
                <w:szCs w:val="20"/>
                <w:highlight w:val="yellow"/>
              </w:rPr>
            </w:pPr>
          </w:p>
          <w:p w14:paraId="53909E64" w14:textId="6366106E" w:rsidR="00276B47" w:rsidRPr="00082E5E" w:rsidRDefault="00BB599C">
            <w:pPr>
              <w:widowControl w:val="0"/>
              <w:tabs>
                <w:tab w:val="left" w:pos="1740"/>
              </w:tabs>
              <w:autoSpaceDE w:val="0"/>
              <w:autoSpaceDN w:val="0"/>
              <w:adjustRightInd w:val="0"/>
              <w:rPr>
                <w:sz w:val="20"/>
                <w:szCs w:val="20"/>
              </w:rPr>
            </w:pPr>
            <w:r w:rsidRPr="00082E5E">
              <w:rPr>
                <w:sz w:val="20"/>
                <w:szCs w:val="20"/>
              </w:rPr>
              <w:t>b)</w:t>
            </w:r>
            <w:r w:rsidR="00E3040E" w:rsidRPr="00082E5E">
              <w:rPr>
                <w:sz w:val="20"/>
                <w:szCs w:val="20"/>
              </w:rPr>
              <w:t xml:space="preserve"> </w:t>
            </w:r>
            <w:r w:rsidR="00276B47" w:rsidRPr="00082E5E">
              <w:rPr>
                <w:sz w:val="20"/>
                <w:szCs w:val="20"/>
              </w:rPr>
              <w:t>FA 1</w:t>
            </w:r>
            <w:r w:rsidR="004339FD" w:rsidRPr="00082E5E">
              <w:rPr>
                <w:sz w:val="20"/>
                <w:szCs w:val="20"/>
              </w:rPr>
              <w:t>6</w:t>
            </w:r>
            <w:r w:rsidR="00276B47" w:rsidRPr="00082E5E">
              <w:rPr>
                <w:sz w:val="20"/>
                <w:szCs w:val="20"/>
              </w:rPr>
              <w:t>-</w:t>
            </w:r>
          </w:p>
          <w:p w14:paraId="718B659F" w14:textId="487F7CA3" w:rsidR="00276B47" w:rsidRPr="00082E5E" w:rsidRDefault="00BB599C">
            <w:pPr>
              <w:widowControl w:val="0"/>
              <w:tabs>
                <w:tab w:val="left" w:pos="1740"/>
              </w:tabs>
              <w:autoSpaceDE w:val="0"/>
              <w:autoSpaceDN w:val="0"/>
              <w:adjustRightInd w:val="0"/>
              <w:rPr>
                <w:sz w:val="20"/>
                <w:szCs w:val="20"/>
              </w:rPr>
            </w:pPr>
            <w:r w:rsidRPr="00082E5E">
              <w:rPr>
                <w:sz w:val="20"/>
                <w:szCs w:val="20"/>
              </w:rPr>
              <w:t xml:space="preserve">MAT 4760: </w:t>
            </w:r>
            <w:r w:rsidR="00082E5E" w:rsidRPr="00082E5E">
              <w:rPr>
                <w:sz w:val="20"/>
                <w:szCs w:val="20"/>
              </w:rPr>
              <w:t>2</w:t>
            </w:r>
            <w:r w:rsidRPr="00082E5E">
              <w:rPr>
                <w:sz w:val="20"/>
                <w:szCs w:val="20"/>
              </w:rPr>
              <w:t xml:space="preserve"> of </w:t>
            </w:r>
            <w:r w:rsidR="00082E5E" w:rsidRPr="00082E5E">
              <w:rPr>
                <w:sz w:val="20"/>
                <w:szCs w:val="20"/>
              </w:rPr>
              <w:t>2</w:t>
            </w:r>
            <w:r w:rsidRPr="00082E5E">
              <w:rPr>
                <w:sz w:val="20"/>
                <w:szCs w:val="20"/>
              </w:rPr>
              <w:t xml:space="preserve"> students </w:t>
            </w:r>
            <w:r w:rsidR="00F032E1">
              <w:rPr>
                <w:sz w:val="20"/>
                <w:szCs w:val="20"/>
              </w:rPr>
              <w:t xml:space="preserve">met or </w:t>
            </w:r>
            <w:r w:rsidRPr="00082E5E">
              <w:rPr>
                <w:sz w:val="20"/>
                <w:szCs w:val="20"/>
              </w:rPr>
              <w:t>exceeded expectations.</w:t>
            </w:r>
          </w:p>
          <w:p w14:paraId="0BC6766E" w14:textId="195C28DC" w:rsidR="00276B47" w:rsidRPr="00082E5E" w:rsidRDefault="00276B47">
            <w:pPr>
              <w:widowControl w:val="0"/>
              <w:tabs>
                <w:tab w:val="left" w:pos="1740"/>
              </w:tabs>
              <w:autoSpaceDE w:val="0"/>
              <w:autoSpaceDN w:val="0"/>
              <w:adjustRightInd w:val="0"/>
              <w:rPr>
                <w:sz w:val="20"/>
                <w:szCs w:val="20"/>
              </w:rPr>
            </w:pPr>
            <w:r w:rsidRPr="00082E5E">
              <w:rPr>
                <w:sz w:val="20"/>
                <w:szCs w:val="20"/>
              </w:rPr>
              <w:t xml:space="preserve">MAT 4860: </w:t>
            </w:r>
            <w:r w:rsidR="00082E5E" w:rsidRPr="00082E5E">
              <w:rPr>
                <w:sz w:val="20"/>
                <w:szCs w:val="20"/>
              </w:rPr>
              <w:t>2</w:t>
            </w:r>
            <w:r w:rsidRPr="00082E5E">
              <w:rPr>
                <w:sz w:val="20"/>
                <w:szCs w:val="20"/>
              </w:rPr>
              <w:t xml:space="preserve"> of </w:t>
            </w:r>
            <w:r w:rsidR="00082E5E" w:rsidRPr="00082E5E">
              <w:rPr>
                <w:sz w:val="20"/>
                <w:szCs w:val="20"/>
              </w:rPr>
              <w:t>2</w:t>
            </w:r>
            <w:r w:rsidRPr="00082E5E">
              <w:rPr>
                <w:sz w:val="20"/>
                <w:szCs w:val="20"/>
              </w:rPr>
              <w:t xml:space="preserve"> students met or exceeded expectations.</w:t>
            </w:r>
          </w:p>
          <w:p w14:paraId="22B288F1" w14:textId="77777777" w:rsidR="00773A3B" w:rsidRPr="004339FD" w:rsidRDefault="00773A3B">
            <w:pPr>
              <w:widowControl w:val="0"/>
              <w:tabs>
                <w:tab w:val="left" w:pos="1740"/>
              </w:tabs>
              <w:autoSpaceDE w:val="0"/>
              <w:autoSpaceDN w:val="0"/>
              <w:adjustRightInd w:val="0"/>
              <w:rPr>
                <w:sz w:val="20"/>
                <w:szCs w:val="20"/>
                <w:highlight w:val="yellow"/>
              </w:rPr>
            </w:pPr>
          </w:p>
          <w:p w14:paraId="13E0A26F" w14:textId="0F824481" w:rsidR="00276B47" w:rsidRPr="0002029D" w:rsidRDefault="00BB599C">
            <w:pPr>
              <w:widowControl w:val="0"/>
              <w:tabs>
                <w:tab w:val="left" w:pos="1740"/>
              </w:tabs>
              <w:autoSpaceDE w:val="0"/>
              <w:autoSpaceDN w:val="0"/>
              <w:adjustRightInd w:val="0"/>
              <w:rPr>
                <w:sz w:val="20"/>
                <w:szCs w:val="20"/>
              </w:rPr>
            </w:pPr>
            <w:r w:rsidRPr="0002029D">
              <w:rPr>
                <w:sz w:val="20"/>
                <w:szCs w:val="20"/>
              </w:rPr>
              <w:t>c)</w:t>
            </w:r>
            <w:r w:rsidR="00E3040E" w:rsidRPr="0002029D">
              <w:rPr>
                <w:sz w:val="20"/>
                <w:szCs w:val="20"/>
              </w:rPr>
              <w:t xml:space="preserve"> </w:t>
            </w:r>
            <w:r w:rsidR="00276B47" w:rsidRPr="0002029D">
              <w:rPr>
                <w:sz w:val="20"/>
                <w:szCs w:val="20"/>
              </w:rPr>
              <w:t>SP1</w:t>
            </w:r>
            <w:r w:rsidR="004339FD" w:rsidRPr="0002029D">
              <w:rPr>
                <w:sz w:val="20"/>
                <w:szCs w:val="20"/>
              </w:rPr>
              <w:t>7</w:t>
            </w:r>
            <w:r w:rsidR="00276B47" w:rsidRPr="0002029D">
              <w:rPr>
                <w:sz w:val="20"/>
                <w:szCs w:val="20"/>
              </w:rPr>
              <w:t>-</w:t>
            </w:r>
          </w:p>
          <w:p w14:paraId="6FC2901C" w14:textId="7D55D916" w:rsidR="0002029D" w:rsidRPr="0002029D" w:rsidRDefault="0002029D">
            <w:pPr>
              <w:widowControl w:val="0"/>
              <w:tabs>
                <w:tab w:val="left" w:pos="1740"/>
              </w:tabs>
              <w:autoSpaceDE w:val="0"/>
              <w:autoSpaceDN w:val="0"/>
              <w:adjustRightInd w:val="0"/>
              <w:rPr>
                <w:sz w:val="20"/>
                <w:szCs w:val="20"/>
              </w:rPr>
            </w:pPr>
            <w:r w:rsidRPr="0002029D">
              <w:rPr>
                <w:sz w:val="20"/>
                <w:szCs w:val="20"/>
              </w:rPr>
              <w:t>MAT 3501: 6 of 6 students met or exceeded expectations.</w:t>
            </w:r>
          </w:p>
          <w:p w14:paraId="2BC42982" w14:textId="311F40E8" w:rsidR="00276B47" w:rsidRPr="0002029D" w:rsidRDefault="00276B47">
            <w:pPr>
              <w:widowControl w:val="0"/>
              <w:tabs>
                <w:tab w:val="left" w:pos="1740"/>
              </w:tabs>
              <w:autoSpaceDE w:val="0"/>
              <w:autoSpaceDN w:val="0"/>
              <w:adjustRightInd w:val="0"/>
              <w:rPr>
                <w:sz w:val="20"/>
                <w:szCs w:val="20"/>
              </w:rPr>
            </w:pPr>
            <w:r w:rsidRPr="0002029D">
              <w:rPr>
                <w:sz w:val="20"/>
                <w:szCs w:val="20"/>
              </w:rPr>
              <w:lastRenderedPageBreak/>
              <w:t>CSM 3570:</w:t>
            </w:r>
            <w:r w:rsidR="0002029D" w:rsidRPr="0002029D">
              <w:rPr>
                <w:sz w:val="20"/>
                <w:szCs w:val="20"/>
              </w:rPr>
              <w:t xml:space="preserve"> 3</w:t>
            </w:r>
            <w:r w:rsidR="00236F8A" w:rsidRPr="0002029D">
              <w:rPr>
                <w:sz w:val="20"/>
                <w:szCs w:val="20"/>
              </w:rPr>
              <w:t xml:space="preserve"> of </w:t>
            </w:r>
            <w:r w:rsidR="0002029D" w:rsidRPr="0002029D">
              <w:rPr>
                <w:sz w:val="20"/>
                <w:szCs w:val="20"/>
              </w:rPr>
              <w:t>3</w:t>
            </w:r>
            <w:r w:rsidR="00236F8A" w:rsidRPr="0002029D">
              <w:rPr>
                <w:sz w:val="20"/>
                <w:szCs w:val="20"/>
              </w:rPr>
              <w:t xml:space="preserve"> students </w:t>
            </w:r>
            <w:r w:rsidR="0002029D" w:rsidRPr="0002029D">
              <w:rPr>
                <w:sz w:val="20"/>
                <w:szCs w:val="20"/>
              </w:rPr>
              <w:t xml:space="preserve">met or </w:t>
            </w:r>
            <w:r w:rsidR="00236F8A" w:rsidRPr="0002029D">
              <w:rPr>
                <w:sz w:val="20"/>
                <w:szCs w:val="20"/>
              </w:rPr>
              <w:t>exceeded expectations.</w:t>
            </w:r>
          </w:p>
          <w:p w14:paraId="25080B1F" w14:textId="6CCD41F3" w:rsidR="00FB7791" w:rsidRPr="0002029D" w:rsidRDefault="00E22461">
            <w:pPr>
              <w:widowControl w:val="0"/>
              <w:tabs>
                <w:tab w:val="left" w:pos="1740"/>
              </w:tabs>
              <w:autoSpaceDE w:val="0"/>
              <w:autoSpaceDN w:val="0"/>
              <w:adjustRightInd w:val="0"/>
              <w:rPr>
                <w:sz w:val="20"/>
                <w:szCs w:val="20"/>
              </w:rPr>
            </w:pPr>
            <w:r w:rsidRPr="0002029D">
              <w:rPr>
                <w:sz w:val="20"/>
                <w:szCs w:val="20"/>
              </w:rPr>
              <w:t xml:space="preserve">         </w:t>
            </w:r>
          </w:p>
          <w:p w14:paraId="78871597" w14:textId="3BCC28C5" w:rsidR="00620500" w:rsidRPr="0002029D" w:rsidRDefault="005510AC">
            <w:pPr>
              <w:widowControl w:val="0"/>
              <w:tabs>
                <w:tab w:val="left" w:pos="1740"/>
              </w:tabs>
              <w:autoSpaceDE w:val="0"/>
              <w:autoSpaceDN w:val="0"/>
              <w:adjustRightInd w:val="0"/>
              <w:rPr>
                <w:sz w:val="20"/>
                <w:szCs w:val="20"/>
              </w:rPr>
            </w:pPr>
            <w:r w:rsidRPr="0002029D">
              <w:rPr>
                <w:sz w:val="20"/>
                <w:szCs w:val="20"/>
              </w:rPr>
              <w:t>d)</w:t>
            </w:r>
            <w:r w:rsidR="00E3040E" w:rsidRPr="0002029D">
              <w:rPr>
                <w:sz w:val="20"/>
                <w:szCs w:val="20"/>
              </w:rPr>
              <w:t xml:space="preserve"> </w:t>
            </w:r>
            <w:r w:rsidR="00620500" w:rsidRPr="0002029D">
              <w:rPr>
                <w:sz w:val="20"/>
                <w:szCs w:val="20"/>
              </w:rPr>
              <w:t>FA1</w:t>
            </w:r>
            <w:r w:rsidR="004339FD" w:rsidRPr="0002029D">
              <w:rPr>
                <w:sz w:val="20"/>
                <w:szCs w:val="20"/>
              </w:rPr>
              <w:t>6</w:t>
            </w:r>
            <w:r w:rsidR="00620500" w:rsidRPr="0002029D">
              <w:rPr>
                <w:sz w:val="20"/>
                <w:szCs w:val="20"/>
              </w:rPr>
              <w:t>-</w:t>
            </w:r>
          </w:p>
          <w:p w14:paraId="1794AA2B" w14:textId="3A23965F" w:rsidR="005510AC" w:rsidRPr="0002029D" w:rsidRDefault="005510AC">
            <w:pPr>
              <w:widowControl w:val="0"/>
              <w:tabs>
                <w:tab w:val="left" w:pos="1740"/>
              </w:tabs>
              <w:autoSpaceDE w:val="0"/>
              <w:autoSpaceDN w:val="0"/>
              <w:adjustRightInd w:val="0"/>
              <w:rPr>
                <w:sz w:val="20"/>
                <w:szCs w:val="20"/>
              </w:rPr>
            </w:pPr>
            <w:r w:rsidRPr="0002029D">
              <w:rPr>
                <w:sz w:val="20"/>
                <w:szCs w:val="20"/>
              </w:rPr>
              <w:t xml:space="preserve">MAT 2550: </w:t>
            </w:r>
            <w:r w:rsidR="0002029D" w:rsidRPr="0002029D">
              <w:rPr>
                <w:sz w:val="20"/>
                <w:szCs w:val="20"/>
              </w:rPr>
              <w:t>9</w:t>
            </w:r>
            <w:r w:rsidRPr="0002029D">
              <w:rPr>
                <w:sz w:val="20"/>
                <w:szCs w:val="20"/>
              </w:rPr>
              <w:t xml:space="preserve"> of </w:t>
            </w:r>
            <w:r w:rsidR="0002029D" w:rsidRPr="0002029D">
              <w:rPr>
                <w:sz w:val="20"/>
                <w:szCs w:val="20"/>
              </w:rPr>
              <w:t>9</w:t>
            </w:r>
            <w:r w:rsidRPr="0002029D">
              <w:rPr>
                <w:sz w:val="20"/>
                <w:szCs w:val="20"/>
              </w:rPr>
              <w:t xml:space="preserve"> students met or exceeded expectations.</w:t>
            </w:r>
          </w:p>
          <w:p w14:paraId="58FB2D36" w14:textId="5DDD6256" w:rsidR="005510AC" w:rsidRPr="0002029D" w:rsidRDefault="005510AC">
            <w:pPr>
              <w:widowControl w:val="0"/>
              <w:tabs>
                <w:tab w:val="left" w:pos="1740"/>
              </w:tabs>
              <w:autoSpaceDE w:val="0"/>
              <w:autoSpaceDN w:val="0"/>
              <w:adjustRightInd w:val="0"/>
              <w:rPr>
                <w:sz w:val="20"/>
                <w:szCs w:val="20"/>
              </w:rPr>
            </w:pPr>
            <w:r w:rsidRPr="0002029D">
              <w:rPr>
                <w:sz w:val="20"/>
                <w:szCs w:val="20"/>
              </w:rPr>
              <w:t xml:space="preserve">MAT 4900: </w:t>
            </w:r>
            <w:r w:rsidR="0002029D" w:rsidRPr="0002029D">
              <w:rPr>
                <w:sz w:val="20"/>
                <w:szCs w:val="20"/>
              </w:rPr>
              <w:t>6</w:t>
            </w:r>
            <w:r w:rsidRPr="0002029D">
              <w:rPr>
                <w:sz w:val="20"/>
                <w:szCs w:val="20"/>
              </w:rPr>
              <w:t xml:space="preserve"> of </w:t>
            </w:r>
            <w:r w:rsidR="0002029D" w:rsidRPr="0002029D">
              <w:rPr>
                <w:sz w:val="20"/>
                <w:szCs w:val="20"/>
              </w:rPr>
              <w:t>6</w:t>
            </w:r>
            <w:r w:rsidRPr="0002029D">
              <w:rPr>
                <w:sz w:val="20"/>
                <w:szCs w:val="20"/>
              </w:rPr>
              <w:t xml:space="preserve"> students exceeded expectations.</w:t>
            </w:r>
          </w:p>
          <w:p w14:paraId="22F93563" w14:textId="467FE8B2" w:rsidR="00FA1AA3" w:rsidRPr="0002029D" w:rsidRDefault="00620500">
            <w:pPr>
              <w:widowControl w:val="0"/>
              <w:tabs>
                <w:tab w:val="left" w:pos="1740"/>
              </w:tabs>
              <w:autoSpaceDE w:val="0"/>
              <w:autoSpaceDN w:val="0"/>
              <w:adjustRightInd w:val="0"/>
              <w:rPr>
                <w:sz w:val="20"/>
                <w:szCs w:val="20"/>
              </w:rPr>
            </w:pPr>
            <w:r w:rsidRPr="0002029D">
              <w:rPr>
                <w:sz w:val="20"/>
                <w:szCs w:val="20"/>
              </w:rPr>
              <w:t>SP1</w:t>
            </w:r>
            <w:r w:rsidR="004339FD" w:rsidRPr="0002029D">
              <w:rPr>
                <w:sz w:val="20"/>
                <w:szCs w:val="20"/>
              </w:rPr>
              <w:t>7</w:t>
            </w:r>
            <w:r w:rsidRPr="0002029D">
              <w:rPr>
                <w:sz w:val="20"/>
                <w:szCs w:val="20"/>
              </w:rPr>
              <w:t>-</w:t>
            </w:r>
          </w:p>
          <w:p w14:paraId="30722B4E" w14:textId="0C7A7A91" w:rsidR="00620500" w:rsidRPr="0002029D" w:rsidRDefault="00620500">
            <w:pPr>
              <w:widowControl w:val="0"/>
              <w:tabs>
                <w:tab w:val="left" w:pos="1740"/>
              </w:tabs>
              <w:autoSpaceDE w:val="0"/>
              <w:autoSpaceDN w:val="0"/>
              <w:adjustRightInd w:val="0"/>
              <w:rPr>
                <w:sz w:val="20"/>
                <w:szCs w:val="20"/>
              </w:rPr>
            </w:pPr>
            <w:r w:rsidRPr="0002029D">
              <w:rPr>
                <w:sz w:val="20"/>
                <w:szCs w:val="20"/>
              </w:rPr>
              <w:t>MAT 2550:</w:t>
            </w:r>
            <w:r w:rsidR="00B02C08" w:rsidRPr="0002029D">
              <w:rPr>
                <w:sz w:val="20"/>
                <w:szCs w:val="20"/>
              </w:rPr>
              <w:t xml:space="preserve"> </w:t>
            </w:r>
            <w:r w:rsidR="0002029D" w:rsidRPr="0002029D">
              <w:rPr>
                <w:sz w:val="20"/>
                <w:szCs w:val="20"/>
              </w:rPr>
              <w:t>1</w:t>
            </w:r>
            <w:r w:rsidR="00B02C08" w:rsidRPr="0002029D">
              <w:rPr>
                <w:sz w:val="20"/>
                <w:szCs w:val="20"/>
              </w:rPr>
              <w:t xml:space="preserve"> of </w:t>
            </w:r>
            <w:r w:rsidR="0002029D" w:rsidRPr="0002029D">
              <w:rPr>
                <w:sz w:val="20"/>
                <w:szCs w:val="20"/>
              </w:rPr>
              <w:t>1</w:t>
            </w:r>
            <w:r w:rsidR="00F032E1">
              <w:rPr>
                <w:sz w:val="20"/>
                <w:szCs w:val="20"/>
              </w:rPr>
              <w:t xml:space="preserve"> student</w:t>
            </w:r>
            <w:r w:rsidR="00B02C08" w:rsidRPr="0002029D">
              <w:rPr>
                <w:sz w:val="20"/>
                <w:szCs w:val="20"/>
              </w:rPr>
              <w:t xml:space="preserve"> met or exceeded expectations.</w:t>
            </w:r>
          </w:p>
          <w:p w14:paraId="48AAC8DE" w14:textId="6F371BF1" w:rsidR="00620500" w:rsidRPr="0002029D" w:rsidRDefault="00620500">
            <w:pPr>
              <w:widowControl w:val="0"/>
              <w:tabs>
                <w:tab w:val="left" w:pos="1740"/>
              </w:tabs>
              <w:autoSpaceDE w:val="0"/>
              <w:autoSpaceDN w:val="0"/>
              <w:adjustRightInd w:val="0"/>
              <w:rPr>
                <w:sz w:val="20"/>
                <w:szCs w:val="20"/>
              </w:rPr>
            </w:pPr>
            <w:r w:rsidRPr="0002029D">
              <w:rPr>
                <w:sz w:val="20"/>
                <w:szCs w:val="20"/>
              </w:rPr>
              <w:t>MAT 2270:</w:t>
            </w:r>
            <w:r w:rsidR="00983BD2" w:rsidRPr="0002029D">
              <w:rPr>
                <w:sz w:val="20"/>
                <w:szCs w:val="20"/>
              </w:rPr>
              <w:t xml:space="preserve"> </w:t>
            </w:r>
            <w:r w:rsidR="0002029D" w:rsidRPr="0002029D">
              <w:rPr>
                <w:sz w:val="20"/>
                <w:szCs w:val="20"/>
              </w:rPr>
              <w:t>6</w:t>
            </w:r>
            <w:r w:rsidR="00983BD2" w:rsidRPr="0002029D">
              <w:rPr>
                <w:sz w:val="20"/>
                <w:szCs w:val="20"/>
              </w:rPr>
              <w:t xml:space="preserve"> of </w:t>
            </w:r>
            <w:r w:rsidR="0002029D" w:rsidRPr="0002029D">
              <w:rPr>
                <w:sz w:val="20"/>
                <w:szCs w:val="20"/>
              </w:rPr>
              <w:t>6</w:t>
            </w:r>
            <w:r w:rsidR="00983BD2" w:rsidRPr="0002029D">
              <w:rPr>
                <w:sz w:val="20"/>
                <w:szCs w:val="20"/>
              </w:rPr>
              <w:t xml:space="preserve"> students exceeded expectations.</w:t>
            </w:r>
          </w:p>
          <w:p w14:paraId="5AE8CFA1" w14:textId="77777777" w:rsidR="00620500" w:rsidRPr="004339FD" w:rsidRDefault="00620500">
            <w:pPr>
              <w:widowControl w:val="0"/>
              <w:tabs>
                <w:tab w:val="left" w:pos="1740"/>
              </w:tabs>
              <w:autoSpaceDE w:val="0"/>
              <w:autoSpaceDN w:val="0"/>
              <w:adjustRightInd w:val="0"/>
              <w:rPr>
                <w:sz w:val="20"/>
                <w:szCs w:val="20"/>
                <w:highlight w:val="yellow"/>
              </w:rPr>
            </w:pPr>
          </w:p>
          <w:p w14:paraId="41D9789F" w14:textId="1FDA2849" w:rsidR="00237F48" w:rsidRPr="004339FD" w:rsidRDefault="00237F48" w:rsidP="00D94F36">
            <w:pPr>
              <w:widowControl w:val="0"/>
              <w:tabs>
                <w:tab w:val="left" w:pos="1740"/>
              </w:tabs>
              <w:autoSpaceDE w:val="0"/>
              <w:autoSpaceDN w:val="0"/>
              <w:adjustRightInd w:val="0"/>
              <w:rPr>
                <w:sz w:val="20"/>
                <w:szCs w:val="20"/>
                <w:highlight w:val="yellow"/>
              </w:rPr>
            </w:pPr>
            <w:r w:rsidRPr="00D94F36">
              <w:rPr>
                <w:sz w:val="20"/>
                <w:szCs w:val="20"/>
              </w:rPr>
              <w:t xml:space="preserve">e) </w:t>
            </w:r>
            <w:r w:rsidR="00D94F36" w:rsidRPr="00D94F36">
              <w:rPr>
                <w:sz w:val="20"/>
                <w:szCs w:val="20"/>
              </w:rPr>
              <w:t>5 of 5</w:t>
            </w:r>
            <w:r w:rsidR="00810BA9" w:rsidRPr="00D94F36">
              <w:rPr>
                <w:sz w:val="20"/>
                <w:szCs w:val="20"/>
              </w:rPr>
              <w:t xml:space="preserve"> students passed the test in one attempt</w:t>
            </w:r>
            <w:r w:rsidR="00D94F36" w:rsidRPr="00D94F36">
              <w:rPr>
                <w:sz w:val="20"/>
                <w:szCs w:val="20"/>
              </w:rPr>
              <w:t>.</w:t>
            </w:r>
          </w:p>
        </w:tc>
        <w:tc>
          <w:tcPr>
            <w:tcW w:w="2332" w:type="dxa"/>
            <w:tcMar>
              <w:top w:w="100" w:type="nil"/>
              <w:right w:w="100" w:type="nil"/>
            </w:tcMar>
          </w:tcPr>
          <w:p w14:paraId="761DEF83" w14:textId="57C01005" w:rsidR="00B32AA5" w:rsidRPr="00D6540B" w:rsidRDefault="00B32AA5">
            <w:pPr>
              <w:widowControl w:val="0"/>
              <w:tabs>
                <w:tab w:val="left" w:pos="1740"/>
              </w:tabs>
              <w:autoSpaceDE w:val="0"/>
              <w:autoSpaceDN w:val="0"/>
              <w:adjustRightInd w:val="0"/>
              <w:rPr>
                <w:sz w:val="20"/>
                <w:szCs w:val="20"/>
              </w:rPr>
            </w:pPr>
            <w:r w:rsidRPr="00D6540B">
              <w:rPr>
                <w:sz w:val="20"/>
                <w:szCs w:val="20"/>
              </w:rPr>
              <w:lastRenderedPageBreak/>
              <w:t>This data are collected by the course faculty and the department chair.</w:t>
            </w:r>
          </w:p>
          <w:p w14:paraId="5ECD74D2" w14:textId="2A1D1096" w:rsidR="00C831A6" w:rsidRPr="00D6540B" w:rsidRDefault="00065654">
            <w:pPr>
              <w:widowControl w:val="0"/>
              <w:tabs>
                <w:tab w:val="left" w:pos="1740"/>
              </w:tabs>
              <w:autoSpaceDE w:val="0"/>
              <w:autoSpaceDN w:val="0"/>
              <w:adjustRightInd w:val="0"/>
              <w:rPr>
                <w:sz w:val="20"/>
                <w:szCs w:val="20"/>
              </w:rPr>
            </w:pPr>
            <w:r w:rsidRPr="00D6540B">
              <w:rPr>
                <w:sz w:val="20"/>
                <w:szCs w:val="20"/>
              </w:rPr>
              <w:t xml:space="preserve">Course grade data </w:t>
            </w:r>
            <w:r w:rsidR="00B32AA5" w:rsidRPr="00D6540B">
              <w:rPr>
                <w:sz w:val="20"/>
                <w:szCs w:val="20"/>
              </w:rPr>
              <w:t>are</w:t>
            </w:r>
            <w:r w:rsidRPr="00D6540B">
              <w:rPr>
                <w:sz w:val="20"/>
                <w:szCs w:val="20"/>
              </w:rPr>
              <w:t xml:space="preserve"> shared informally among course instructors and the department chair. Students who earn a “C” or lower </w:t>
            </w:r>
            <w:r w:rsidR="000A32E9" w:rsidRPr="00D6540B">
              <w:rPr>
                <w:sz w:val="20"/>
                <w:szCs w:val="20"/>
              </w:rPr>
              <w:t xml:space="preserve">typically are required to meet with their advisor to discuss potential issues and </w:t>
            </w:r>
            <w:r w:rsidR="00B32AA5" w:rsidRPr="00D6540B">
              <w:rPr>
                <w:sz w:val="20"/>
                <w:szCs w:val="20"/>
              </w:rPr>
              <w:t>deficiencies</w:t>
            </w:r>
            <w:r w:rsidR="000A32E9" w:rsidRPr="00D6540B">
              <w:rPr>
                <w:sz w:val="20"/>
                <w:szCs w:val="20"/>
              </w:rPr>
              <w:t xml:space="preserve"> that may be present moving forward.</w:t>
            </w:r>
          </w:p>
          <w:p w14:paraId="3B9B9B82" w14:textId="77777777" w:rsidR="000A32E9" w:rsidRPr="00D6540B" w:rsidRDefault="000A32E9">
            <w:pPr>
              <w:widowControl w:val="0"/>
              <w:tabs>
                <w:tab w:val="left" w:pos="1740"/>
              </w:tabs>
              <w:autoSpaceDE w:val="0"/>
              <w:autoSpaceDN w:val="0"/>
              <w:adjustRightInd w:val="0"/>
              <w:rPr>
                <w:sz w:val="20"/>
                <w:szCs w:val="20"/>
              </w:rPr>
            </w:pPr>
          </w:p>
          <w:p w14:paraId="4EF53A23" w14:textId="141B4DA7" w:rsidR="000A32E9" w:rsidRPr="00D6540B" w:rsidRDefault="000A32E9" w:rsidP="00B32AA5">
            <w:pPr>
              <w:widowControl w:val="0"/>
              <w:tabs>
                <w:tab w:val="left" w:pos="1740"/>
              </w:tabs>
              <w:autoSpaceDE w:val="0"/>
              <w:autoSpaceDN w:val="0"/>
              <w:adjustRightInd w:val="0"/>
              <w:rPr>
                <w:sz w:val="20"/>
                <w:szCs w:val="20"/>
              </w:rPr>
            </w:pPr>
            <w:r w:rsidRPr="00D6540B">
              <w:rPr>
                <w:sz w:val="20"/>
                <w:szCs w:val="20"/>
              </w:rPr>
              <w:t xml:space="preserve">ISBE Mathematics Area Content Test data </w:t>
            </w:r>
            <w:r w:rsidR="00B32AA5" w:rsidRPr="00D6540B">
              <w:rPr>
                <w:sz w:val="20"/>
                <w:szCs w:val="20"/>
              </w:rPr>
              <w:t>are</w:t>
            </w:r>
            <w:r w:rsidRPr="00D6540B">
              <w:rPr>
                <w:sz w:val="20"/>
                <w:szCs w:val="20"/>
              </w:rPr>
              <w:t xml:space="preserve"> shared with the departmental secondary education coordinator; these results are also </w:t>
            </w:r>
            <w:r w:rsidRPr="00D6540B">
              <w:rPr>
                <w:sz w:val="20"/>
                <w:szCs w:val="20"/>
              </w:rPr>
              <w:lastRenderedPageBreak/>
              <w:t xml:space="preserve">shared on the annual ISBE </w:t>
            </w:r>
            <w:r w:rsidR="00AA77E9" w:rsidRPr="00D6540B">
              <w:rPr>
                <w:sz w:val="20"/>
                <w:szCs w:val="20"/>
              </w:rPr>
              <w:t>report.</w:t>
            </w:r>
            <w:r w:rsidR="007C1BD3">
              <w:rPr>
                <w:sz w:val="20"/>
                <w:szCs w:val="20"/>
              </w:rPr>
              <w:t xml:space="preserve"> If a student does not pass after two attempts, the student is contacted for a conference.</w:t>
            </w:r>
          </w:p>
        </w:tc>
      </w:tr>
      <w:tr w:rsidR="00FB7791" w:rsidRPr="00D6540B" w14:paraId="50F7ADCC" w14:textId="77777777" w:rsidTr="004B4415">
        <w:tc>
          <w:tcPr>
            <w:tcW w:w="2088" w:type="dxa"/>
            <w:shd w:val="clear" w:color="auto" w:fill="F2F2F2" w:themeFill="background1" w:themeFillShade="F2"/>
            <w:tcMar>
              <w:top w:w="100" w:type="nil"/>
              <w:right w:w="100" w:type="nil"/>
            </w:tcMar>
          </w:tcPr>
          <w:p w14:paraId="4A4F0567" w14:textId="161F8766" w:rsidR="00F61CF7" w:rsidRPr="00D6540B" w:rsidRDefault="0029547E" w:rsidP="0029547E">
            <w:pPr>
              <w:widowControl w:val="0"/>
              <w:tabs>
                <w:tab w:val="left" w:pos="1740"/>
              </w:tabs>
              <w:autoSpaceDE w:val="0"/>
              <w:autoSpaceDN w:val="0"/>
              <w:adjustRightInd w:val="0"/>
              <w:rPr>
                <w:sz w:val="20"/>
                <w:szCs w:val="20"/>
              </w:rPr>
            </w:pPr>
            <w:r w:rsidRPr="00D6540B">
              <w:rPr>
                <w:sz w:val="20"/>
                <w:szCs w:val="20"/>
              </w:rPr>
              <w:lastRenderedPageBreak/>
              <w:t xml:space="preserve">2. Students will be able to communicate mathematics </w:t>
            </w:r>
            <w:r w:rsidR="00A63041" w:rsidRPr="00D6540B">
              <w:rPr>
                <w:sz w:val="20"/>
                <w:szCs w:val="20"/>
              </w:rPr>
              <w:t xml:space="preserve">appropriate to the degree option </w:t>
            </w:r>
            <w:r w:rsidR="00756D8E" w:rsidRPr="00D6540B">
              <w:rPr>
                <w:sz w:val="20"/>
                <w:szCs w:val="20"/>
              </w:rPr>
              <w:t>in both oral and written form</w:t>
            </w:r>
            <w:r w:rsidRPr="00D6540B">
              <w:rPr>
                <w:sz w:val="20"/>
                <w:szCs w:val="20"/>
              </w:rPr>
              <w:t>s.</w:t>
            </w:r>
          </w:p>
        </w:tc>
        <w:tc>
          <w:tcPr>
            <w:tcW w:w="2700" w:type="dxa"/>
            <w:shd w:val="clear" w:color="auto" w:fill="F2F2F2" w:themeFill="background1" w:themeFillShade="F2"/>
            <w:tcMar>
              <w:top w:w="100" w:type="nil"/>
              <w:right w:w="100" w:type="nil"/>
            </w:tcMar>
          </w:tcPr>
          <w:p w14:paraId="7F6B706D" w14:textId="77777777" w:rsidR="000A332A" w:rsidRDefault="0029547E">
            <w:pPr>
              <w:widowControl w:val="0"/>
              <w:tabs>
                <w:tab w:val="left" w:pos="1740"/>
              </w:tabs>
              <w:autoSpaceDE w:val="0"/>
              <w:autoSpaceDN w:val="0"/>
              <w:adjustRightInd w:val="0"/>
              <w:rPr>
                <w:sz w:val="20"/>
                <w:szCs w:val="20"/>
              </w:rPr>
            </w:pPr>
            <w:r w:rsidRPr="00D6540B">
              <w:rPr>
                <w:sz w:val="20"/>
                <w:szCs w:val="20"/>
              </w:rPr>
              <w:t xml:space="preserve">a) </w:t>
            </w:r>
            <w:r w:rsidR="000A332A">
              <w:rPr>
                <w:sz w:val="20"/>
                <w:szCs w:val="20"/>
              </w:rPr>
              <w:t>All three options:</w:t>
            </w:r>
          </w:p>
          <w:p w14:paraId="3C375E53" w14:textId="70BC6876" w:rsidR="000A332A" w:rsidRDefault="000A332A">
            <w:pPr>
              <w:widowControl w:val="0"/>
              <w:tabs>
                <w:tab w:val="left" w:pos="1740"/>
              </w:tabs>
              <w:autoSpaceDE w:val="0"/>
              <w:autoSpaceDN w:val="0"/>
              <w:adjustRightInd w:val="0"/>
              <w:rPr>
                <w:sz w:val="20"/>
                <w:szCs w:val="20"/>
              </w:rPr>
            </w:pPr>
            <w:r w:rsidRPr="00D6540B">
              <w:rPr>
                <w:sz w:val="20"/>
                <w:szCs w:val="20"/>
              </w:rPr>
              <w:t>Written work from MAT 2800</w:t>
            </w:r>
            <w:r>
              <w:rPr>
                <w:sz w:val="20"/>
                <w:szCs w:val="20"/>
              </w:rPr>
              <w:t>.</w:t>
            </w:r>
          </w:p>
          <w:p w14:paraId="2A4A1AA7" w14:textId="77777777" w:rsidR="000A332A" w:rsidRDefault="000A332A">
            <w:pPr>
              <w:widowControl w:val="0"/>
              <w:tabs>
                <w:tab w:val="left" w:pos="1740"/>
              </w:tabs>
              <w:autoSpaceDE w:val="0"/>
              <w:autoSpaceDN w:val="0"/>
              <w:adjustRightInd w:val="0"/>
              <w:rPr>
                <w:sz w:val="20"/>
                <w:szCs w:val="20"/>
              </w:rPr>
            </w:pPr>
          </w:p>
          <w:p w14:paraId="4D04C991" w14:textId="7A35E2B4" w:rsidR="00F61CF7" w:rsidRPr="00D6540B" w:rsidRDefault="000A332A">
            <w:pPr>
              <w:widowControl w:val="0"/>
              <w:tabs>
                <w:tab w:val="left" w:pos="1740"/>
              </w:tabs>
              <w:autoSpaceDE w:val="0"/>
              <w:autoSpaceDN w:val="0"/>
              <w:adjustRightInd w:val="0"/>
              <w:rPr>
                <w:sz w:val="20"/>
                <w:szCs w:val="20"/>
              </w:rPr>
            </w:pPr>
            <w:r>
              <w:rPr>
                <w:sz w:val="20"/>
                <w:szCs w:val="20"/>
              </w:rPr>
              <w:t>b)</w:t>
            </w:r>
            <w:r w:rsidR="00D45654">
              <w:rPr>
                <w:sz w:val="20"/>
                <w:szCs w:val="20"/>
              </w:rPr>
              <w:t xml:space="preserve"> </w:t>
            </w:r>
            <w:r w:rsidR="0029547E" w:rsidRPr="00D6540B">
              <w:rPr>
                <w:sz w:val="20"/>
                <w:szCs w:val="20"/>
              </w:rPr>
              <w:t xml:space="preserve">Pure </w:t>
            </w:r>
            <w:r w:rsidR="00EC2C7C" w:rsidRPr="00D6540B">
              <w:rPr>
                <w:sz w:val="20"/>
                <w:szCs w:val="20"/>
              </w:rPr>
              <w:t xml:space="preserve">and Applied </w:t>
            </w:r>
            <w:r w:rsidR="0029547E" w:rsidRPr="00D6540B">
              <w:rPr>
                <w:sz w:val="20"/>
                <w:szCs w:val="20"/>
              </w:rPr>
              <w:t xml:space="preserve">option: </w:t>
            </w:r>
            <w:r>
              <w:rPr>
                <w:sz w:val="20"/>
                <w:szCs w:val="20"/>
              </w:rPr>
              <w:t>P</w:t>
            </w:r>
            <w:r w:rsidR="00A63041" w:rsidRPr="00D6540B">
              <w:rPr>
                <w:sz w:val="20"/>
                <w:szCs w:val="20"/>
              </w:rPr>
              <w:t xml:space="preserve">resentations in </w:t>
            </w:r>
            <w:r w:rsidR="00EC2C7C" w:rsidRPr="00D6540B">
              <w:rPr>
                <w:sz w:val="20"/>
                <w:szCs w:val="20"/>
              </w:rPr>
              <w:t>MAT 3800</w:t>
            </w:r>
            <w:r w:rsidR="00A63041" w:rsidRPr="00D6540B">
              <w:rPr>
                <w:sz w:val="20"/>
                <w:szCs w:val="20"/>
              </w:rPr>
              <w:t>.</w:t>
            </w:r>
          </w:p>
          <w:p w14:paraId="77ED3176" w14:textId="77777777" w:rsidR="000A332A" w:rsidRDefault="000A332A">
            <w:pPr>
              <w:widowControl w:val="0"/>
              <w:tabs>
                <w:tab w:val="left" w:pos="1740"/>
              </w:tabs>
              <w:autoSpaceDE w:val="0"/>
              <w:autoSpaceDN w:val="0"/>
              <w:adjustRightInd w:val="0"/>
              <w:rPr>
                <w:sz w:val="20"/>
                <w:szCs w:val="20"/>
              </w:rPr>
            </w:pPr>
          </w:p>
          <w:p w14:paraId="7841E31A" w14:textId="77777777" w:rsidR="0029547E" w:rsidRDefault="000A332A" w:rsidP="000A332A">
            <w:pPr>
              <w:widowControl w:val="0"/>
              <w:tabs>
                <w:tab w:val="left" w:pos="1740"/>
              </w:tabs>
              <w:autoSpaceDE w:val="0"/>
              <w:autoSpaceDN w:val="0"/>
              <w:adjustRightInd w:val="0"/>
              <w:rPr>
                <w:sz w:val="20"/>
                <w:szCs w:val="20"/>
              </w:rPr>
            </w:pPr>
            <w:r>
              <w:rPr>
                <w:sz w:val="20"/>
                <w:szCs w:val="20"/>
              </w:rPr>
              <w:t>c</w:t>
            </w:r>
            <w:r w:rsidR="0029547E" w:rsidRPr="00D6540B">
              <w:rPr>
                <w:sz w:val="20"/>
                <w:szCs w:val="20"/>
              </w:rPr>
              <w:t>) Teacher licensure option:</w:t>
            </w:r>
            <w:r w:rsidR="00EC2C7C" w:rsidRPr="00D6540B">
              <w:rPr>
                <w:sz w:val="20"/>
                <w:szCs w:val="20"/>
              </w:rPr>
              <w:t xml:space="preserve"> </w:t>
            </w:r>
            <w:r>
              <w:rPr>
                <w:sz w:val="20"/>
                <w:szCs w:val="20"/>
              </w:rPr>
              <w:t xml:space="preserve">Successful implementation of the second </w:t>
            </w:r>
            <w:r w:rsidR="00A63041" w:rsidRPr="00D6540B">
              <w:rPr>
                <w:sz w:val="20"/>
                <w:szCs w:val="20"/>
              </w:rPr>
              <w:t xml:space="preserve">peer </w:t>
            </w:r>
            <w:r w:rsidR="00EC2C7C" w:rsidRPr="00D6540B">
              <w:rPr>
                <w:sz w:val="20"/>
                <w:szCs w:val="20"/>
              </w:rPr>
              <w:t>tea</w:t>
            </w:r>
            <w:r>
              <w:rPr>
                <w:sz w:val="20"/>
                <w:szCs w:val="20"/>
              </w:rPr>
              <w:t>ching experience</w:t>
            </w:r>
            <w:r w:rsidR="00D93F95" w:rsidRPr="00D6540B">
              <w:rPr>
                <w:sz w:val="20"/>
                <w:szCs w:val="20"/>
              </w:rPr>
              <w:t xml:space="preserve"> during MAT 3400</w:t>
            </w:r>
            <w:r w:rsidR="00EC2C7C" w:rsidRPr="00D6540B">
              <w:rPr>
                <w:sz w:val="20"/>
                <w:szCs w:val="20"/>
              </w:rPr>
              <w:t>.</w:t>
            </w:r>
          </w:p>
          <w:p w14:paraId="12B24DF7" w14:textId="77777777" w:rsidR="00CD1977" w:rsidRDefault="00CD1977" w:rsidP="000A332A">
            <w:pPr>
              <w:widowControl w:val="0"/>
              <w:tabs>
                <w:tab w:val="left" w:pos="1740"/>
              </w:tabs>
              <w:autoSpaceDE w:val="0"/>
              <w:autoSpaceDN w:val="0"/>
              <w:adjustRightInd w:val="0"/>
              <w:rPr>
                <w:sz w:val="20"/>
                <w:szCs w:val="20"/>
              </w:rPr>
            </w:pPr>
          </w:p>
          <w:p w14:paraId="548F1469" w14:textId="75EA8C14" w:rsidR="00CD1977" w:rsidRPr="00D6540B" w:rsidRDefault="00CD1977" w:rsidP="00852D21">
            <w:pPr>
              <w:widowControl w:val="0"/>
              <w:tabs>
                <w:tab w:val="left" w:pos="1740"/>
              </w:tabs>
              <w:autoSpaceDE w:val="0"/>
              <w:autoSpaceDN w:val="0"/>
              <w:adjustRightInd w:val="0"/>
              <w:rPr>
                <w:sz w:val="20"/>
                <w:szCs w:val="20"/>
              </w:rPr>
            </w:pPr>
            <w:r>
              <w:rPr>
                <w:sz w:val="20"/>
                <w:szCs w:val="20"/>
              </w:rPr>
              <w:t>d)</w:t>
            </w:r>
            <w:r w:rsidR="0045593C">
              <w:rPr>
                <w:sz w:val="20"/>
                <w:szCs w:val="20"/>
              </w:rPr>
              <w:t xml:space="preserve"> </w:t>
            </w:r>
            <w:r>
              <w:rPr>
                <w:sz w:val="20"/>
                <w:szCs w:val="20"/>
              </w:rPr>
              <w:t xml:space="preserve">Teacher licensure option: Successful implementation of a </w:t>
            </w:r>
            <w:r w:rsidR="00852D21">
              <w:rPr>
                <w:sz w:val="20"/>
                <w:szCs w:val="20"/>
              </w:rPr>
              <w:t>peer teaching experience</w:t>
            </w:r>
            <w:r>
              <w:rPr>
                <w:sz w:val="20"/>
                <w:szCs w:val="20"/>
              </w:rPr>
              <w:t xml:space="preserve"> in MAT 2400.</w:t>
            </w:r>
          </w:p>
        </w:tc>
        <w:tc>
          <w:tcPr>
            <w:tcW w:w="2610" w:type="dxa"/>
            <w:shd w:val="clear" w:color="auto" w:fill="F2F2F2" w:themeFill="background1" w:themeFillShade="F2"/>
            <w:tcMar>
              <w:top w:w="100" w:type="nil"/>
              <w:right w:w="100" w:type="nil"/>
            </w:tcMar>
          </w:tcPr>
          <w:p w14:paraId="378529F3" w14:textId="6754402A" w:rsidR="00A63041" w:rsidRPr="00D6540B" w:rsidRDefault="0045593C">
            <w:pPr>
              <w:widowControl w:val="0"/>
              <w:tabs>
                <w:tab w:val="left" w:pos="1740"/>
              </w:tabs>
              <w:autoSpaceDE w:val="0"/>
              <w:autoSpaceDN w:val="0"/>
              <w:adjustRightInd w:val="0"/>
              <w:rPr>
                <w:sz w:val="20"/>
                <w:szCs w:val="20"/>
              </w:rPr>
            </w:pPr>
            <w:r>
              <w:rPr>
                <w:sz w:val="20"/>
                <w:szCs w:val="20"/>
              </w:rPr>
              <w:t xml:space="preserve">a) </w:t>
            </w:r>
            <w:r w:rsidR="00EC2C7C" w:rsidRPr="00D6540B">
              <w:rPr>
                <w:sz w:val="20"/>
                <w:szCs w:val="20"/>
              </w:rPr>
              <w:t>Performance in MAT 2800 should be at the “Fair” or higher category. Opportunities for rewrites are provided</w:t>
            </w:r>
            <w:r w:rsidR="00A63041" w:rsidRPr="00D6540B">
              <w:rPr>
                <w:sz w:val="20"/>
                <w:szCs w:val="20"/>
              </w:rPr>
              <w:t>. Overall performance is reported as an aggregate score.</w:t>
            </w:r>
          </w:p>
          <w:p w14:paraId="45F8E293" w14:textId="77777777" w:rsidR="00A63041" w:rsidRPr="00D6540B" w:rsidRDefault="00A63041">
            <w:pPr>
              <w:widowControl w:val="0"/>
              <w:tabs>
                <w:tab w:val="left" w:pos="1740"/>
              </w:tabs>
              <w:autoSpaceDE w:val="0"/>
              <w:autoSpaceDN w:val="0"/>
              <w:adjustRightInd w:val="0"/>
              <w:rPr>
                <w:sz w:val="20"/>
                <w:szCs w:val="20"/>
              </w:rPr>
            </w:pPr>
          </w:p>
          <w:p w14:paraId="5859E04C" w14:textId="262E6878" w:rsidR="00A63041" w:rsidRPr="00D6540B" w:rsidRDefault="0045593C" w:rsidP="00A63041">
            <w:pPr>
              <w:widowControl w:val="0"/>
              <w:tabs>
                <w:tab w:val="left" w:pos="1740"/>
              </w:tabs>
              <w:autoSpaceDE w:val="0"/>
              <w:autoSpaceDN w:val="0"/>
              <w:adjustRightInd w:val="0"/>
              <w:rPr>
                <w:sz w:val="20"/>
                <w:szCs w:val="20"/>
              </w:rPr>
            </w:pPr>
            <w:r>
              <w:rPr>
                <w:sz w:val="20"/>
                <w:szCs w:val="20"/>
              </w:rPr>
              <w:t xml:space="preserve">b) </w:t>
            </w:r>
            <w:r w:rsidR="00A63041" w:rsidRPr="00D6540B">
              <w:rPr>
                <w:sz w:val="20"/>
                <w:szCs w:val="20"/>
              </w:rPr>
              <w:t xml:space="preserve">Performance in MAT 3800 should be at the “Fair” or higher category. </w:t>
            </w:r>
            <w:r w:rsidR="00EC2C7C" w:rsidRPr="00D6540B">
              <w:rPr>
                <w:sz w:val="20"/>
                <w:szCs w:val="20"/>
              </w:rPr>
              <w:t xml:space="preserve"> </w:t>
            </w:r>
            <w:r w:rsidR="00A63041" w:rsidRPr="00D6540B">
              <w:rPr>
                <w:sz w:val="20"/>
                <w:szCs w:val="20"/>
              </w:rPr>
              <w:t>Overall performance is reported as an aggregate score.</w:t>
            </w:r>
          </w:p>
          <w:p w14:paraId="0A8F4DE3" w14:textId="77777777" w:rsidR="00726983" w:rsidRDefault="00726983" w:rsidP="00A63041">
            <w:pPr>
              <w:widowControl w:val="0"/>
              <w:tabs>
                <w:tab w:val="left" w:pos="1740"/>
              </w:tabs>
              <w:autoSpaceDE w:val="0"/>
              <w:autoSpaceDN w:val="0"/>
              <w:adjustRightInd w:val="0"/>
              <w:rPr>
                <w:sz w:val="20"/>
                <w:szCs w:val="20"/>
              </w:rPr>
            </w:pPr>
          </w:p>
          <w:p w14:paraId="5DECFF95" w14:textId="77777777" w:rsidR="00F61CF7" w:rsidRDefault="0045593C" w:rsidP="00FE4D25">
            <w:pPr>
              <w:widowControl w:val="0"/>
              <w:tabs>
                <w:tab w:val="left" w:pos="1740"/>
              </w:tabs>
              <w:autoSpaceDE w:val="0"/>
              <w:autoSpaceDN w:val="0"/>
              <w:adjustRightInd w:val="0"/>
              <w:rPr>
                <w:sz w:val="20"/>
                <w:szCs w:val="20"/>
              </w:rPr>
            </w:pPr>
            <w:r>
              <w:rPr>
                <w:sz w:val="20"/>
                <w:szCs w:val="20"/>
              </w:rPr>
              <w:t xml:space="preserve">c) </w:t>
            </w:r>
            <w:r w:rsidR="004F64F5" w:rsidRPr="00D6540B">
              <w:rPr>
                <w:sz w:val="20"/>
                <w:szCs w:val="20"/>
              </w:rPr>
              <w:t xml:space="preserve">Peer Teaching </w:t>
            </w:r>
            <w:r w:rsidR="00726983">
              <w:rPr>
                <w:sz w:val="20"/>
                <w:szCs w:val="20"/>
              </w:rPr>
              <w:t>performance</w:t>
            </w:r>
            <w:r w:rsidR="00A63041" w:rsidRPr="00D6540B">
              <w:rPr>
                <w:sz w:val="20"/>
                <w:szCs w:val="20"/>
              </w:rPr>
              <w:t xml:space="preserve"> should be at the “</w:t>
            </w:r>
            <w:r w:rsidR="00FE4D25">
              <w:rPr>
                <w:sz w:val="20"/>
                <w:szCs w:val="20"/>
              </w:rPr>
              <w:t>Basic</w:t>
            </w:r>
            <w:r w:rsidR="00A63041" w:rsidRPr="00D6540B">
              <w:rPr>
                <w:sz w:val="20"/>
                <w:szCs w:val="20"/>
              </w:rPr>
              <w:t xml:space="preserve">” </w:t>
            </w:r>
            <w:r w:rsidR="009A5E20" w:rsidRPr="00D6540B">
              <w:rPr>
                <w:sz w:val="20"/>
                <w:szCs w:val="20"/>
              </w:rPr>
              <w:t xml:space="preserve">or </w:t>
            </w:r>
            <w:r w:rsidR="00A63041" w:rsidRPr="00D6540B">
              <w:rPr>
                <w:sz w:val="20"/>
                <w:szCs w:val="20"/>
              </w:rPr>
              <w:t>higher rating for each individua</w:t>
            </w:r>
            <w:r w:rsidR="005579BA" w:rsidRPr="00D6540B">
              <w:rPr>
                <w:sz w:val="20"/>
                <w:szCs w:val="20"/>
              </w:rPr>
              <w:t>l</w:t>
            </w:r>
            <w:r w:rsidR="00A63041" w:rsidRPr="00D6540B">
              <w:rPr>
                <w:sz w:val="20"/>
                <w:szCs w:val="20"/>
              </w:rPr>
              <w:t>l</w:t>
            </w:r>
            <w:r w:rsidR="009A5E20" w:rsidRPr="00D6540B">
              <w:rPr>
                <w:sz w:val="20"/>
                <w:szCs w:val="20"/>
              </w:rPr>
              <w:t>y</w:t>
            </w:r>
            <w:r w:rsidR="00A63041" w:rsidRPr="00D6540B">
              <w:rPr>
                <w:sz w:val="20"/>
                <w:szCs w:val="20"/>
              </w:rPr>
              <w:t xml:space="preserve"> assessed category.</w:t>
            </w:r>
            <w:r w:rsidR="00B53E85" w:rsidRPr="00D6540B">
              <w:rPr>
                <w:sz w:val="20"/>
                <w:szCs w:val="20"/>
              </w:rPr>
              <w:t xml:space="preserve"> </w:t>
            </w:r>
            <w:r w:rsidR="00936885">
              <w:rPr>
                <w:sz w:val="20"/>
                <w:szCs w:val="20"/>
              </w:rPr>
              <w:t>This assessment takes place in class and is assessed by the course instructor and students in the class.</w:t>
            </w:r>
          </w:p>
          <w:p w14:paraId="6815D636" w14:textId="77777777" w:rsidR="0045593C" w:rsidRDefault="0045593C" w:rsidP="00FE4D25">
            <w:pPr>
              <w:widowControl w:val="0"/>
              <w:tabs>
                <w:tab w:val="left" w:pos="1740"/>
              </w:tabs>
              <w:autoSpaceDE w:val="0"/>
              <w:autoSpaceDN w:val="0"/>
              <w:adjustRightInd w:val="0"/>
              <w:rPr>
                <w:sz w:val="20"/>
                <w:szCs w:val="20"/>
              </w:rPr>
            </w:pPr>
          </w:p>
          <w:p w14:paraId="48BB9F04" w14:textId="77777777" w:rsidR="00852D21" w:rsidRDefault="0045593C" w:rsidP="00852D21">
            <w:pPr>
              <w:widowControl w:val="0"/>
              <w:tabs>
                <w:tab w:val="left" w:pos="1740"/>
              </w:tabs>
              <w:autoSpaceDE w:val="0"/>
              <w:autoSpaceDN w:val="0"/>
              <w:adjustRightInd w:val="0"/>
              <w:rPr>
                <w:sz w:val="20"/>
                <w:szCs w:val="20"/>
              </w:rPr>
            </w:pPr>
            <w:r>
              <w:rPr>
                <w:sz w:val="20"/>
                <w:szCs w:val="20"/>
              </w:rPr>
              <w:t xml:space="preserve">d) </w:t>
            </w:r>
            <w:r w:rsidR="00852D21">
              <w:rPr>
                <w:sz w:val="20"/>
                <w:szCs w:val="20"/>
              </w:rPr>
              <w:t>Peer Teaching performance should be at the “Basic” or higher rating for each individually assessed category. This assessment takes place in class and is assessed by the course instructor and students in the class.</w:t>
            </w:r>
          </w:p>
          <w:p w14:paraId="100EF1BD" w14:textId="0B5F5F24" w:rsidR="0045593C" w:rsidRPr="00D6540B" w:rsidRDefault="0045593C" w:rsidP="00FE4D25">
            <w:pPr>
              <w:widowControl w:val="0"/>
              <w:tabs>
                <w:tab w:val="left" w:pos="1740"/>
              </w:tabs>
              <w:autoSpaceDE w:val="0"/>
              <w:autoSpaceDN w:val="0"/>
              <w:adjustRightInd w:val="0"/>
              <w:rPr>
                <w:sz w:val="20"/>
                <w:szCs w:val="20"/>
              </w:rPr>
            </w:pPr>
          </w:p>
        </w:tc>
        <w:tc>
          <w:tcPr>
            <w:tcW w:w="3446" w:type="dxa"/>
            <w:shd w:val="clear" w:color="auto" w:fill="F2F2F2" w:themeFill="background1" w:themeFillShade="F2"/>
            <w:tcMar>
              <w:top w:w="100" w:type="nil"/>
              <w:right w:w="100" w:type="nil"/>
            </w:tcMar>
          </w:tcPr>
          <w:p w14:paraId="71429C08" w14:textId="27CB9803" w:rsidR="00034E43" w:rsidRPr="00DD0A20" w:rsidRDefault="00034E43">
            <w:pPr>
              <w:widowControl w:val="0"/>
              <w:tabs>
                <w:tab w:val="left" w:pos="1740"/>
              </w:tabs>
              <w:autoSpaceDE w:val="0"/>
              <w:autoSpaceDN w:val="0"/>
              <w:adjustRightInd w:val="0"/>
              <w:rPr>
                <w:sz w:val="20"/>
                <w:szCs w:val="20"/>
              </w:rPr>
            </w:pPr>
            <w:r w:rsidRPr="00DD0A20">
              <w:rPr>
                <w:sz w:val="20"/>
                <w:szCs w:val="20"/>
              </w:rPr>
              <w:lastRenderedPageBreak/>
              <w:t>a) FA1</w:t>
            </w:r>
            <w:r w:rsidR="00C7035D" w:rsidRPr="00DD0A20">
              <w:rPr>
                <w:sz w:val="20"/>
                <w:szCs w:val="20"/>
              </w:rPr>
              <w:t>6</w:t>
            </w:r>
            <w:r w:rsidRPr="00DD0A20">
              <w:rPr>
                <w:sz w:val="20"/>
                <w:szCs w:val="20"/>
              </w:rPr>
              <w:t>-</w:t>
            </w:r>
          </w:p>
          <w:p w14:paraId="4681728E" w14:textId="2088F936" w:rsidR="00034E43" w:rsidRPr="00DD0A20" w:rsidRDefault="00450936" w:rsidP="00034E43">
            <w:pPr>
              <w:widowControl w:val="0"/>
              <w:tabs>
                <w:tab w:val="left" w:pos="1740"/>
              </w:tabs>
              <w:autoSpaceDE w:val="0"/>
              <w:autoSpaceDN w:val="0"/>
              <w:adjustRightInd w:val="0"/>
              <w:rPr>
                <w:sz w:val="20"/>
                <w:szCs w:val="20"/>
              </w:rPr>
            </w:pPr>
            <w:r w:rsidRPr="00DD0A20">
              <w:rPr>
                <w:sz w:val="20"/>
                <w:szCs w:val="20"/>
              </w:rPr>
              <w:t>MAT 2800: 5</w:t>
            </w:r>
            <w:r w:rsidR="00034E43" w:rsidRPr="00DD0A20">
              <w:rPr>
                <w:sz w:val="20"/>
                <w:szCs w:val="20"/>
              </w:rPr>
              <w:t xml:space="preserve"> of </w:t>
            </w:r>
            <w:r w:rsidRPr="00DD0A20">
              <w:rPr>
                <w:sz w:val="20"/>
                <w:szCs w:val="20"/>
              </w:rPr>
              <w:t>7</w:t>
            </w:r>
            <w:r w:rsidR="00034E43" w:rsidRPr="00DD0A20">
              <w:rPr>
                <w:sz w:val="20"/>
                <w:szCs w:val="20"/>
              </w:rPr>
              <w:t xml:space="preserve"> students achieved a rating above “Fair</w:t>
            </w:r>
            <w:r w:rsidR="009B4210" w:rsidRPr="00DD0A20">
              <w:rPr>
                <w:sz w:val="20"/>
                <w:szCs w:val="20"/>
              </w:rPr>
              <w:t>”</w:t>
            </w:r>
            <w:r w:rsidR="00C0133B" w:rsidRPr="00DD0A20">
              <w:rPr>
                <w:sz w:val="20"/>
                <w:szCs w:val="20"/>
              </w:rPr>
              <w:t xml:space="preserve"> on written assignments. </w:t>
            </w:r>
          </w:p>
          <w:p w14:paraId="022A26CA" w14:textId="5CA7A3EB" w:rsidR="00034E43" w:rsidRPr="00DD0A20" w:rsidRDefault="00034E43" w:rsidP="00034E43">
            <w:pPr>
              <w:widowControl w:val="0"/>
              <w:tabs>
                <w:tab w:val="left" w:pos="1740"/>
              </w:tabs>
              <w:autoSpaceDE w:val="0"/>
              <w:autoSpaceDN w:val="0"/>
              <w:adjustRightInd w:val="0"/>
              <w:rPr>
                <w:sz w:val="20"/>
                <w:szCs w:val="20"/>
              </w:rPr>
            </w:pPr>
            <w:r w:rsidRPr="00DD0A20">
              <w:rPr>
                <w:sz w:val="20"/>
                <w:szCs w:val="20"/>
              </w:rPr>
              <w:t>SP1</w:t>
            </w:r>
            <w:r w:rsidR="00C7035D" w:rsidRPr="00DD0A20">
              <w:rPr>
                <w:sz w:val="20"/>
                <w:szCs w:val="20"/>
              </w:rPr>
              <w:t>7</w:t>
            </w:r>
            <w:r w:rsidRPr="00DD0A20">
              <w:rPr>
                <w:sz w:val="20"/>
                <w:szCs w:val="20"/>
              </w:rPr>
              <w:t>-</w:t>
            </w:r>
          </w:p>
          <w:p w14:paraId="53179B60" w14:textId="7AFF705D" w:rsidR="00034E43" w:rsidRPr="00DD0A20" w:rsidRDefault="00034E43" w:rsidP="00034E43">
            <w:pPr>
              <w:widowControl w:val="0"/>
              <w:tabs>
                <w:tab w:val="left" w:pos="1740"/>
              </w:tabs>
              <w:autoSpaceDE w:val="0"/>
              <w:autoSpaceDN w:val="0"/>
              <w:adjustRightInd w:val="0"/>
              <w:rPr>
                <w:sz w:val="20"/>
                <w:szCs w:val="20"/>
              </w:rPr>
            </w:pPr>
            <w:r w:rsidRPr="00DD0A20">
              <w:rPr>
                <w:sz w:val="20"/>
                <w:szCs w:val="20"/>
              </w:rPr>
              <w:t>MAT 2800:</w:t>
            </w:r>
            <w:r w:rsidR="009B4210" w:rsidRPr="00DD0A20">
              <w:rPr>
                <w:sz w:val="20"/>
                <w:szCs w:val="20"/>
              </w:rPr>
              <w:t xml:space="preserve"> </w:t>
            </w:r>
            <w:r w:rsidR="00450936" w:rsidRPr="00DD0A20">
              <w:rPr>
                <w:sz w:val="20"/>
                <w:szCs w:val="20"/>
              </w:rPr>
              <w:t>3</w:t>
            </w:r>
            <w:r w:rsidR="009B4210" w:rsidRPr="00DD0A20">
              <w:rPr>
                <w:sz w:val="20"/>
                <w:szCs w:val="20"/>
              </w:rPr>
              <w:t xml:space="preserve"> of </w:t>
            </w:r>
            <w:r w:rsidR="00C0133B" w:rsidRPr="00DD0A20">
              <w:rPr>
                <w:sz w:val="20"/>
                <w:szCs w:val="20"/>
              </w:rPr>
              <w:t>4</w:t>
            </w:r>
            <w:r w:rsidR="009B4210" w:rsidRPr="00DD0A20">
              <w:rPr>
                <w:sz w:val="20"/>
                <w:szCs w:val="20"/>
              </w:rPr>
              <w:t xml:space="preserve"> student</w:t>
            </w:r>
            <w:r w:rsidR="00C0133B" w:rsidRPr="00DD0A20">
              <w:rPr>
                <w:sz w:val="20"/>
                <w:szCs w:val="20"/>
              </w:rPr>
              <w:t>s achieved a rating above “Fair</w:t>
            </w:r>
            <w:r w:rsidR="009B4210" w:rsidRPr="00DD0A20">
              <w:rPr>
                <w:sz w:val="20"/>
                <w:szCs w:val="20"/>
              </w:rPr>
              <w:t>”</w:t>
            </w:r>
            <w:r w:rsidR="00C0133B" w:rsidRPr="00DD0A20">
              <w:rPr>
                <w:sz w:val="20"/>
                <w:szCs w:val="20"/>
              </w:rPr>
              <w:t xml:space="preserve"> on written assignments.</w:t>
            </w:r>
          </w:p>
          <w:p w14:paraId="2D705827" w14:textId="77777777" w:rsidR="00C7035D" w:rsidRPr="00DD0A20" w:rsidRDefault="00C7035D" w:rsidP="00034E43">
            <w:pPr>
              <w:widowControl w:val="0"/>
              <w:tabs>
                <w:tab w:val="left" w:pos="1740"/>
              </w:tabs>
              <w:autoSpaceDE w:val="0"/>
              <w:autoSpaceDN w:val="0"/>
              <w:adjustRightInd w:val="0"/>
              <w:rPr>
                <w:sz w:val="20"/>
                <w:szCs w:val="20"/>
              </w:rPr>
            </w:pPr>
          </w:p>
          <w:p w14:paraId="49F28884" w14:textId="77777777" w:rsidR="00C7035D" w:rsidRPr="00DD0A20" w:rsidRDefault="00C7035D" w:rsidP="00034E43">
            <w:pPr>
              <w:widowControl w:val="0"/>
              <w:tabs>
                <w:tab w:val="left" w:pos="1740"/>
              </w:tabs>
              <w:autoSpaceDE w:val="0"/>
              <w:autoSpaceDN w:val="0"/>
              <w:adjustRightInd w:val="0"/>
              <w:rPr>
                <w:sz w:val="20"/>
                <w:szCs w:val="20"/>
              </w:rPr>
            </w:pPr>
            <w:r w:rsidRPr="00DD0A20">
              <w:rPr>
                <w:sz w:val="20"/>
                <w:szCs w:val="20"/>
              </w:rPr>
              <w:t>b) SP 17-</w:t>
            </w:r>
          </w:p>
          <w:p w14:paraId="010A3F76" w14:textId="68E49BBB" w:rsidR="00034E43" w:rsidRPr="00DD0A20" w:rsidRDefault="00034E43" w:rsidP="00034E43">
            <w:pPr>
              <w:widowControl w:val="0"/>
              <w:tabs>
                <w:tab w:val="left" w:pos="1740"/>
              </w:tabs>
              <w:autoSpaceDE w:val="0"/>
              <w:autoSpaceDN w:val="0"/>
              <w:adjustRightInd w:val="0"/>
              <w:rPr>
                <w:sz w:val="20"/>
                <w:szCs w:val="20"/>
              </w:rPr>
            </w:pPr>
            <w:r w:rsidRPr="00DD0A20">
              <w:rPr>
                <w:sz w:val="20"/>
                <w:szCs w:val="20"/>
              </w:rPr>
              <w:t>MAT 3800:</w:t>
            </w:r>
            <w:r w:rsidR="0058107C" w:rsidRPr="00DD0A20">
              <w:rPr>
                <w:sz w:val="20"/>
                <w:szCs w:val="20"/>
              </w:rPr>
              <w:t xml:space="preserve"> </w:t>
            </w:r>
            <w:r w:rsidR="00450936" w:rsidRPr="00DD0A20">
              <w:rPr>
                <w:sz w:val="20"/>
                <w:szCs w:val="20"/>
              </w:rPr>
              <w:t>3</w:t>
            </w:r>
            <w:r w:rsidR="0058107C" w:rsidRPr="00DD0A20">
              <w:rPr>
                <w:sz w:val="20"/>
                <w:szCs w:val="20"/>
              </w:rPr>
              <w:t xml:space="preserve"> of </w:t>
            </w:r>
            <w:r w:rsidR="00450936" w:rsidRPr="00DD0A20">
              <w:rPr>
                <w:sz w:val="20"/>
                <w:szCs w:val="20"/>
              </w:rPr>
              <w:t>3</w:t>
            </w:r>
            <w:r w:rsidR="0058107C" w:rsidRPr="00DD0A20">
              <w:rPr>
                <w:sz w:val="20"/>
                <w:szCs w:val="20"/>
              </w:rPr>
              <w:t xml:space="preserve"> student</w:t>
            </w:r>
            <w:r w:rsidR="00450936" w:rsidRPr="00DD0A20">
              <w:rPr>
                <w:sz w:val="20"/>
                <w:szCs w:val="20"/>
              </w:rPr>
              <w:t>s achieved the highest rating of “Excellent.”</w:t>
            </w:r>
          </w:p>
          <w:p w14:paraId="01314619" w14:textId="77777777" w:rsidR="00034E43" w:rsidRPr="00852D21" w:rsidRDefault="00034E43" w:rsidP="00034E43">
            <w:pPr>
              <w:widowControl w:val="0"/>
              <w:tabs>
                <w:tab w:val="left" w:pos="1740"/>
              </w:tabs>
              <w:autoSpaceDE w:val="0"/>
              <w:autoSpaceDN w:val="0"/>
              <w:adjustRightInd w:val="0"/>
              <w:rPr>
                <w:sz w:val="20"/>
                <w:szCs w:val="20"/>
              </w:rPr>
            </w:pPr>
          </w:p>
          <w:p w14:paraId="448C9D88" w14:textId="6632D0A7" w:rsidR="00034E43" w:rsidRPr="00852D21" w:rsidRDefault="00C7035D" w:rsidP="00034E43">
            <w:pPr>
              <w:widowControl w:val="0"/>
              <w:tabs>
                <w:tab w:val="left" w:pos="1740"/>
              </w:tabs>
              <w:autoSpaceDE w:val="0"/>
              <w:autoSpaceDN w:val="0"/>
              <w:adjustRightInd w:val="0"/>
              <w:rPr>
                <w:sz w:val="20"/>
                <w:szCs w:val="20"/>
              </w:rPr>
            </w:pPr>
            <w:r w:rsidRPr="00852D21">
              <w:rPr>
                <w:sz w:val="20"/>
                <w:szCs w:val="20"/>
              </w:rPr>
              <w:t>c</w:t>
            </w:r>
            <w:r w:rsidR="00034E43" w:rsidRPr="00852D21">
              <w:rPr>
                <w:sz w:val="20"/>
                <w:szCs w:val="20"/>
              </w:rPr>
              <w:t>)</w:t>
            </w:r>
            <w:r w:rsidR="00BB53CE" w:rsidRPr="00852D21">
              <w:rPr>
                <w:sz w:val="20"/>
                <w:szCs w:val="20"/>
              </w:rPr>
              <w:t xml:space="preserve"> </w:t>
            </w:r>
            <w:r w:rsidR="00034E43" w:rsidRPr="00852D21">
              <w:rPr>
                <w:sz w:val="20"/>
                <w:szCs w:val="20"/>
              </w:rPr>
              <w:t>FA1</w:t>
            </w:r>
            <w:r w:rsidRPr="00852D21">
              <w:rPr>
                <w:sz w:val="20"/>
                <w:szCs w:val="20"/>
              </w:rPr>
              <w:t>6</w:t>
            </w:r>
            <w:r w:rsidR="00034E43" w:rsidRPr="00852D21">
              <w:rPr>
                <w:sz w:val="20"/>
                <w:szCs w:val="20"/>
              </w:rPr>
              <w:t>-</w:t>
            </w:r>
          </w:p>
          <w:p w14:paraId="0ED1A53D" w14:textId="4B662D7B" w:rsidR="00034E43" w:rsidRPr="00852D21" w:rsidRDefault="00936885" w:rsidP="00034E43">
            <w:pPr>
              <w:widowControl w:val="0"/>
              <w:tabs>
                <w:tab w:val="left" w:pos="1740"/>
              </w:tabs>
              <w:autoSpaceDE w:val="0"/>
              <w:autoSpaceDN w:val="0"/>
              <w:adjustRightInd w:val="0"/>
              <w:rPr>
                <w:sz w:val="20"/>
                <w:szCs w:val="20"/>
              </w:rPr>
            </w:pPr>
            <w:r w:rsidRPr="00852D21">
              <w:rPr>
                <w:sz w:val="20"/>
                <w:szCs w:val="20"/>
              </w:rPr>
              <w:t>Peer Teaching II</w:t>
            </w:r>
            <w:r w:rsidR="00A1531E" w:rsidRPr="00852D21">
              <w:rPr>
                <w:sz w:val="20"/>
                <w:szCs w:val="20"/>
              </w:rPr>
              <w:t xml:space="preserve"> (n=</w:t>
            </w:r>
            <w:r w:rsidRPr="00852D21">
              <w:rPr>
                <w:sz w:val="20"/>
                <w:szCs w:val="20"/>
              </w:rPr>
              <w:t>5</w:t>
            </w:r>
            <w:r w:rsidR="00A1531E" w:rsidRPr="00852D21">
              <w:rPr>
                <w:sz w:val="20"/>
                <w:szCs w:val="20"/>
              </w:rPr>
              <w:t>)</w:t>
            </w:r>
            <w:r w:rsidR="00034E43" w:rsidRPr="00852D21">
              <w:rPr>
                <w:sz w:val="20"/>
                <w:szCs w:val="20"/>
              </w:rPr>
              <w:t>:</w:t>
            </w:r>
            <w:r w:rsidR="00A1531E" w:rsidRPr="00852D21">
              <w:rPr>
                <w:sz w:val="20"/>
                <w:szCs w:val="20"/>
              </w:rPr>
              <w:t xml:space="preserve"> </w:t>
            </w:r>
            <w:r w:rsidR="00FE4D25" w:rsidRPr="00852D21">
              <w:rPr>
                <w:sz w:val="20"/>
                <w:szCs w:val="20"/>
              </w:rPr>
              <w:t xml:space="preserve">1 student rated below Basic in the Accommodations category on the lesson plan; </w:t>
            </w:r>
            <w:r w:rsidRPr="00852D21">
              <w:rPr>
                <w:sz w:val="20"/>
                <w:szCs w:val="20"/>
              </w:rPr>
              <w:t>2</w:t>
            </w:r>
            <w:r w:rsidR="00A1531E" w:rsidRPr="00852D21">
              <w:rPr>
                <w:sz w:val="20"/>
                <w:szCs w:val="20"/>
              </w:rPr>
              <w:t xml:space="preserve"> students rated below </w:t>
            </w:r>
            <w:r w:rsidR="00FE4D25" w:rsidRPr="00852D21">
              <w:rPr>
                <w:sz w:val="20"/>
                <w:szCs w:val="20"/>
              </w:rPr>
              <w:t xml:space="preserve">Basic </w:t>
            </w:r>
            <w:r w:rsidR="00A1531E" w:rsidRPr="00852D21">
              <w:rPr>
                <w:sz w:val="20"/>
                <w:szCs w:val="20"/>
              </w:rPr>
              <w:t>in the “</w:t>
            </w:r>
            <w:r w:rsidRPr="00852D21">
              <w:rPr>
                <w:sz w:val="20"/>
                <w:szCs w:val="20"/>
              </w:rPr>
              <w:t>After</w:t>
            </w:r>
            <w:r w:rsidR="00A1531E" w:rsidRPr="00852D21">
              <w:rPr>
                <w:sz w:val="20"/>
                <w:szCs w:val="20"/>
              </w:rPr>
              <w:t>” category lesson implementation.</w:t>
            </w:r>
          </w:p>
          <w:p w14:paraId="511621A1" w14:textId="0CB12DB3" w:rsidR="00034E43" w:rsidRPr="00852D21" w:rsidRDefault="00034E43" w:rsidP="00034E43">
            <w:pPr>
              <w:widowControl w:val="0"/>
              <w:tabs>
                <w:tab w:val="left" w:pos="1740"/>
              </w:tabs>
              <w:autoSpaceDE w:val="0"/>
              <w:autoSpaceDN w:val="0"/>
              <w:adjustRightInd w:val="0"/>
              <w:rPr>
                <w:sz w:val="20"/>
                <w:szCs w:val="20"/>
              </w:rPr>
            </w:pPr>
            <w:r w:rsidRPr="00852D21">
              <w:rPr>
                <w:sz w:val="20"/>
                <w:szCs w:val="20"/>
              </w:rPr>
              <w:t>SP1</w:t>
            </w:r>
            <w:r w:rsidR="00C7035D" w:rsidRPr="00852D21">
              <w:rPr>
                <w:sz w:val="20"/>
                <w:szCs w:val="20"/>
              </w:rPr>
              <w:t>7</w:t>
            </w:r>
            <w:r w:rsidRPr="00852D21">
              <w:rPr>
                <w:sz w:val="20"/>
                <w:szCs w:val="20"/>
              </w:rPr>
              <w:t>-</w:t>
            </w:r>
          </w:p>
          <w:p w14:paraId="363DE139" w14:textId="6985F576" w:rsidR="00034E43" w:rsidRDefault="00FE4D25" w:rsidP="00034E43">
            <w:pPr>
              <w:widowControl w:val="0"/>
              <w:tabs>
                <w:tab w:val="left" w:pos="1740"/>
              </w:tabs>
              <w:autoSpaceDE w:val="0"/>
              <w:autoSpaceDN w:val="0"/>
              <w:adjustRightInd w:val="0"/>
              <w:rPr>
                <w:sz w:val="20"/>
                <w:szCs w:val="20"/>
              </w:rPr>
            </w:pPr>
            <w:r w:rsidRPr="00852D21">
              <w:rPr>
                <w:sz w:val="20"/>
                <w:szCs w:val="20"/>
              </w:rPr>
              <w:t>Peer Teaching II</w:t>
            </w:r>
            <w:r w:rsidR="00A1531E" w:rsidRPr="00852D21">
              <w:rPr>
                <w:sz w:val="20"/>
                <w:szCs w:val="20"/>
              </w:rPr>
              <w:t xml:space="preserve"> (n=</w:t>
            </w:r>
            <w:r w:rsidRPr="00852D21">
              <w:rPr>
                <w:sz w:val="20"/>
                <w:szCs w:val="20"/>
              </w:rPr>
              <w:t>1</w:t>
            </w:r>
            <w:r w:rsidR="00A1531E" w:rsidRPr="00852D21">
              <w:rPr>
                <w:sz w:val="20"/>
                <w:szCs w:val="20"/>
              </w:rPr>
              <w:t>)</w:t>
            </w:r>
            <w:r w:rsidR="00034E43" w:rsidRPr="00852D21">
              <w:rPr>
                <w:sz w:val="20"/>
                <w:szCs w:val="20"/>
              </w:rPr>
              <w:t>:</w:t>
            </w:r>
            <w:r w:rsidR="00F26028" w:rsidRPr="00852D21">
              <w:rPr>
                <w:sz w:val="20"/>
                <w:szCs w:val="20"/>
              </w:rPr>
              <w:t xml:space="preserve"> </w:t>
            </w:r>
            <w:r w:rsidRPr="00852D21">
              <w:rPr>
                <w:sz w:val="20"/>
                <w:szCs w:val="20"/>
              </w:rPr>
              <w:t xml:space="preserve">The student rated Basic or higher in all assessed </w:t>
            </w:r>
            <w:r w:rsidRPr="00852D21">
              <w:rPr>
                <w:sz w:val="20"/>
                <w:szCs w:val="20"/>
              </w:rPr>
              <w:lastRenderedPageBreak/>
              <w:t>categories for both the lesson plan and lesson implementation.</w:t>
            </w:r>
          </w:p>
          <w:p w14:paraId="68427B46" w14:textId="77777777" w:rsidR="00852D21" w:rsidRDefault="00852D21" w:rsidP="00034E43">
            <w:pPr>
              <w:widowControl w:val="0"/>
              <w:tabs>
                <w:tab w:val="left" w:pos="1740"/>
              </w:tabs>
              <w:autoSpaceDE w:val="0"/>
              <w:autoSpaceDN w:val="0"/>
              <w:adjustRightInd w:val="0"/>
              <w:rPr>
                <w:sz w:val="20"/>
                <w:szCs w:val="20"/>
              </w:rPr>
            </w:pPr>
          </w:p>
          <w:p w14:paraId="285CA139" w14:textId="1402742F" w:rsidR="00852D21" w:rsidRPr="00661364" w:rsidRDefault="00852D21" w:rsidP="00034E43">
            <w:pPr>
              <w:widowControl w:val="0"/>
              <w:tabs>
                <w:tab w:val="left" w:pos="1740"/>
              </w:tabs>
              <w:autoSpaceDE w:val="0"/>
              <w:autoSpaceDN w:val="0"/>
              <w:adjustRightInd w:val="0"/>
              <w:rPr>
                <w:sz w:val="20"/>
                <w:szCs w:val="20"/>
              </w:rPr>
            </w:pPr>
            <w:r>
              <w:rPr>
                <w:sz w:val="20"/>
                <w:szCs w:val="20"/>
              </w:rPr>
              <w:t>d) Peer Teaching (n=5): 1 student rated below Basic in the “Assessment” category on the lesson plan. For the lesson implementation, 3 students had ratings that were below Basic (all 3 in the “SMP” category, 1 in the “Organization” category and the “After” category, and 1 in the “Launch” category).</w:t>
            </w:r>
          </w:p>
        </w:tc>
        <w:tc>
          <w:tcPr>
            <w:tcW w:w="2332" w:type="dxa"/>
            <w:shd w:val="clear" w:color="auto" w:fill="F2F2F2" w:themeFill="background1" w:themeFillShade="F2"/>
            <w:tcMar>
              <w:top w:w="100" w:type="nil"/>
              <w:right w:w="100" w:type="nil"/>
            </w:tcMar>
          </w:tcPr>
          <w:p w14:paraId="1837C360" w14:textId="1C0103A4" w:rsidR="00B32AA5" w:rsidRPr="00D6540B" w:rsidRDefault="004D195C" w:rsidP="00B32AA5">
            <w:pPr>
              <w:widowControl w:val="0"/>
              <w:tabs>
                <w:tab w:val="left" w:pos="1740"/>
              </w:tabs>
              <w:autoSpaceDE w:val="0"/>
              <w:autoSpaceDN w:val="0"/>
              <w:adjustRightInd w:val="0"/>
              <w:rPr>
                <w:sz w:val="20"/>
                <w:szCs w:val="20"/>
              </w:rPr>
            </w:pPr>
            <w:r>
              <w:rPr>
                <w:sz w:val="20"/>
                <w:szCs w:val="20"/>
              </w:rPr>
              <w:lastRenderedPageBreak/>
              <w:t>The</w:t>
            </w:r>
            <w:r w:rsidR="00B32AA5" w:rsidRPr="00D6540B">
              <w:rPr>
                <w:sz w:val="20"/>
                <w:szCs w:val="20"/>
              </w:rPr>
              <w:t xml:space="preserve"> data are collected by the course faculty and the department chair.</w:t>
            </w:r>
          </w:p>
          <w:p w14:paraId="2F3C5287" w14:textId="77777777" w:rsidR="00F61CF7" w:rsidRPr="00D6540B" w:rsidRDefault="00A63041" w:rsidP="00A63041">
            <w:pPr>
              <w:widowControl w:val="0"/>
              <w:tabs>
                <w:tab w:val="left" w:pos="1740"/>
              </w:tabs>
              <w:autoSpaceDE w:val="0"/>
              <w:autoSpaceDN w:val="0"/>
              <w:adjustRightInd w:val="0"/>
              <w:rPr>
                <w:sz w:val="20"/>
                <w:szCs w:val="20"/>
              </w:rPr>
            </w:pPr>
            <w:r w:rsidRPr="00D6540B">
              <w:rPr>
                <w:sz w:val="20"/>
                <w:szCs w:val="20"/>
              </w:rPr>
              <w:t>Results from MAT 2800 are shared among relevant faculty, especially the instructor of MAT 3271 (MAT 2800 is a prerequisite for this course).</w:t>
            </w:r>
          </w:p>
          <w:p w14:paraId="28E6BA3F" w14:textId="77777777" w:rsidR="00A63041" w:rsidRPr="00D6540B" w:rsidRDefault="00A63041" w:rsidP="00A63041">
            <w:pPr>
              <w:widowControl w:val="0"/>
              <w:tabs>
                <w:tab w:val="left" w:pos="1740"/>
              </w:tabs>
              <w:autoSpaceDE w:val="0"/>
              <w:autoSpaceDN w:val="0"/>
              <w:adjustRightInd w:val="0"/>
              <w:rPr>
                <w:sz w:val="20"/>
                <w:szCs w:val="20"/>
              </w:rPr>
            </w:pPr>
          </w:p>
          <w:p w14:paraId="52CC90B0" w14:textId="77777777" w:rsidR="00A63041" w:rsidRPr="00D6540B" w:rsidRDefault="00A63041" w:rsidP="00A63041">
            <w:pPr>
              <w:widowControl w:val="0"/>
              <w:tabs>
                <w:tab w:val="left" w:pos="1740"/>
              </w:tabs>
              <w:autoSpaceDE w:val="0"/>
              <w:autoSpaceDN w:val="0"/>
              <w:adjustRightInd w:val="0"/>
              <w:rPr>
                <w:sz w:val="20"/>
                <w:szCs w:val="20"/>
              </w:rPr>
            </w:pPr>
            <w:r w:rsidRPr="00D6540B">
              <w:rPr>
                <w:sz w:val="20"/>
                <w:szCs w:val="20"/>
              </w:rPr>
              <w:t>Results from MAT 3800 are shared among relevant faculty and are used to help determine implementation of the next MAT 3800.</w:t>
            </w:r>
          </w:p>
          <w:p w14:paraId="473A2185" w14:textId="77777777" w:rsidR="00A63041" w:rsidRPr="00D6540B" w:rsidRDefault="00A63041" w:rsidP="00A63041">
            <w:pPr>
              <w:widowControl w:val="0"/>
              <w:tabs>
                <w:tab w:val="left" w:pos="1740"/>
              </w:tabs>
              <w:autoSpaceDE w:val="0"/>
              <w:autoSpaceDN w:val="0"/>
              <w:adjustRightInd w:val="0"/>
              <w:rPr>
                <w:sz w:val="20"/>
                <w:szCs w:val="20"/>
              </w:rPr>
            </w:pPr>
          </w:p>
          <w:p w14:paraId="04A1DF14" w14:textId="3D2FFE59" w:rsidR="00A63041" w:rsidRPr="00D6540B" w:rsidRDefault="00A63041" w:rsidP="00A63041">
            <w:pPr>
              <w:widowControl w:val="0"/>
              <w:tabs>
                <w:tab w:val="left" w:pos="1740"/>
              </w:tabs>
              <w:autoSpaceDE w:val="0"/>
              <w:autoSpaceDN w:val="0"/>
              <w:adjustRightInd w:val="0"/>
              <w:rPr>
                <w:sz w:val="20"/>
                <w:szCs w:val="20"/>
              </w:rPr>
            </w:pPr>
            <w:r w:rsidRPr="00D6540B">
              <w:rPr>
                <w:sz w:val="20"/>
                <w:szCs w:val="20"/>
              </w:rPr>
              <w:t xml:space="preserve">Results of the peer teaching labs </w:t>
            </w:r>
            <w:r w:rsidR="00661364">
              <w:rPr>
                <w:sz w:val="20"/>
                <w:szCs w:val="20"/>
              </w:rPr>
              <w:t xml:space="preserve">(both MAT 2400 and MAT 3400 </w:t>
            </w:r>
            <w:r w:rsidRPr="00D6540B">
              <w:rPr>
                <w:sz w:val="20"/>
                <w:szCs w:val="20"/>
              </w:rPr>
              <w:t xml:space="preserve">are shared with the </w:t>
            </w:r>
            <w:r w:rsidRPr="00D6540B">
              <w:rPr>
                <w:sz w:val="20"/>
                <w:szCs w:val="20"/>
              </w:rPr>
              <w:lastRenderedPageBreak/>
              <w:t>departmental secondary education coordinator</w:t>
            </w:r>
            <w:r w:rsidR="00AA77E9" w:rsidRPr="00D6540B">
              <w:rPr>
                <w:sz w:val="20"/>
                <w:szCs w:val="20"/>
              </w:rPr>
              <w:t>; these results are also shared on the annual ISBE report.</w:t>
            </w:r>
          </w:p>
        </w:tc>
      </w:tr>
      <w:tr w:rsidR="00FB7791" w:rsidRPr="00D6540B" w14:paraId="682EAEB1" w14:textId="77777777" w:rsidTr="00BA6A38">
        <w:tc>
          <w:tcPr>
            <w:tcW w:w="2088" w:type="dxa"/>
            <w:tcMar>
              <w:top w:w="100" w:type="nil"/>
              <w:right w:w="100" w:type="nil"/>
            </w:tcMar>
          </w:tcPr>
          <w:p w14:paraId="1DE5BA0D" w14:textId="7FA26B8D" w:rsidR="0034161F" w:rsidRPr="00D6540B" w:rsidRDefault="0034161F" w:rsidP="008A1C62">
            <w:pPr>
              <w:widowControl w:val="0"/>
              <w:tabs>
                <w:tab w:val="left" w:pos="1740"/>
              </w:tabs>
              <w:autoSpaceDE w:val="0"/>
              <w:autoSpaceDN w:val="0"/>
              <w:adjustRightInd w:val="0"/>
              <w:rPr>
                <w:sz w:val="20"/>
                <w:szCs w:val="20"/>
              </w:rPr>
            </w:pPr>
            <w:r w:rsidRPr="00D6540B">
              <w:rPr>
                <w:sz w:val="20"/>
                <w:szCs w:val="20"/>
              </w:rPr>
              <w:lastRenderedPageBreak/>
              <w:t xml:space="preserve">3. </w:t>
            </w:r>
            <w:r w:rsidR="008A1C62">
              <w:rPr>
                <w:sz w:val="20"/>
                <w:szCs w:val="20"/>
              </w:rPr>
              <w:t>MATT s</w:t>
            </w:r>
            <w:r w:rsidRPr="00D6540B">
              <w:rPr>
                <w:sz w:val="20"/>
                <w:szCs w:val="20"/>
              </w:rPr>
              <w:t>tudents will successfully demonstrate the ability to meaningfully impact the learning of students at the secondary level.</w:t>
            </w:r>
          </w:p>
        </w:tc>
        <w:tc>
          <w:tcPr>
            <w:tcW w:w="2700" w:type="dxa"/>
            <w:tcMar>
              <w:top w:w="100" w:type="nil"/>
              <w:right w:w="100" w:type="nil"/>
            </w:tcMar>
          </w:tcPr>
          <w:p w14:paraId="111F4BFC" w14:textId="439542B4" w:rsidR="0034161F" w:rsidRPr="00D6540B" w:rsidRDefault="0034161F" w:rsidP="0034161F">
            <w:pPr>
              <w:widowControl w:val="0"/>
              <w:tabs>
                <w:tab w:val="left" w:pos="1740"/>
              </w:tabs>
              <w:autoSpaceDE w:val="0"/>
              <w:autoSpaceDN w:val="0"/>
              <w:adjustRightInd w:val="0"/>
              <w:rPr>
                <w:sz w:val="20"/>
                <w:szCs w:val="20"/>
              </w:rPr>
            </w:pPr>
            <w:r w:rsidRPr="00D6540B">
              <w:rPr>
                <w:sz w:val="20"/>
                <w:szCs w:val="20"/>
              </w:rPr>
              <w:t xml:space="preserve">This objective is assessed during STG 4001 through </w:t>
            </w:r>
            <w:proofErr w:type="spellStart"/>
            <w:r w:rsidRPr="00D6540B">
              <w:rPr>
                <w:sz w:val="20"/>
                <w:szCs w:val="20"/>
              </w:rPr>
              <w:t>edTPA</w:t>
            </w:r>
            <w:proofErr w:type="spellEnd"/>
            <w:r w:rsidRPr="00D6540B">
              <w:rPr>
                <w:sz w:val="20"/>
                <w:szCs w:val="20"/>
              </w:rPr>
              <w:t xml:space="preserve">. </w:t>
            </w:r>
          </w:p>
        </w:tc>
        <w:tc>
          <w:tcPr>
            <w:tcW w:w="2610" w:type="dxa"/>
            <w:tcMar>
              <w:top w:w="100" w:type="nil"/>
              <w:right w:w="100" w:type="nil"/>
            </w:tcMar>
          </w:tcPr>
          <w:p w14:paraId="17716307" w14:textId="1F5CBB55" w:rsidR="0034161F" w:rsidRDefault="001A5165" w:rsidP="00CD1977">
            <w:pPr>
              <w:widowControl w:val="0"/>
              <w:tabs>
                <w:tab w:val="left" w:pos="1740"/>
              </w:tabs>
              <w:autoSpaceDE w:val="0"/>
              <w:autoSpaceDN w:val="0"/>
              <w:adjustRightInd w:val="0"/>
              <w:rPr>
                <w:sz w:val="20"/>
                <w:szCs w:val="20"/>
              </w:rPr>
            </w:pPr>
            <w:proofErr w:type="spellStart"/>
            <w:proofErr w:type="gramStart"/>
            <w:r w:rsidRPr="00D6540B">
              <w:rPr>
                <w:sz w:val="20"/>
                <w:szCs w:val="20"/>
              </w:rPr>
              <w:t>edTPA</w:t>
            </w:r>
            <w:proofErr w:type="spellEnd"/>
            <w:proofErr w:type="gramEnd"/>
            <w:r w:rsidRPr="00D6540B">
              <w:rPr>
                <w:sz w:val="20"/>
                <w:szCs w:val="20"/>
              </w:rPr>
              <w:t xml:space="preserve"> sets the passing score at an aggregate of </w:t>
            </w:r>
            <w:r w:rsidR="00CE3DD6">
              <w:rPr>
                <w:sz w:val="20"/>
                <w:szCs w:val="20"/>
              </w:rPr>
              <w:t>35</w:t>
            </w:r>
            <w:r w:rsidR="00CD1977">
              <w:rPr>
                <w:sz w:val="20"/>
                <w:szCs w:val="20"/>
              </w:rPr>
              <w:t>.</w:t>
            </w:r>
            <w:r w:rsidRPr="00D6540B">
              <w:rPr>
                <w:sz w:val="20"/>
                <w:szCs w:val="20"/>
              </w:rPr>
              <w:t xml:space="preserve"> The aggregate score is generated across </w:t>
            </w:r>
            <w:r w:rsidR="00CE3DD6">
              <w:rPr>
                <w:sz w:val="20"/>
                <w:szCs w:val="20"/>
              </w:rPr>
              <w:t xml:space="preserve">3 tasks using several </w:t>
            </w:r>
            <w:r w:rsidRPr="00D6540B">
              <w:rPr>
                <w:sz w:val="20"/>
                <w:szCs w:val="20"/>
              </w:rPr>
              <w:t>rubrics. Students are given an opportunity to revise/resubmit on this assessment.</w:t>
            </w:r>
          </w:p>
          <w:p w14:paraId="78B2AC0E" w14:textId="557D8527" w:rsidR="00CD1977" w:rsidRPr="00D6540B" w:rsidRDefault="00CD1977" w:rsidP="00CD1977">
            <w:pPr>
              <w:widowControl w:val="0"/>
              <w:tabs>
                <w:tab w:val="left" w:pos="1740"/>
              </w:tabs>
              <w:autoSpaceDE w:val="0"/>
              <w:autoSpaceDN w:val="0"/>
              <w:adjustRightInd w:val="0"/>
              <w:rPr>
                <w:sz w:val="20"/>
                <w:szCs w:val="20"/>
              </w:rPr>
            </w:pPr>
            <w:r>
              <w:rPr>
                <w:sz w:val="20"/>
                <w:szCs w:val="20"/>
              </w:rPr>
              <w:t>Students are prepare</w:t>
            </w:r>
            <w:r w:rsidR="007473A8">
              <w:rPr>
                <w:sz w:val="20"/>
                <w:szCs w:val="20"/>
              </w:rPr>
              <w:t>d</w:t>
            </w:r>
            <w:r>
              <w:rPr>
                <w:sz w:val="20"/>
                <w:szCs w:val="20"/>
              </w:rPr>
              <w:t xml:space="preserve"> for this assessment in both their education courses and mathematics methods course (MAT </w:t>
            </w:r>
            <w:r w:rsidR="0045593C">
              <w:rPr>
                <w:sz w:val="20"/>
                <w:szCs w:val="20"/>
              </w:rPr>
              <w:t xml:space="preserve">2400 and MAT </w:t>
            </w:r>
            <w:r>
              <w:rPr>
                <w:sz w:val="20"/>
                <w:szCs w:val="20"/>
              </w:rPr>
              <w:t>3400)</w:t>
            </w:r>
            <w:r w:rsidR="0045593C">
              <w:rPr>
                <w:sz w:val="20"/>
                <w:szCs w:val="20"/>
              </w:rPr>
              <w:t>.</w:t>
            </w:r>
          </w:p>
        </w:tc>
        <w:tc>
          <w:tcPr>
            <w:tcW w:w="3446" w:type="dxa"/>
            <w:tcMar>
              <w:top w:w="100" w:type="nil"/>
              <w:right w:w="100" w:type="nil"/>
            </w:tcMar>
          </w:tcPr>
          <w:p w14:paraId="6EA1B104" w14:textId="42F0DBF1" w:rsidR="0034161F" w:rsidRPr="00E03D83" w:rsidRDefault="00E72263">
            <w:pPr>
              <w:widowControl w:val="0"/>
              <w:tabs>
                <w:tab w:val="left" w:pos="1740"/>
              </w:tabs>
              <w:autoSpaceDE w:val="0"/>
              <w:autoSpaceDN w:val="0"/>
              <w:adjustRightInd w:val="0"/>
              <w:rPr>
                <w:sz w:val="20"/>
                <w:szCs w:val="20"/>
              </w:rPr>
            </w:pPr>
            <w:r w:rsidRPr="00E03D83">
              <w:rPr>
                <w:sz w:val="20"/>
                <w:szCs w:val="20"/>
              </w:rPr>
              <w:t>201</w:t>
            </w:r>
            <w:r w:rsidR="00E03D83">
              <w:rPr>
                <w:sz w:val="20"/>
                <w:szCs w:val="20"/>
              </w:rPr>
              <w:t>6</w:t>
            </w:r>
            <w:r w:rsidRPr="00E03D83">
              <w:rPr>
                <w:sz w:val="20"/>
                <w:szCs w:val="20"/>
              </w:rPr>
              <w:t>-201</w:t>
            </w:r>
            <w:r w:rsidR="00E03D83">
              <w:rPr>
                <w:sz w:val="20"/>
                <w:szCs w:val="20"/>
              </w:rPr>
              <w:t>7</w:t>
            </w:r>
            <w:r w:rsidR="00342AF4" w:rsidRPr="00E03D83">
              <w:rPr>
                <w:sz w:val="20"/>
                <w:szCs w:val="20"/>
              </w:rPr>
              <w:t xml:space="preserve"> (n=9</w:t>
            </w:r>
            <w:r w:rsidR="00DD4991" w:rsidRPr="00E03D83">
              <w:rPr>
                <w:sz w:val="20"/>
                <w:szCs w:val="20"/>
              </w:rPr>
              <w:t>):</w:t>
            </w:r>
          </w:p>
          <w:p w14:paraId="438B6952" w14:textId="77777777" w:rsidR="00DD4991" w:rsidRDefault="00342AF4" w:rsidP="00342AF4">
            <w:pPr>
              <w:widowControl w:val="0"/>
              <w:tabs>
                <w:tab w:val="left" w:pos="1740"/>
              </w:tabs>
              <w:autoSpaceDE w:val="0"/>
              <w:autoSpaceDN w:val="0"/>
              <w:adjustRightInd w:val="0"/>
              <w:rPr>
                <w:sz w:val="20"/>
                <w:szCs w:val="20"/>
              </w:rPr>
            </w:pPr>
            <w:r w:rsidRPr="00E03D83">
              <w:rPr>
                <w:sz w:val="20"/>
                <w:szCs w:val="20"/>
              </w:rPr>
              <w:t>6</w:t>
            </w:r>
            <w:r w:rsidR="00DD4991" w:rsidRPr="00E03D83">
              <w:rPr>
                <w:sz w:val="20"/>
                <w:szCs w:val="20"/>
              </w:rPr>
              <w:t xml:space="preserve"> students passed on their first attempt; 2 stude</w:t>
            </w:r>
            <w:r w:rsidRPr="00E03D83">
              <w:rPr>
                <w:sz w:val="20"/>
                <w:szCs w:val="20"/>
              </w:rPr>
              <w:t>nts passed after two attempts; 1 student</w:t>
            </w:r>
            <w:r w:rsidR="00DD4991" w:rsidRPr="00E03D83">
              <w:rPr>
                <w:sz w:val="20"/>
                <w:szCs w:val="20"/>
              </w:rPr>
              <w:t xml:space="preserve"> </w:t>
            </w:r>
            <w:r w:rsidR="00E03D83" w:rsidRPr="00E03D83">
              <w:rPr>
                <w:sz w:val="20"/>
                <w:szCs w:val="20"/>
              </w:rPr>
              <w:t>remained</w:t>
            </w:r>
            <w:r w:rsidRPr="00E03D83">
              <w:rPr>
                <w:sz w:val="20"/>
                <w:szCs w:val="20"/>
              </w:rPr>
              <w:t xml:space="preserve"> incomplete</w:t>
            </w:r>
            <w:r w:rsidR="00DD4991" w:rsidRPr="00E03D83">
              <w:rPr>
                <w:sz w:val="20"/>
                <w:szCs w:val="20"/>
              </w:rPr>
              <w:t>.</w:t>
            </w:r>
          </w:p>
          <w:p w14:paraId="797F870C" w14:textId="3CD21248" w:rsidR="00CE3DD6" w:rsidRPr="004339FD" w:rsidRDefault="00CE3DD6" w:rsidP="00A41CC3">
            <w:pPr>
              <w:widowControl w:val="0"/>
              <w:tabs>
                <w:tab w:val="left" w:pos="1740"/>
              </w:tabs>
              <w:autoSpaceDE w:val="0"/>
              <w:autoSpaceDN w:val="0"/>
              <w:adjustRightInd w:val="0"/>
              <w:rPr>
                <w:sz w:val="20"/>
                <w:szCs w:val="20"/>
                <w:highlight w:val="yellow"/>
              </w:rPr>
            </w:pPr>
            <w:r>
              <w:rPr>
                <w:sz w:val="20"/>
                <w:szCs w:val="20"/>
              </w:rPr>
              <w:t xml:space="preserve">The average pass score was 38.1 for the initial 6 students and was </w:t>
            </w:r>
            <w:proofErr w:type="gramStart"/>
            <w:r>
              <w:rPr>
                <w:sz w:val="20"/>
                <w:szCs w:val="20"/>
              </w:rPr>
              <w:t xml:space="preserve">39.1 </w:t>
            </w:r>
            <w:r w:rsidR="00A41CC3">
              <w:rPr>
                <w:sz w:val="20"/>
                <w:szCs w:val="20"/>
              </w:rPr>
              <w:t xml:space="preserve"> for</w:t>
            </w:r>
            <w:proofErr w:type="gramEnd"/>
            <w:r w:rsidR="00A41CC3">
              <w:rPr>
                <w:sz w:val="20"/>
                <w:szCs w:val="20"/>
              </w:rPr>
              <w:t xml:space="preserve"> t</w:t>
            </w:r>
            <w:r>
              <w:rPr>
                <w:sz w:val="20"/>
                <w:szCs w:val="20"/>
              </w:rPr>
              <w:t xml:space="preserve">he set of 8 passing students. </w:t>
            </w:r>
          </w:p>
        </w:tc>
        <w:tc>
          <w:tcPr>
            <w:tcW w:w="2332" w:type="dxa"/>
            <w:tcMar>
              <w:top w:w="100" w:type="nil"/>
              <w:right w:w="100" w:type="nil"/>
            </w:tcMar>
          </w:tcPr>
          <w:p w14:paraId="08E90448" w14:textId="77777777" w:rsidR="00B32AA5" w:rsidRPr="00D6540B" w:rsidRDefault="00B32AA5" w:rsidP="00B32AA5">
            <w:pPr>
              <w:widowControl w:val="0"/>
              <w:tabs>
                <w:tab w:val="left" w:pos="1740"/>
              </w:tabs>
              <w:autoSpaceDE w:val="0"/>
              <w:autoSpaceDN w:val="0"/>
              <w:adjustRightInd w:val="0"/>
              <w:rPr>
                <w:sz w:val="20"/>
                <w:szCs w:val="20"/>
              </w:rPr>
            </w:pPr>
            <w:r w:rsidRPr="00D6540B">
              <w:rPr>
                <w:sz w:val="20"/>
                <w:szCs w:val="20"/>
              </w:rPr>
              <w:t>This data are reported to the departmental secondary education coordinator.</w:t>
            </w:r>
          </w:p>
          <w:p w14:paraId="2C6CE234" w14:textId="7362B72A" w:rsidR="0034161F" w:rsidRPr="00D6540B" w:rsidRDefault="00B32AA5" w:rsidP="00B32AA5">
            <w:pPr>
              <w:widowControl w:val="0"/>
              <w:tabs>
                <w:tab w:val="left" w:pos="1740"/>
              </w:tabs>
              <w:autoSpaceDE w:val="0"/>
              <w:autoSpaceDN w:val="0"/>
              <w:adjustRightInd w:val="0"/>
              <w:rPr>
                <w:sz w:val="20"/>
                <w:szCs w:val="20"/>
              </w:rPr>
            </w:pPr>
            <w:r w:rsidRPr="00D6540B">
              <w:rPr>
                <w:sz w:val="20"/>
                <w:szCs w:val="20"/>
              </w:rPr>
              <w:t xml:space="preserve">Data are shared with the </w:t>
            </w:r>
            <w:r w:rsidR="00980EB7" w:rsidRPr="00D6540B">
              <w:rPr>
                <w:sz w:val="20"/>
                <w:szCs w:val="20"/>
              </w:rPr>
              <w:t xml:space="preserve">department chair and the mathematics education faculty. </w:t>
            </w:r>
          </w:p>
        </w:tc>
      </w:tr>
      <w:tr w:rsidR="00FB7791" w:rsidRPr="00D6540B" w14:paraId="22776002" w14:textId="77777777" w:rsidTr="004B4415">
        <w:tc>
          <w:tcPr>
            <w:tcW w:w="2088" w:type="dxa"/>
            <w:shd w:val="clear" w:color="auto" w:fill="F2F2F2" w:themeFill="background1" w:themeFillShade="F2"/>
            <w:tcMar>
              <w:top w:w="100" w:type="nil"/>
              <w:right w:w="100" w:type="nil"/>
            </w:tcMar>
          </w:tcPr>
          <w:p w14:paraId="709B9B84" w14:textId="4C10C8FC" w:rsidR="00C831A6" w:rsidRPr="00D6540B" w:rsidRDefault="00E67610">
            <w:pPr>
              <w:widowControl w:val="0"/>
              <w:tabs>
                <w:tab w:val="left" w:pos="1740"/>
              </w:tabs>
              <w:autoSpaceDE w:val="0"/>
              <w:autoSpaceDN w:val="0"/>
              <w:adjustRightInd w:val="0"/>
              <w:rPr>
                <w:sz w:val="20"/>
                <w:szCs w:val="20"/>
              </w:rPr>
            </w:pPr>
            <w:r w:rsidRPr="00D6540B">
              <w:rPr>
                <w:sz w:val="20"/>
                <w:szCs w:val="20"/>
              </w:rPr>
              <w:t>3</w:t>
            </w:r>
            <w:r w:rsidR="00C831A6" w:rsidRPr="00D6540B">
              <w:rPr>
                <w:sz w:val="20"/>
                <w:szCs w:val="20"/>
              </w:rPr>
              <w:t>. Students will demonstrate speaking proficiency.</w:t>
            </w:r>
          </w:p>
        </w:tc>
        <w:tc>
          <w:tcPr>
            <w:tcW w:w="2700" w:type="dxa"/>
            <w:shd w:val="clear" w:color="auto" w:fill="F2F2F2" w:themeFill="background1" w:themeFillShade="F2"/>
            <w:tcMar>
              <w:top w:w="100" w:type="nil"/>
              <w:right w:w="100" w:type="nil"/>
            </w:tcMar>
          </w:tcPr>
          <w:p w14:paraId="1CA9F896" w14:textId="4689160F" w:rsidR="00C831A6" w:rsidRPr="00D6540B" w:rsidRDefault="00C831A6" w:rsidP="0034161F">
            <w:pPr>
              <w:widowControl w:val="0"/>
              <w:tabs>
                <w:tab w:val="left" w:pos="1740"/>
              </w:tabs>
              <w:autoSpaceDE w:val="0"/>
              <w:autoSpaceDN w:val="0"/>
              <w:adjustRightInd w:val="0"/>
              <w:rPr>
                <w:sz w:val="20"/>
                <w:szCs w:val="20"/>
              </w:rPr>
            </w:pPr>
            <w:r w:rsidRPr="00D6540B">
              <w:rPr>
                <w:sz w:val="20"/>
                <w:szCs w:val="20"/>
              </w:rPr>
              <w:t xml:space="preserve">This objective is </w:t>
            </w:r>
            <w:r w:rsidR="0034161F" w:rsidRPr="00D6540B">
              <w:rPr>
                <w:sz w:val="20"/>
                <w:szCs w:val="20"/>
              </w:rPr>
              <w:t>assess</w:t>
            </w:r>
            <w:r w:rsidRPr="00D6540B">
              <w:rPr>
                <w:sz w:val="20"/>
                <w:szCs w:val="20"/>
              </w:rPr>
              <w:t>ed at the University level in both CMN 1310G and Senior Seminar</w:t>
            </w:r>
          </w:p>
        </w:tc>
        <w:tc>
          <w:tcPr>
            <w:tcW w:w="2610" w:type="dxa"/>
            <w:shd w:val="clear" w:color="auto" w:fill="F2F2F2" w:themeFill="background1" w:themeFillShade="F2"/>
            <w:tcMar>
              <w:top w:w="100" w:type="nil"/>
              <w:right w:w="100" w:type="nil"/>
            </w:tcMar>
          </w:tcPr>
          <w:p w14:paraId="3FB2600B" w14:textId="6F0C90E2" w:rsidR="00C831A6" w:rsidRPr="00D6540B" w:rsidRDefault="00A63041" w:rsidP="00397018">
            <w:pPr>
              <w:widowControl w:val="0"/>
              <w:tabs>
                <w:tab w:val="left" w:pos="1740"/>
              </w:tabs>
              <w:autoSpaceDE w:val="0"/>
              <w:autoSpaceDN w:val="0"/>
              <w:adjustRightInd w:val="0"/>
              <w:rPr>
                <w:sz w:val="20"/>
                <w:szCs w:val="20"/>
              </w:rPr>
            </w:pPr>
            <w:r w:rsidRPr="00D6540B">
              <w:rPr>
                <w:sz w:val="20"/>
                <w:szCs w:val="20"/>
              </w:rPr>
              <w:t xml:space="preserve">Students will score at or above </w:t>
            </w:r>
            <w:r w:rsidR="00B32AA5" w:rsidRPr="00D6540B">
              <w:rPr>
                <w:sz w:val="20"/>
                <w:szCs w:val="20"/>
              </w:rPr>
              <w:t>3.0 for each individual rating category</w:t>
            </w:r>
            <w:r w:rsidR="00397018" w:rsidRPr="00D6540B">
              <w:rPr>
                <w:sz w:val="20"/>
                <w:szCs w:val="20"/>
              </w:rPr>
              <w:t xml:space="preserve"> and</w:t>
            </w:r>
            <w:r w:rsidR="00B32AA5" w:rsidRPr="00D6540B">
              <w:rPr>
                <w:sz w:val="20"/>
                <w:szCs w:val="20"/>
              </w:rPr>
              <w:t xml:space="preserve"> score an average of at least 3.0</w:t>
            </w:r>
            <w:r w:rsidRPr="00D6540B">
              <w:rPr>
                <w:sz w:val="20"/>
                <w:szCs w:val="20"/>
              </w:rPr>
              <w:t>.</w:t>
            </w:r>
          </w:p>
        </w:tc>
        <w:tc>
          <w:tcPr>
            <w:tcW w:w="3446" w:type="dxa"/>
            <w:shd w:val="clear" w:color="auto" w:fill="F2F2F2" w:themeFill="background1" w:themeFillShade="F2"/>
            <w:tcMar>
              <w:top w:w="100" w:type="nil"/>
              <w:right w:w="100" w:type="nil"/>
            </w:tcMar>
          </w:tcPr>
          <w:p w14:paraId="427606EB" w14:textId="178BF34C" w:rsidR="00554C42" w:rsidRPr="007F4D80" w:rsidRDefault="0073333D">
            <w:pPr>
              <w:widowControl w:val="0"/>
              <w:tabs>
                <w:tab w:val="left" w:pos="1740"/>
              </w:tabs>
              <w:autoSpaceDE w:val="0"/>
              <w:autoSpaceDN w:val="0"/>
              <w:adjustRightInd w:val="0"/>
              <w:rPr>
                <w:sz w:val="20"/>
                <w:szCs w:val="20"/>
              </w:rPr>
            </w:pPr>
            <w:r w:rsidRPr="007F4D80">
              <w:rPr>
                <w:sz w:val="20"/>
                <w:szCs w:val="20"/>
              </w:rPr>
              <w:t>FA16</w:t>
            </w:r>
            <w:r w:rsidR="00554C42" w:rsidRPr="007F4D80">
              <w:rPr>
                <w:sz w:val="20"/>
                <w:szCs w:val="20"/>
              </w:rPr>
              <w:t>:</w:t>
            </w:r>
          </w:p>
          <w:p w14:paraId="5B9642EA" w14:textId="07D80667" w:rsidR="00374940" w:rsidRPr="007F4D80" w:rsidRDefault="00E245E1">
            <w:pPr>
              <w:widowControl w:val="0"/>
              <w:tabs>
                <w:tab w:val="left" w:pos="1740"/>
              </w:tabs>
              <w:autoSpaceDE w:val="0"/>
              <w:autoSpaceDN w:val="0"/>
              <w:adjustRightInd w:val="0"/>
              <w:rPr>
                <w:sz w:val="20"/>
                <w:szCs w:val="20"/>
              </w:rPr>
            </w:pPr>
            <w:r w:rsidRPr="007F4D80">
              <w:rPr>
                <w:sz w:val="20"/>
                <w:szCs w:val="20"/>
              </w:rPr>
              <w:t>MAT</w:t>
            </w:r>
            <w:r w:rsidR="00374940" w:rsidRPr="007F4D80">
              <w:rPr>
                <w:sz w:val="20"/>
                <w:szCs w:val="20"/>
              </w:rPr>
              <w:t xml:space="preserve"> (n</w:t>
            </w:r>
            <w:r w:rsidRPr="007F4D80">
              <w:rPr>
                <w:sz w:val="20"/>
                <w:szCs w:val="20"/>
              </w:rPr>
              <w:t>=1</w:t>
            </w:r>
            <w:r w:rsidR="0086414C" w:rsidRPr="007F4D80">
              <w:rPr>
                <w:sz w:val="20"/>
                <w:szCs w:val="20"/>
              </w:rPr>
              <w:t xml:space="preserve">) 1 student met </w:t>
            </w:r>
            <w:r w:rsidR="00374940" w:rsidRPr="007F4D80">
              <w:rPr>
                <w:sz w:val="20"/>
                <w:szCs w:val="20"/>
              </w:rPr>
              <w:t>scoring expectations</w:t>
            </w:r>
            <w:r w:rsidR="00B455A9" w:rsidRPr="007F4D80">
              <w:rPr>
                <w:sz w:val="20"/>
                <w:szCs w:val="20"/>
              </w:rPr>
              <w:t xml:space="preserve"> for C</w:t>
            </w:r>
            <w:r w:rsidR="00397018" w:rsidRPr="007F4D80">
              <w:rPr>
                <w:sz w:val="20"/>
                <w:szCs w:val="20"/>
              </w:rPr>
              <w:t>MN 1310G</w:t>
            </w:r>
            <w:r w:rsidR="00374940" w:rsidRPr="007F4D80">
              <w:rPr>
                <w:sz w:val="20"/>
                <w:szCs w:val="20"/>
              </w:rPr>
              <w:t>.</w:t>
            </w:r>
          </w:p>
          <w:p w14:paraId="0DA8FBB4" w14:textId="55B8D6DB" w:rsidR="00397018" w:rsidRPr="007F4D80" w:rsidRDefault="00397018">
            <w:pPr>
              <w:widowControl w:val="0"/>
              <w:tabs>
                <w:tab w:val="left" w:pos="1740"/>
              </w:tabs>
              <w:autoSpaceDE w:val="0"/>
              <w:autoSpaceDN w:val="0"/>
              <w:adjustRightInd w:val="0"/>
              <w:rPr>
                <w:sz w:val="20"/>
                <w:szCs w:val="20"/>
              </w:rPr>
            </w:pPr>
            <w:r w:rsidRPr="007F4D80">
              <w:rPr>
                <w:sz w:val="20"/>
                <w:szCs w:val="20"/>
              </w:rPr>
              <w:t>MAT (n=</w:t>
            </w:r>
            <w:r w:rsidR="00E245E1" w:rsidRPr="007F4D80">
              <w:rPr>
                <w:sz w:val="20"/>
                <w:szCs w:val="20"/>
              </w:rPr>
              <w:t>3</w:t>
            </w:r>
            <w:r w:rsidRPr="007F4D80">
              <w:rPr>
                <w:sz w:val="20"/>
                <w:szCs w:val="20"/>
              </w:rPr>
              <w:t xml:space="preserve">) </w:t>
            </w:r>
            <w:r w:rsidR="00E245E1" w:rsidRPr="007F4D80">
              <w:rPr>
                <w:sz w:val="20"/>
                <w:szCs w:val="20"/>
              </w:rPr>
              <w:t xml:space="preserve">3 students </w:t>
            </w:r>
            <w:r w:rsidRPr="007F4D80">
              <w:rPr>
                <w:sz w:val="20"/>
                <w:szCs w:val="20"/>
              </w:rPr>
              <w:t xml:space="preserve">met the scoring expectations for Senior Seminar. </w:t>
            </w:r>
          </w:p>
          <w:p w14:paraId="36FB7DAF" w14:textId="1A609CEB" w:rsidR="00E245E1" w:rsidRPr="007F4D80" w:rsidRDefault="00E245E1" w:rsidP="00E245E1">
            <w:pPr>
              <w:widowControl w:val="0"/>
              <w:tabs>
                <w:tab w:val="left" w:pos="1740"/>
              </w:tabs>
              <w:autoSpaceDE w:val="0"/>
              <w:autoSpaceDN w:val="0"/>
              <w:adjustRightInd w:val="0"/>
              <w:rPr>
                <w:sz w:val="20"/>
                <w:szCs w:val="20"/>
              </w:rPr>
            </w:pPr>
            <w:r w:rsidRPr="007F4D80">
              <w:rPr>
                <w:sz w:val="20"/>
                <w:szCs w:val="20"/>
              </w:rPr>
              <w:t>MATT (n=1) 1 student met average but not individual scoring expectations for CMN 1310G.</w:t>
            </w:r>
          </w:p>
          <w:p w14:paraId="065BC1BB" w14:textId="77777777" w:rsidR="00E245E1" w:rsidRPr="007F4D80" w:rsidRDefault="00E245E1" w:rsidP="00E245E1">
            <w:pPr>
              <w:widowControl w:val="0"/>
              <w:tabs>
                <w:tab w:val="left" w:pos="1740"/>
              </w:tabs>
              <w:autoSpaceDE w:val="0"/>
              <w:autoSpaceDN w:val="0"/>
              <w:adjustRightInd w:val="0"/>
              <w:rPr>
                <w:sz w:val="20"/>
                <w:szCs w:val="20"/>
              </w:rPr>
            </w:pPr>
          </w:p>
          <w:p w14:paraId="690FED73" w14:textId="465001A4" w:rsidR="00554C42" w:rsidRPr="007F4D80" w:rsidRDefault="0073333D" w:rsidP="00E245E1">
            <w:pPr>
              <w:widowControl w:val="0"/>
              <w:tabs>
                <w:tab w:val="left" w:pos="1740"/>
              </w:tabs>
              <w:autoSpaceDE w:val="0"/>
              <w:autoSpaceDN w:val="0"/>
              <w:adjustRightInd w:val="0"/>
              <w:rPr>
                <w:sz w:val="20"/>
                <w:szCs w:val="20"/>
              </w:rPr>
            </w:pPr>
            <w:r w:rsidRPr="007F4D80">
              <w:rPr>
                <w:sz w:val="20"/>
                <w:szCs w:val="20"/>
              </w:rPr>
              <w:t>SP17</w:t>
            </w:r>
            <w:r w:rsidR="00554C42" w:rsidRPr="007F4D80">
              <w:rPr>
                <w:sz w:val="20"/>
                <w:szCs w:val="20"/>
              </w:rPr>
              <w:t>:</w:t>
            </w:r>
          </w:p>
          <w:p w14:paraId="07431177" w14:textId="0EAEBC87" w:rsidR="00554C42" w:rsidRPr="007F4D80" w:rsidRDefault="00554C42">
            <w:pPr>
              <w:widowControl w:val="0"/>
              <w:tabs>
                <w:tab w:val="left" w:pos="1740"/>
              </w:tabs>
              <w:autoSpaceDE w:val="0"/>
              <w:autoSpaceDN w:val="0"/>
              <w:adjustRightInd w:val="0"/>
              <w:rPr>
                <w:sz w:val="20"/>
                <w:szCs w:val="20"/>
              </w:rPr>
            </w:pPr>
            <w:r w:rsidRPr="007F4D80">
              <w:rPr>
                <w:sz w:val="20"/>
                <w:szCs w:val="20"/>
              </w:rPr>
              <w:t xml:space="preserve">MAT (n=1) </w:t>
            </w:r>
            <w:r w:rsidR="00E245E1" w:rsidRPr="007F4D80">
              <w:rPr>
                <w:sz w:val="20"/>
                <w:szCs w:val="20"/>
              </w:rPr>
              <w:t xml:space="preserve">1 student met average but </w:t>
            </w:r>
            <w:r w:rsidR="00E245E1" w:rsidRPr="007F4D80">
              <w:rPr>
                <w:sz w:val="20"/>
                <w:szCs w:val="20"/>
              </w:rPr>
              <w:lastRenderedPageBreak/>
              <w:t>not individual scoring expectations for CMN 1310G.</w:t>
            </w:r>
          </w:p>
          <w:p w14:paraId="391B5FC3" w14:textId="5D1E765B" w:rsidR="00554C42" w:rsidRPr="004339FD" w:rsidRDefault="00F20AA1" w:rsidP="00E245E1">
            <w:pPr>
              <w:widowControl w:val="0"/>
              <w:tabs>
                <w:tab w:val="left" w:pos="1740"/>
              </w:tabs>
              <w:autoSpaceDE w:val="0"/>
              <w:autoSpaceDN w:val="0"/>
              <w:adjustRightInd w:val="0"/>
              <w:rPr>
                <w:sz w:val="20"/>
                <w:szCs w:val="20"/>
                <w:highlight w:val="yellow"/>
              </w:rPr>
            </w:pPr>
            <w:r w:rsidRPr="007F4D80">
              <w:rPr>
                <w:sz w:val="20"/>
                <w:szCs w:val="20"/>
              </w:rPr>
              <w:t>MA</w:t>
            </w:r>
            <w:r w:rsidR="00E245E1" w:rsidRPr="007F4D80">
              <w:rPr>
                <w:sz w:val="20"/>
                <w:szCs w:val="20"/>
              </w:rPr>
              <w:t>T</w:t>
            </w:r>
            <w:r w:rsidRPr="007F4D80">
              <w:rPr>
                <w:sz w:val="20"/>
                <w:szCs w:val="20"/>
              </w:rPr>
              <w:t>T (n=</w:t>
            </w:r>
            <w:r w:rsidR="00E245E1" w:rsidRPr="007F4D80">
              <w:rPr>
                <w:sz w:val="20"/>
                <w:szCs w:val="20"/>
              </w:rPr>
              <w:t>3</w:t>
            </w:r>
            <w:r w:rsidRPr="007F4D80">
              <w:rPr>
                <w:sz w:val="20"/>
                <w:szCs w:val="20"/>
              </w:rPr>
              <w:t xml:space="preserve">) </w:t>
            </w:r>
            <w:r w:rsidR="00E245E1" w:rsidRPr="007F4D80">
              <w:rPr>
                <w:sz w:val="20"/>
                <w:szCs w:val="20"/>
              </w:rPr>
              <w:t xml:space="preserve">3 students met the scoring expectations for Senior Seminar. </w:t>
            </w:r>
          </w:p>
        </w:tc>
        <w:tc>
          <w:tcPr>
            <w:tcW w:w="2332" w:type="dxa"/>
            <w:shd w:val="clear" w:color="auto" w:fill="F2F2F2" w:themeFill="background1" w:themeFillShade="F2"/>
            <w:tcMar>
              <w:top w:w="100" w:type="nil"/>
              <w:right w:w="100" w:type="nil"/>
            </w:tcMar>
          </w:tcPr>
          <w:p w14:paraId="6A35868B" w14:textId="0A611270" w:rsidR="00C831A6" w:rsidRPr="00D6540B" w:rsidRDefault="00B32AA5">
            <w:pPr>
              <w:widowControl w:val="0"/>
              <w:tabs>
                <w:tab w:val="left" w:pos="1740"/>
              </w:tabs>
              <w:autoSpaceDE w:val="0"/>
              <w:autoSpaceDN w:val="0"/>
              <w:adjustRightInd w:val="0"/>
              <w:rPr>
                <w:sz w:val="20"/>
                <w:szCs w:val="20"/>
              </w:rPr>
            </w:pPr>
            <w:r w:rsidRPr="00D6540B">
              <w:rPr>
                <w:sz w:val="20"/>
                <w:szCs w:val="20"/>
              </w:rPr>
              <w:lastRenderedPageBreak/>
              <w:t>Data is reported by CASA. Data are shared informally with faculty.</w:t>
            </w:r>
          </w:p>
        </w:tc>
      </w:tr>
      <w:tr w:rsidR="00FB7791" w:rsidRPr="00D6540B" w14:paraId="1427B437" w14:textId="77777777" w:rsidTr="00BA6A38">
        <w:tc>
          <w:tcPr>
            <w:tcW w:w="2088" w:type="dxa"/>
            <w:tcMar>
              <w:top w:w="100" w:type="nil"/>
              <w:right w:w="100" w:type="nil"/>
            </w:tcMar>
          </w:tcPr>
          <w:p w14:paraId="58AAFA93" w14:textId="22A344B5" w:rsidR="00C831A6" w:rsidRPr="00D6540B" w:rsidRDefault="00E67610">
            <w:pPr>
              <w:widowControl w:val="0"/>
              <w:tabs>
                <w:tab w:val="left" w:pos="1740"/>
              </w:tabs>
              <w:autoSpaceDE w:val="0"/>
              <w:autoSpaceDN w:val="0"/>
              <w:adjustRightInd w:val="0"/>
              <w:rPr>
                <w:sz w:val="20"/>
                <w:szCs w:val="20"/>
              </w:rPr>
            </w:pPr>
            <w:r w:rsidRPr="00D6540B">
              <w:rPr>
                <w:sz w:val="20"/>
                <w:szCs w:val="20"/>
              </w:rPr>
              <w:t>4</w:t>
            </w:r>
            <w:r w:rsidR="00C831A6" w:rsidRPr="00D6540B">
              <w:rPr>
                <w:sz w:val="20"/>
                <w:szCs w:val="20"/>
              </w:rPr>
              <w:t xml:space="preserve">. Students will demonstrate </w:t>
            </w:r>
            <w:r w:rsidR="00D93F95" w:rsidRPr="00D6540B">
              <w:rPr>
                <w:sz w:val="20"/>
                <w:szCs w:val="20"/>
              </w:rPr>
              <w:t xml:space="preserve">proficiency in writing. </w:t>
            </w:r>
          </w:p>
        </w:tc>
        <w:tc>
          <w:tcPr>
            <w:tcW w:w="2700" w:type="dxa"/>
            <w:tcMar>
              <w:top w:w="100" w:type="nil"/>
              <w:right w:w="100" w:type="nil"/>
            </w:tcMar>
          </w:tcPr>
          <w:p w14:paraId="325BCF0A" w14:textId="2DB45908" w:rsidR="00C831A6" w:rsidRPr="00D6540B" w:rsidRDefault="00D93F95" w:rsidP="00D93F95">
            <w:pPr>
              <w:widowControl w:val="0"/>
              <w:tabs>
                <w:tab w:val="left" w:pos="1740"/>
              </w:tabs>
              <w:autoSpaceDE w:val="0"/>
              <w:autoSpaceDN w:val="0"/>
              <w:adjustRightInd w:val="0"/>
              <w:rPr>
                <w:sz w:val="20"/>
                <w:szCs w:val="20"/>
              </w:rPr>
            </w:pPr>
            <w:r w:rsidRPr="00D6540B">
              <w:rPr>
                <w:sz w:val="20"/>
                <w:szCs w:val="20"/>
              </w:rPr>
              <w:t>This objective is assessed at the university level through the EWP. The three EWP submissions are collected at various times during the degree program.</w:t>
            </w:r>
          </w:p>
        </w:tc>
        <w:tc>
          <w:tcPr>
            <w:tcW w:w="2610" w:type="dxa"/>
            <w:tcMar>
              <w:top w:w="100" w:type="nil"/>
              <w:right w:w="100" w:type="nil"/>
            </w:tcMar>
          </w:tcPr>
          <w:p w14:paraId="07229338" w14:textId="4686B03C" w:rsidR="00C831A6" w:rsidRPr="00D6540B" w:rsidRDefault="00D93F95" w:rsidP="00B32AA5">
            <w:pPr>
              <w:widowControl w:val="0"/>
              <w:tabs>
                <w:tab w:val="left" w:pos="1740"/>
              </w:tabs>
              <w:autoSpaceDE w:val="0"/>
              <w:autoSpaceDN w:val="0"/>
              <w:adjustRightInd w:val="0"/>
              <w:rPr>
                <w:sz w:val="20"/>
                <w:szCs w:val="20"/>
              </w:rPr>
            </w:pPr>
            <w:r w:rsidRPr="00D6540B">
              <w:rPr>
                <w:sz w:val="20"/>
                <w:szCs w:val="20"/>
              </w:rPr>
              <w:t xml:space="preserve">Students will score at or above </w:t>
            </w:r>
            <w:r w:rsidR="00B32AA5" w:rsidRPr="00D6540B">
              <w:rPr>
                <w:sz w:val="20"/>
                <w:szCs w:val="20"/>
              </w:rPr>
              <w:t>3.0</w:t>
            </w:r>
            <w:r w:rsidRPr="00D6540B">
              <w:rPr>
                <w:sz w:val="20"/>
                <w:szCs w:val="20"/>
              </w:rPr>
              <w:t>.</w:t>
            </w:r>
            <w:r w:rsidR="00FD6A39" w:rsidRPr="00D6540B">
              <w:rPr>
                <w:sz w:val="20"/>
                <w:szCs w:val="20"/>
              </w:rPr>
              <w:t xml:space="preserve"> </w:t>
            </w:r>
          </w:p>
        </w:tc>
        <w:tc>
          <w:tcPr>
            <w:tcW w:w="3446" w:type="dxa"/>
            <w:tcMar>
              <w:top w:w="100" w:type="nil"/>
              <w:right w:w="100" w:type="nil"/>
            </w:tcMar>
          </w:tcPr>
          <w:p w14:paraId="28D1ABF6" w14:textId="078C87DB" w:rsidR="00FD6A39" w:rsidRPr="00C81086" w:rsidRDefault="0073333D">
            <w:pPr>
              <w:widowControl w:val="0"/>
              <w:tabs>
                <w:tab w:val="left" w:pos="1740"/>
              </w:tabs>
              <w:autoSpaceDE w:val="0"/>
              <w:autoSpaceDN w:val="0"/>
              <w:adjustRightInd w:val="0"/>
              <w:rPr>
                <w:sz w:val="20"/>
                <w:szCs w:val="20"/>
              </w:rPr>
            </w:pPr>
            <w:r w:rsidRPr="00C81086">
              <w:rPr>
                <w:sz w:val="20"/>
                <w:szCs w:val="20"/>
              </w:rPr>
              <w:t>FA16</w:t>
            </w:r>
            <w:r w:rsidR="00FD6A39" w:rsidRPr="00C81086">
              <w:rPr>
                <w:sz w:val="20"/>
                <w:szCs w:val="20"/>
              </w:rPr>
              <w:t>:</w:t>
            </w:r>
          </w:p>
          <w:p w14:paraId="469A6A0D" w14:textId="61920895" w:rsidR="00FD6A39" w:rsidRPr="00C81086" w:rsidRDefault="00554C42">
            <w:pPr>
              <w:widowControl w:val="0"/>
              <w:tabs>
                <w:tab w:val="left" w:pos="1740"/>
              </w:tabs>
              <w:autoSpaceDE w:val="0"/>
              <w:autoSpaceDN w:val="0"/>
              <w:adjustRightInd w:val="0"/>
              <w:rPr>
                <w:sz w:val="20"/>
                <w:szCs w:val="20"/>
              </w:rPr>
            </w:pPr>
            <w:r w:rsidRPr="00C81086">
              <w:rPr>
                <w:sz w:val="20"/>
                <w:szCs w:val="20"/>
              </w:rPr>
              <w:t>All MAT (n=</w:t>
            </w:r>
            <w:r w:rsidR="00C81086" w:rsidRPr="00C81086">
              <w:rPr>
                <w:sz w:val="20"/>
                <w:szCs w:val="20"/>
              </w:rPr>
              <w:t>3</w:t>
            </w:r>
            <w:r w:rsidRPr="00C81086">
              <w:rPr>
                <w:sz w:val="20"/>
                <w:szCs w:val="20"/>
              </w:rPr>
              <w:t xml:space="preserve">) and </w:t>
            </w:r>
            <w:r w:rsidR="00C81086" w:rsidRPr="00C81086">
              <w:rPr>
                <w:sz w:val="20"/>
                <w:szCs w:val="20"/>
              </w:rPr>
              <w:t xml:space="preserve">9 of 10 </w:t>
            </w:r>
            <w:r w:rsidRPr="00C81086">
              <w:rPr>
                <w:sz w:val="20"/>
                <w:szCs w:val="20"/>
              </w:rPr>
              <w:t>MA</w:t>
            </w:r>
            <w:r w:rsidR="00215A8E" w:rsidRPr="00C81086">
              <w:rPr>
                <w:sz w:val="20"/>
                <w:szCs w:val="20"/>
              </w:rPr>
              <w:t>T</w:t>
            </w:r>
            <w:r w:rsidRPr="00C81086">
              <w:rPr>
                <w:sz w:val="20"/>
                <w:szCs w:val="20"/>
              </w:rPr>
              <w:t>T (n=</w:t>
            </w:r>
            <w:r w:rsidR="00C81086" w:rsidRPr="00C81086">
              <w:rPr>
                <w:sz w:val="20"/>
                <w:szCs w:val="20"/>
              </w:rPr>
              <w:t>8</w:t>
            </w:r>
            <w:r w:rsidRPr="00C81086">
              <w:rPr>
                <w:sz w:val="20"/>
                <w:szCs w:val="20"/>
              </w:rPr>
              <w:t>) submissions were scored at the 3.0 or higher level.</w:t>
            </w:r>
          </w:p>
          <w:p w14:paraId="4DB94D35" w14:textId="2336B0DB" w:rsidR="00554C42" w:rsidRPr="00C81086" w:rsidRDefault="0073333D">
            <w:pPr>
              <w:widowControl w:val="0"/>
              <w:tabs>
                <w:tab w:val="left" w:pos="1740"/>
              </w:tabs>
              <w:autoSpaceDE w:val="0"/>
              <w:autoSpaceDN w:val="0"/>
              <w:adjustRightInd w:val="0"/>
              <w:rPr>
                <w:sz w:val="20"/>
                <w:szCs w:val="20"/>
              </w:rPr>
            </w:pPr>
            <w:r w:rsidRPr="00C81086">
              <w:rPr>
                <w:sz w:val="20"/>
                <w:szCs w:val="20"/>
              </w:rPr>
              <w:t>SP17</w:t>
            </w:r>
            <w:r w:rsidR="00554C42" w:rsidRPr="00C81086">
              <w:rPr>
                <w:sz w:val="20"/>
                <w:szCs w:val="20"/>
              </w:rPr>
              <w:t>:</w:t>
            </w:r>
          </w:p>
          <w:p w14:paraId="4E7B6560" w14:textId="252A1C56" w:rsidR="00554C42" w:rsidRPr="00C81086" w:rsidRDefault="00554C42">
            <w:pPr>
              <w:widowControl w:val="0"/>
              <w:tabs>
                <w:tab w:val="left" w:pos="1740"/>
              </w:tabs>
              <w:autoSpaceDE w:val="0"/>
              <w:autoSpaceDN w:val="0"/>
              <w:adjustRightInd w:val="0"/>
              <w:rPr>
                <w:sz w:val="20"/>
                <w:szCs w:val="20"/>
              </w:rPr>
            </w:pPr>
            <w:r w:rsidRPr="00C81086">
              <w:rPr>
                <w:sz w:val="20"/>
                <w:szCs w:val="20"/>
              </w:rPr>
              <w:t>All MAT (n=</w:t>
            </w:r>
            <w:r w:rsidR="00C81086" w:rsidRPr="00C81086">
              <w:rPr>
                <w:sz w:val="20"/>
                <w:szCs w:val="20"/>
              </w:rPr>
              <w:t>3</w:t>
            </w:r>
            <w:r w:rsidRPr="00C81086">
              <w:rPr>
                <w:sz w:val="20"/>
                <w:szCs w:val="20"/>
              </w:rPr>
              <w:t xml:space="preserve">) and </w:t>
            </w:r>
            <w:r w:rsidR="00C81086" w:rsidRPr="00C81086">
              <w:rPr>
                <w:sz w:val="20"/>
                <w:szCs w:val="20"/>
              </w:rPr>
              <w:t xml:space="preserve">7 of 9 </w:t>
            </w:r>
            <w:r w:rsidRPr="00C81086">
              <w:rPr>
                <w:sz w:val="20"/>
                <w:szCs w:val="20"/>
              </w:rPr>
              <w:t>MATT (n=</w:t>
            </w:r>
            <w:r w:rsidR="00C81086" w:rsidRPr="00C81086">
              <w:rPr>
                <w:sz w:val="20"/>
                <w:szCs w:val="20"/>
              </w:rPr>
              <w:t>7</w:t>
            </w:r>
            <w:r w:rsidRPr="00C81086">
              <w:rPr>
                <w:sz w:val="20"/>
                <w:szCs w:val="20"/>
              </w:rPr>
              <w:t>) submissions were scored at the 3.0 or higher level.</w:t>
            </w:r>
          </w:p>
          <w:p w14:paraId="547683FD" w14:textId="3823B6B4" w:rsidR="00FD6A39" w:rsidRPr="004339FD" w:rsidRDefault="00FD6A39">
            <w:pPr>
              <w:widowControl w:val="0"/>
              <w:tabs>
                <w:tab w:val="left" w:pos="1740"/>
              </w:tabs>
              <w:autoSpaceDE w:val="0"/>
              <w:autoSpaceDN w:val="0"/>
              <w:adjustRightInd w:val="0"/>
              <w:rPr>
                <w:sz w:val="20"/>
                <w:szCs w:val="20"/>
                <w:highlight w:val="yellow"/>
              </w:rPr>
            </w:pPr>
          </w:p>
        </w:tc>
        <w:tc>
          <w:tcPr>
            <w:tcW w:w="2332" w:type="dxa"/>
            <w:tcMar>
              <w:top w:w="100" w:type="nil"/>
              <w:right w:w="100" w:type="nil"/>
            </w:tcMar>
          </w:tcPr>
          <w:p w14:paraId="61B26709" w14:textId="5C5551EB" w:rsidR="00C831A6" w:rsidRPr="00D6540B" w:rsidRDefault="000C1575">
            <w:pPr>
              <w:widowControl w:val="0"/>
              <w:tabs>
                <w:tab w:val="left" w:pos="1740"/>
              </w:tabs>
              <w:autoSpaceDE w:val="0"/>
              <w:autoSpaceDN w:val="0"/>
              <w:adjustRightInd w:val="0"/>
              <w:rPr>
                <w:sz w:val="20"/>
                <w:szCs w:val="20"/>
              </w:rPr>
            </w:pPr>
            <w:r w:rsidRPr="00D6540B">
              <w:rPr>
                <w:sz w:val="20"/>
                <w:szCs w:val="20"/>
              </w:rPr>
              <w:t>Data is reported by CASA. Data are shared informally with faculty.</w:t>
            </w:r>
          </w:p>
        </w:tc>
      </w:tr>
      <w:tr w:rsidR="00FB7791" w:rsidRPr="00D6540B" w14:paraId="0BE41070" w14:textId="77777777" w:rsidTr="004B4415">
        <w:tc>
          <w:tcPr>
            <w:tcW w:w="2088" w:type="dxa"/>
            <w:shd w:val="clear" w:color="auto" w:fill="F2F2F2" w:themeFill="background1" w:themeFillShade="F2"/>
            <w:tcMar>
              <w:top w:w="100" w:type="nil"/>
              <w:right w:w="100" w:type="nil"/>
            </w:tcMar>
          </w:tcPr>
          <w:p w14:paraId="523963B1" w14:textId="6EECE59F" w:rsidR="00C831A6" w:rsidRPr="00D6540B" w:rsidRDefault="000C1575">
            <w:pPr>
              <w:widowControl w:val="0"/>
              <w:tabs>
                <w:tab w:val="left" w:pos="1740"/>
              </w:tabs>
              <w:autoSpaceDE w:val="0"/>
              <w:autoSpaceDN w:val="0"/>
              <w:adjustRightInd w:val="0"/>
              <w:rPr>
                <w:sz w:val="20"/>
                <w:szCs w:val="20"/>
              </w:rPr>
            </w:pPr>
            <w:r w:rsidRPr="00D6540B">
              <w:rPr>
                <w:sz w:val="20"/>
                <w:szCs w:val="20"/>
              </w:rPr>
              <w:t>5</w:t>
            </w:r>
            <w:r w:rsidR="00C831A6" w:rsidRPr="00D6540B">
              <w:rPr>
                <w:sz w:val="20"/>
                <w:szCs w:val="20"/>
              </w:rPr>
              <w:t>.</w:t>
            </w:r>
            <w:r w:rsidRPr="00D6540B">
              <w:rPr>
                <w:sz w:val="20"/>
                <w:szCs w:val="20"/>
              </w:rPr>
              <w:t xml:space="preserve"> Students will demonstrate critical thinking skills.</w:t>
            </w:r>
          </w:p>
        </w:tc>
        <w:tc>
          <w:tcPr>
            <w:tcW w:w="2700" w:type="dxa"/>
            <w:shd w:val="clear" w:color="auto" w:fill="F2F2F2" w:themeFill="background1" w:themeFillShade="F2"/>
            <w:tcMar>
              <w:top w:w="100" w:type="nil"/>
              <w:right w:w="100" w:type="nil"/>
            </w:tcMar>
          </w:tcPr>
          <w:p w14:paraId="7EB2629A" w14:textId="05ECCF30" w:rsidR="00C831A6" w:rsidRPr="00D6540B" w:rsidRDefault="000C1575">
            <w:pPr>
              <w:widowControl w:val="0"/>
              <w:tabs>
                <w:tab w:val="left" w:pos="1740"/>
              </w:tabs>
              <w:autoSpaceDE w:val="0"/>
              <w:autoSpaceDN w:val="0"/>
              <w:adjustRightInd w:val="0"/>
              <w:rPr>
                <w:sz w:val="20"/>
                <w:szCs w:val="20"/>
              </w:rPr>
            </w:pPr>
            <w:r w:rsidRPr="00D6540B">
              <w:rPr>
                <w:sz w:val="20"/>
                <w:szCs w:val="20"/>
              </w:rPr>
              <w:t>This objective is measured at the university level by the Watson Glazer exam given to students during senior seminar.</w:t>
            </w:r>
          </w:p>
        </w:tc>
        <w:tc>
          <w:tcPr>
            <w:tcW w:w="2610" w:type="dxa"/>
            <w:shd w:val="clear" w:color="auto" w:fill="F2F2F2" w:themeFill="background1" w:themeFillShade="F2"/>
            <w:tcMar>
              <w:top w:w="100" w:type="nil"/>
              <w:right w:w="100" w:type="nil"/>
            </w:tcMar>
          </w:tcPr>
          <w:p w14:paraId="1C7D9DF7" w14:textId="77947A4E" w:rsidR="00C831A6" w:rsidRPr="00D6540B" w:rsidRDefault="000C1575" w:rsidP="000C1575">
            <w:pPr>
              <w:widowControl w:val="0"/>
              <w:tabs>
                <w:tab w:val="left" w:pos="1740"/>
              </w:tabs>
              <w:autoSpaceDE w:val="0"/>
              <w:autoSpaceDN w:val="0"/>
              <w:adjustRightInd w:val="0"/>
              <w:rPr>
                <w:sz w:val="20"/>
                <w:szCs w:val="20"/>
              </w:rPr>
            </w:pPr>
            <w:r w:rsidRPr="00D6540B">
              <w:rPr>
                <w:sz w:val="20"/>
                <w:szCs w:val="20"/>
              </w:rPr>
              <w:t>Students will score at the University average or higher.</w:t>
            </w:r>
          </w:p>
        </w:tc>
        <w:tc>
          <w:tcPr>
            <w:tcW w:w="3446" w:type="dxa"/>
            <w:shd w:val="clear" w:color="auto" w:fill="F2F2F2" w:themeFill="background1" w:themeFillShade="F2"/>
            <w:tcMar>
              <w:top w:w="100" w:type="nil"/>
              <w:right w:w="100" w:type="nil"/>
            </w:tcMar>
          </w:tcPr>
          <w:p w14:paraId="1A5C95BC" w14:textId="0340AAC8" w:rsidR="00AA2485" w:rsidRPr="004339FD" w:rsidRDefault="00AA2485" w:rsidP="00AA2485">
            <w:pPr>
              <w:widowControl w:val="0"/>
              <w:tabs>
                <w:tab w:val="left" w:pos="1740"/>
              </w:tabs>
              <w:autoSpaceDE w:val="0"/>
              <w:autoSpaceDN w:val="0"/>
              <w:adjustRightInd w:val="0"/>
              <w:rPr>
                <w:sz w:val="20"/>
                <w:szCs w:val="20"/>
              </w:rPr>
            </w:pPr>
            <w:r w:rsidRPr="00AA2485">
              <w:rPr>
                <w:sz w:val="20"/>
                <w:szCs w:val="20"/>
              </w:rPr>
              <w:t xml:space="preserve">AY 17 (n = 6): 2 students scored below the University average of </w:t>
            </w:r>
            <w:r>
              <w:rPr>
                <w:sz w:val="20"/>
                <w:szCs w:val="20"/>
              </w:rPr>
              <w:t>25.40.</w:t>
            </w:r>
          </w:p>
          <w:p w14:paraId="1A21D57D" w14:textId="7D3B1E34" w:rsidR="00BE11BF" w:rsidRPr="004339FD" w:rsidRDefault="00BE11BF" w:rsidP="00BE11BF">
            <w:pPr>
              <w:widowControl w:val="0"/>
              <w:tabs>
                <w:tab w:val="left" w:pos="1740"/>
              </w:tabs>
              <w:autoSpaceDE w:val="0"/>
              <w:autoSpaceDN w:val="0"/>
              <w:adjustRightInd w:val="0"/>
              <w:rPr>
                <w:sz w:val="20"/>
                <w:szCs w:val="20"/>
                <w:highlight w:val="yellow"/>
              </w:rPr>
            </w:pPr>
          </w:p>
        </w:tc>
        <w:tc>
          <w:tcPr>
            <w:tcW w:w="2332" w:type="dxa"/>
            <w:shd w:val="clear" w:color="auto" w:fill="F2F2F2" w:themeFill="background1" w:themeFillShade="F2"/>
            <w:tcMar>
              <w:top w:w="100" w:type="nil"/>
              <w:right w:w="100" w:type="nil"/>
            </w:tcMar>
          </w:tcPr>
          <w:p w14:paraId="1F07DE33" w14:textId="757F0433" w:rsidR="00C831A6" w:rsidRPr="00D6540B" w:rsidRDefault="000C1575">
            <w:pPr>
              <w:widowControl w:val="0"/>
              <w:tabs>
                <w:tab w:val="left" w:pos="1740"/>
              </w:tabs>
              <w:autoSpaceDE w:val="0"/>
              <w:autoSpaceDN w:val="0"/>
              <w:adjustRightInd w:val="0"/>
              <w:rPr>
                <w:sz w:val="20"/>
                <w:szCs w:val="20"/>
              </w:rPr>
            </w:pPr>
            <w:r w:rsidRPr="00D6540B">
              <w:rPr>
                <w:sz w:val="20"/>
                <w:szCs w:val="20"/>
              </w:rPr>
              <w:t>Data is reported by CASA. Data are shared informally with faculty.</w:t>
            </w:r>
          </w:p>
        </w:tc>
      </w:tr>
    </w:tbl>
    <w:p w14:paraId="2335FAD9" w14:textId="3D3CAC07" w:rsidR="00C831A6" w:rsidRPr="00D6540B" w:rsidRDefault="00C831A6">
      <w:pPr>
        <w:widowControl w:val="0"/>
        <w:tabs>
          <w:tab w:val="left" w:pos="1740"/>
        </w:tabs>
        <w:autoSpaceDE w:val="0"/>
        <w:autoSpaceDN w:val="0"/>
        <w:adjustRightInd w:val="0"/>
        <w:rPr>
          <w:b/>
          <w:bCs/>
          <w:sz w:val="20"/>
          <w:szCs w:val="20"/>
        </w:rPr>
      </w:pPr>
    </w:p>
    <w:p w14:paraId="68E516E5" w14:textId="77777777" w:rsidR="00C831A6" w:rsidRPr="00D6540B" w:rsidRDefault="00C831A6">
      <w:pPr>
        <w:widowControl w:val="0"/>
        <w:tabs>
          <w:tab w:val="left" w:pos="1740"/>
        </w:tabs>
        <w:autoSpaceDE w:val="0"/>
        <w:autoSpaceDN w:val="0"/>
        <w:adjustRightInd w:val="0"/>
        <w:rPr>
          <w:b/>
          <w:bCs/>
          <w:sz w:val="20"/>
          <w:szCs w:val="20"/>
        </w:rPr>
      </w:pPr>
      <w:r w:rsidRPr="00D6540B">
        <w:rPr>
          <w:b/>
          <w:bCs/>
          <w:sz w:val="20"/>
          <w:szCs w:val="20"/>
        </w:rPr>
        <w:t>PART TWO</w:t>
      </w:r>
    </w:p>
    <w:p w14:paraId="37AC34A5" w14:textId="77777777" w:rsidR="00C831A6" w:rsidRPr="00D6540B" w:rsidRDefault="00C831A6">
      <w:pPr>
        <w:widowControl w:val="0"/>
        <w:autoSpaceDE w:val="0"/>
        <w:autoSpaceDN w:val="0"/>
        <w:adjustRightInd w:val="0"/>
        <w:rPr>
          <w:sz w:val="20"/>
          <w:szCs w:val="20"/>
        </w:rPr>
      </w:pPr>
      <w:r w:rsidRPr="00D6540B">
        <w:rPr>
          <w:sz w:val="20"/>
          <w:szCs w:val="20"/>
        </w:rPr>
        <w:t>Describe your program’s assessment accomplishments since your last report was submitted.  Discuss ways in which you have responded to the CASA Director’s comments on last year’s report or simply describe what assessment work was initiated, continued, or completed.</w:t>
      </w:r>
    </w:p>
    <w:p w14:paraId="646C7588" w14:textId="77777777" w:rsidR="00C831A6" w:rsidRPr="00D6540B" w:rsidRDefault="00C831A6">
      <w:pPr>
        <w:widowControl w:val="0"/>
        <w:tabs>
          <w:tab w:val="left" w:pos="1740"/>
        </w:tabs>
        <w:autoSpaceDE w:val="0"/>
        <w:autoSpaceDN w:val="0"/>
        <w:adjustRightInd w:val="0"/>
        <w:rPr>
          <w:sz w:val="20"/>
          <w:szCs w:val="20"/>
        </w:rPr>
      </w:pPr>
    </w:p>
    <w:p w14:paraId="175F14A3" w14:textId="7BE63151" w:rsidR="003C6F6C" w:rsidRPr="00D6540B" w:rsidRDefault="00E37A1A">
      <w:pPr>
        <w:widowControl w:val="0"/>
        <w:tabs>
          <w:tab w:val="left" w:pos="1740"/>
        </w:tabs>
        <w:autoSpaceDE w:val="0"/>
        <w:autoSpaceDN w:val="0"/>
        <w:adjustRightInd w:val="0"/>
        <w:rPr>
          <w:sz w:val="20"/>
          <w:szCs w:val="20"/>
        </w:rPr>
      </w:pPr>
      <w:r w:rsidRPr="00D6540B">
        <w:rPr>
          <w:sz w:val="20"/>
          <w:szCs w:val="20"/>
        </w:rPr>
        <w:t xml:space="preserve">Since the last report, the MATT program has undergone </w:t>
      </w:r>
      <w:r w:rsidR="00E943CA">
        <w:rPr>
          <w:sz w:val="20"/>
          <w:szCs w:val="20"/>
        </w:rPr>
        <w:t>two</w:t>
      </w:r>
      <w:r w:rsidRPr="00D6540B">
        <w:rPr>
          <w:sz w:val="20"/>
          <w:szCs w:val="20"/>
        </w:rPr>
        <w:t xml:space="preserve"> evaluations.  </w:t>
      </w:r>
    </w:p>
    <w:p w14:paraId="19DBD5BE" w14:textId="486DD188" w:rsidR="00E37A1A" w:rsidRPr="00D6540B" w:rsidRDefault="003C6F6C" w:rsidP="003C6F6C">
      <w:pPr>
        <w:pStyle w:val="ListParagraph"/>
        <w:widowControl w:val="0"/>
        <w:numPr>
          <w:ilvl w:val="0"/>
          <w:numId w:val="1"/>
        </w:numPr>
        <w:tabs>
          <w:tab w:val="left" w:pos="1740"/>
        </w:tabs>
        <w:autoSpaceDE w:val="0"/>
        <w:autoSpaceDN w:val="0"/>
        <w:adjustRightInd w:val="0"/>
        <w:rPr>
          <w:sz w:val="20"/>
          <w:szCs w:val="20"/>
        </w:rPr>
      </w:pPr>
      <w:r w:rsidRPr="00D6540B">
        <w:rPr>
          <w:sz w:val="20"/>
          <w:szCs w:val="20"/>
        </w:rPr>
        <w:t>A</w:t>
      </w:r>
      <w:r w:rsidR="00E37A1A" w:rsidRPr="00D6540B">
        <w:rPr>
          <w:sz w:val="20"/>
          <w:szCs w:val="20"/>
        </w:rPr>
        <w:t>nnual ISBE program review</w:t>
      </w:r>
      <w:r w:rsidRPr="00D6540B">
        <w:rPr>
          <w:sz w:val="20"/>
          <w:szCs w:val="20"/>
        </w:rPr>
        <w:t xml:space="preserve">: </w:t>
      </w:r>
      <w:r w:rsidR="001C7EEF">
        <w:rPr>
          <w:sz w:val="20"/>
          <w:szCs w:val="20"/>
        </w:rPr>
        <w:t xml:space="preserve">This review has become much more perfunctory over the last couple of years, with a focus on brief justifications of any programmatic changes. Our </w:t>
      </w:r>
      <w:r w:rsidRPr="00D6540B">
        <w:rPr>
          <w:sz w:val="20"/>
          <w:szCs w:val="20"/>
        </w:rPr>
        <w:t xml:space="preserve">program received continued approval. </w:t>
      </w:r>
    </w:p>
    <w:p w14:paraId="4128E935" w14:textId="4B0A04D9" w:rsidR="00071A1D" w:rsidRDefault="003C6F6C" w:rsidP="00E943CA">
      <w:pPr>
        <w:pStyle w:val="ListParagraph"/>
        <w:widowControl w:val="0"/>
        <w:numPr>
          <w:ilvl w:val="0"/>
          <w:numId w:val="1"/>
        </w:numPr>
        <w:tabs>
          <w:tab w:val="left" w:pos="1740"/>
        </w:tabs>
        <w:autoSpaceDE w:val="0"/>
        <w:autoSpaceDN w:val="0"/>
        <w:adjustRightInd w:val="0"/>
        <w:rPr>
          <w:sz w:val="20"/>
          <w:szCs w:val="20"/>
        </w:rPr>
      </w:pPr>
      <w:r w:rsidRPr="00D6540B">
        <w:rPr>
          <w:sz w:val="20"/>
          <w:szCs w:val="20"/>
        </w:rPr>
        <w:t xml:space="preserve">NCTM/CAEP SPA Review: The MATT program was initially reviewed by the National Council of Teachers of Mathematics (NCTM) CAEP SPA standards in 2014. Our program has been “Nationally Recognized with Conditions” twice since that time. </w:t>
      </w:r>
      <w:r w:rsidR="00E943CA">
        <w:rPr>
          <w:sz w:val="20"/>
          <w:szCs w:val="20"/>
        </w:rPr>
        <w:t>As reported on the last assessment report, we re</w:t>
      </w:r>
      <w:r w:rsidR="00071A1D" w:rsidRPr="00D6540B">
        <w:rPr>
          <w:sz w:val="20"/>
          <w:szCs w:val="20"/>
        </w:rPr>
        <w:t>submitted in March 2016 and we hear</w:t>
      </w:r>
      <w:r w:rsidR="00E943CA">
        <w:rPr>
          <w:sz w:val="20"/>
          <w:szCs w:val="20"/>
        </w:rPr>
        <w:t>d in September of 2016 that we are now “Nationally Recognized.”</w:t>
      </w:r>
      <w:r w:rsidR="00E943CA" w:rsidRPr="00D6540B">
        <w:rPr>
          <w:sz w:val="20"/>
          <w:szCs w:val="20"/>
        </w:rPr>
        <w:t xml:space="preserve"> </w:t>
      </w:r>
    </w:p>
    <w:p w14:paraId="5A68C63B" w14:textId="77777777" w:rsidR="00E943CA" w:rsidRPr="00D6540B" w:rsidRDefault="00E943CA" w:rsidP="00E943CA">
      <w:pPr>
        <w:pStyle w:val="ListParagraph"/>
        <w:widowControl w:val="0"/>
        <w:tabs>
          <w:tab w:val="left" w:pos="1740"/>
        </w:tabs>
        <w:autoSpaceDE w:val="0"/>
        <w:autoSpaceDN w:val="0"/>
        <w:adjustRightInd w:val="0"/>
        <w:rPr>
          <w:sz w:val="20"/>
          <w:szCs w:val="20"/>
        </w:rPr>
      </w:pPr>
    </w:p>
    <w:p w14:paraId="736648B9" w14:textId="41BAE3DB" w:rsidR="00E943CA" w:rsidRDefault="009B3930" w:rsidP="00071A1D">
      <w:pPr>
        <w:widowControl w:val="0"/>
        <w:tabs>
          <w:tab w:val="left" w:pos="1740"/>
        </w:tabs>
        <w:autoSpaceDE w:val="0"/>
        <w:autoSpaceDN w:val="0"/>
        <w:adjustRightInd w:val="0"/>
        <w:rPr>
          <w:sz w:val="20"/>
          <w:szCs w:val="20"/>
        </w:rPr>
      </w:pPr>
      <w:r w:rsidRPr="00D6540B">
        <w:rPr>
          <w:sz w:val="20"/>
          <w:szCs w:val="20"/>
        </w:rPr>
        <w:t xml:space="preserve">The MATT program </w:t>
      </w:r>
      <w:r w:rsidR="00E943CA">
        <w:rPr>
          <w:sz w:val="20"/>
          <w:szCs w:val="20"/>
        </w:rPr>
        <w:t>added and offered for the first time a new introductory</w:t>
      </w:r>
      <w:r w:rsidR="00A25ABE">
        <w:rPr>
          <w:sz w:val="20"/>
          <w:szCs w:val="20"/>
        </w:rPr>
        <w:t xml:space="preserve"> methods course (MAT 2400) </w:t>
      </w:r>
      <w:r w:rsidR="00E943CA">
        <w:rPr>
          <w:sz w:val="20"/>
          <w:szCs w:val="20"/>
        </w:rPr>
        <w:t xml:space="preserve">which </w:t>
      </w:r>
      <w:r w:rsidR="00A25ABE">
        <w:rPr>
          <w:sz w:val="20"/>
          <w:szCs w:val="20"/>
        </w:rPr>
        <w:t>h</w:t>
      </w:r>
      <w:r w:rsidR="00E943CA">
        <w:rPr>
          <w:sz w:val="20"/>
          <w:szCs w:val="20"/>
        </w:rPr>
        <w:t>as an assessment featured in Objective #2. Coursework changes are still ongoing to meet new CAEP SPA requirements and the University teacher education program as a whole is undergoing an external assessment review by CAEP in the coming year.</w:t>
      </w:r>
    </w:p>
    <w:p w14:paraId="57A82D9B" w14:textId="77777777" w:rsidR="009B3930" w:rsidRPr="00D6540B" w:rsidRDefault="009B3930" w:rsidP="00071A1D">
      <w:pPr>
        <w:widowControl w:val="0"/>
        <w:tabs>
          <w:tab w:val="left" w:pos="1740"/>
        </w:tabs>
        <w:autoSpaceDE w:val="0"/>
        <w:autoSpaceDN w:val="0"/>
        <w:adjustRightInd w:val="0"/>
        <w:rPr>
          <w:sz w:val="20"/>
          <w:szCs w:val="20"/>
        </w:rPr>
      </w:pPr>
    </w:p>
    <w:p w14:paraId="73992971" w14:textId="3ABF2A3F" w:rsidR="00071A1D" w:rsidRPr="00D6540B" w:rsidRDefault="00D94648" w:rsidP="00071A1D">
      <w:pPr>
        <w:widowControl w:val="0"/>
        <w:tabs>
          <w:tab w:val="left" w:pos="1740"/>
        </w:tabs>
        <w:autoSpaceDE w:val="0"/>
        <w:autoSpaceDN w:val="0"/>
        <w:adjustRightInd w:val="0"/>
        <w:rPr>
          <w:sz w:val="20"/>
          <w:szCs w:val="20"/>
        </w:rPr>
      </w:pPr>
      <w:r w:rsidRPr="00D6540B">
        <w:rPr>
          <w:sz w:val="20"/>
          <w:szCs w:val="20"/>
        </w:rPr>
        <w:t xml:space="preserve">The MAT programs </w:t>
      </w:r>
      <w:r w:rsidR="00E943CA">
        <w:rPr>
          <w:sz w:val="20"/>
          <w:szCs w:val="20"/>
        </w:rPr>
        <w:t>continue to</w:t>
      </w:r>
      <w:r w:rsidRPr="00D6540B">
        <w:rPr>
          <w:sz w:val="20"/>
          <w:szCs w:val="20"/>
        </w:rPr>
        <w:t xml:space="preserve"> remain relatively static </w:t>
      </w:r>
      <w:r w:rsidR="00E943CA">
        <w:rPr>
          <w:sz w:val="20"/>
          <w:szCs w:val="20"/>
        </w:rPr>
        <w:t>as indicated in</w:t>
      </w:r>
      <w:r w:rsidRPr="00D6540B">
        <w:rPr>
          <w:sz w:val="20"/>
          <w:szCs w:val="20"/>
        </w:rPr>
        <w:t xml:space="preserve"> the previous report. </w:t>
      </w:r>
      <w:r w:rsidR="00E943CA">
        <w:rPr>
          <w:sz w:val="20"/>
          <w:szCs w:val="20"/>
        </w:rPr>
        <w:t xml:space="preserve">While </w:t>
      </w:r>
      <w:r w:rsidRPr="00D6540B">
        <w:rPr>
          <w:sz w:val="20"/>
          <w:szCs w:val="20"/>
        </w:rPr>
        <w:t>a small group of faculty work</w:t>
      </w:r>
      <w:r w:rsidR="00E943CA">
        <w:rPr>
          <w:sz w:val="20"/>
          <w:szCs w:val="20"/>
        </w:rPr>
        <w:t>ed</w:t>
      </w:r>
      <w:r w:rsidRPr="00D6540B">
        <w:rPr>
          <w:sz w:val="20"/>
          <w:szCs w:val="20"/>
        </w:rPr>
        <w:t xml:space="preserve"> on potentially </w:t>
      </w:r>
      <w:r w:rsidR="002810B4">
        <w:rPr>
          <w:sz w:val="20"/>
          <w:szCs w:val="20"/>
        </w:rPr>
        <w:t>realigning</w:t>
      </w:r>
      <w:r w:rsidRPr="00D6540B">
        <w:rPr>
          <w:sz w:val="20"/>
          <w:szCs w:val="20"/>
        </w:rPr>
        <w:t xml:space="preserve"> some courses in the sequence, </w:t>
      </w:r>
      <w:r w:rsidR="00E943CA">
        <w:rPr>
          <w:sz w:val="20"/>
          <w:szCs w:val="20"/>
        </w:rPr>
        <w:t xml:space="preserve">nothing actionable took place. Instead there are changes being made to the content of </w:t>
      </w:r>
      <w:r w:rsidR="00A25ABE">
        <w:rPr>
          <w:sz w:val="20"/>
          <w:szCs w:val="20"/>
        </w:rPr>
        <w:t>some courses (most notably MAT 3701 which is part of an assessment for Objective #1). Content changes are being made in order to make courses more relevant and applicable to both the field and other coursework.</w:t>
      </w:r>
      <w:r w:rsidRPr="00D6540B">
        <w:rPr>
          <w:sz w:val="20"/>
          <w:szCs w:val="20"/>
        </w:rPr>
        <w:t xml:space="preserve"> A secondary point of emphasis </w:t>
      </w:r>
      <w:r w:rsidR="00A25ABE">
        <w:rPr>
          <w:sz w:val="20"/>
          <w:szCs w:val="20"/>
        </w:rPr>
        <w:t xml:space="preserve">remains </w:t>
      </w:r>
      <w:r w:rsidRPr="00D6540B">
        <w:rPr>
          <w:sz w:val="20"/>
          <w:szCs w:val="20"/>
        </w:rPr>
        <w:t xml:space="preserve">on the calculus sequence. While MAT 1441G and MAT 2442 </w:t>
      </w:r>
      <w:r w:rsidRPr="00D6540B">
        <w:rPr>
          <w:sz w:val="20"/>
          <w:szCs w:val="20"/>
        </w:rPr>
        <w:lastRenderedPageBreak/>
        <w:t xml:space="preserve">are not part of our assessment plan, we </w:t>
      </w:r>
      <w:r w:rsidR="00A25ABE">
        <w:rPr>
          <w:sz w:val="20"/>
          <w:szCs w:val="20"/>
        </w:rPr>
        <w:t>continue to</w:t>
      </w:r>
      <w:r w:rsidRPr="00D6540B">
        <w:rPr>
          <w:sz w:val="20"/>
          <w:szCs w:val="20"/>
        </w:rPr>
        <w:t xml:space="preserve"> </w:t>
      </w:r>
      <w:r w:rsidR="00A25ABE">
        <w:rPr>
          <w:sz w:val="20"/>
          <w:szCs w:val="20"/>
        </w:rPr>
        <w:t>be concerned</w:t>
      </w:r>
      <w:r w:rsidRPr="00D6540B">
        <w:rPr>
          <w:sz w:val="20"/>
          <w:szCs w:val="20"/>
        </w:rPr>
        <w:t xml:space="preserve"> </w:t>
      </w:r>
      <w:r w:rsidR="00A25ABE">
        <w:rPr>
          <w:sz w:val="20"/>
          <w:szCs w:val="20"/>
        </w:rPr>
        <w:t>about</w:t>
      </w:r>
      <w:r w:rsidRPr="00D6540B">
        <w:rPr>
          <w:sz w:val="20"/>
          <w:szCs w:val="20"/>
        </w:rPr>
        <w:t xml:space="preserve"> student success in these courses. It is important to us as MAT 2443 is the capstone of this sequence and poor performance in the previous two courses does not usually make for a successful MAT 2443 experience.</w:t>
      </w:r>
    </w:p>
    <w:p w14:paraId="55D7CCE9" w14:textId="77777777" w:rsidR="00071A1D" w:rsidRPr="00D6540B" w:rsidRDefault="00071A1D" w:rsidP="00071A1D">
      <w:pPr>
        <w:widowControl w:val="0"/>
        <w:tabs>
          <w:tab w:val="left" w:pos="1740"/>
        </w:tabs>
        <w:autoSpaceDE w:val="0"/>
        <w:autoSpaceDN w:val="0"/>
        <w:adjustRightInd w:val="0"/>
        <w:rPr>
          <w:sz w:val="20"/>
          <w:szCs w:val="20"/>
        </w:rPr>
      </w:pPr>
    </w:p>
    <w:p w14:paraId="2FE5C936" w14:textId="77777777" w:rsidR="00C831A6" w:rsidRPr="00D6540B" w:rsidRDefault="00C831A6">
      <w:pPr>
        <w:widowControl w:val="0"/>
        <w:tabs>
          <w:tab w:val="left" w:pos="1740"/>
        </w:tabs>
        <w:autoSpaceDE w:val="0"/>
        <w:autoSpaceDN w:val="0"/>
        <w:adjustRightInd w:val="0"/>
        <w:rPr>
          <w:sz w:val="20"/>
          <w:szCs w:val="20"/>
        </w:rPr>
      </w:pPr>
      <w:r w:rsidRPr="00D6540B">
        <w:rPr>
          <w:b/>
          <w:bCs/>
          <w:sz w:val="20"/>
          <w:szCs w:val="20"/>
        </w:rPr>
        <w:t>PART THREE</w:t>
      </w:r>
    </w:p>
    <w:p w14:paraId="40C66C6C" w14:textId="77777777" w:rsidR="00C831A6" w:rsidRPr="00D6540B" w:rsidRDefault="00C831A6">
      <w:pPr>
        <w:widowControl w:val="0"/>
        <w:tabs>
          <w:tab w:val="left" w:pos="1740"/>
        </w:tabs>
        <w:autoSpaceDE w:val="0"/>
        <w:autoSpaceDN w:val="0"/>
        <w:adjustRightInd w:val="0"/>
        <w:rPr>
          <w:sz w:val="20"/>
          <w:szCs w:val="20"/>
        </w:rPr>
      </w:pPr>
      <w:r w:rsidRPr="00D6540B">
        <w:rPr>
          <w:sz w:val="20"/>
          <w:szCs w:val="20"/>
        </w:rPr>
        <w:t xml:space="preserve">Summarize changes and improvements in </w:t>
      </w:r>
      <w:r w:rsidRPr="00D6540B">
        <w:rPr>
          <w:b/>
          <w:bCs/>
          <w:sz w:val="20"/>
          <w:szCs w:val="20"/>
        </w:rPr>
        <w:t>curriculum, instruction, and learning</w:t>
      </w:r>
      <w:r w:rsidRPr="00D6540B">
        <w:rPr>
          <w:sz w:val="20"/>
          <w:szCs w:val="20"/>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300D5A4D" w14:textId="2BFFD849" w:rsidR="000D580D" w:rsidRPr="00D6540B" w:rsidRDefault="000D580D">
      <w:pPr>
        <w:rPr>
          <w:sz w:val="20"/>
          <w:szCs w:val="20"/>
        </w:rPr>
      </w:pPr>
    </w:p>
    <w:p w14:paraId="2AC292F3" w14:textId="14C47213" w:rsidR="00EF085A" w:rsidRDefault="006648A2" w:rsidP="006648A2">
      <w:pPr>
        <w:rPr>
          <w:sz w:val="20"/>
          <w:szCs w:val="20"/>
        </w:rPr>
      </w:pPr>
      <w:r>
        <w:rPr>
          <w:sz w:val="20"/>
          <w:szCs w:val="20"/>
        </w:rPr>
        <w:t xml:space="preserve">The MATT program continues to refine both its Peer Teaching assessment (which is part of this assessment report in Objective #2) and </w:t>
      </w:r>
      <w:proofErr w:type="spellStart"/>
      <w:r>
        <w:rPr>
          <w:sz w:val="20"/>
          <w:szCs w:val="20"/>
        </w:rPr>
        <w:t>edTPA</w:t>
      </w:r>
      <w:proofErr w:type="spellEnd"/>
      <w:r>
        <w:rPr>
          <w:sz w:val="20"/>
          <w:szCs w:val="20"/>
        </w:rPr>
        <w:t xml:space="preserve"> assessment (which is not yet part of the assessment report). </w:t>
      </w:r>
      <w:r w:rsidR="00511508" w:rsidRPr="006648A2">
        <w:rPr>
          <w:sz w:val="20"/>
          <w:szCs w:val="20"/>
        </w:rPr>
        <w:t xml:space="preserve">The </w:t>
      </w:r>
      <w:proofErr w:type="spellStart"/>
      <w:r w:rsidR="007A0C7A" w:rsidRPr="006648A2">
        <w:rPr>
          <w:sz w:val="20"/>
          <w:szCs w:val="20"/>
        </w:rPr>
        <w:t>edTPA</w:t>
      </w:r>
      <w:proofErr w:type="spellEnd"/>
      <w:r w:rsidR="007A0C7A" w:rsidRPr="006648A2">
        <w:rPr>
          <w:sz w:val="20"/>
          <w:szCs w:val="20"/>
        </w:rPr>
        <w:t xml:space="preserve"> </w:t>
      </w:r>
      <w:r w:rsidR="00511508" w:rsidRPr="006648A2">
        <w:rPr>
          <w:sz w:val="20"/>
          <w:szCs w:val="20"/>
        </w:rPr>
        <w:t>Unit Plan assessment has students create a unit plan using various resources including both traditional and integrated textbooks and using online resources. The unit plan also uses materials from the ISBE Model Math Curriculum website.</w:t>
      </w:r>
      <w:r w:rsidR="007A0C7A" w:rsidRPr="006648A2">
        <w:rPr>
          <w:sz w:val="20"/>
          <w:szCs w:val="20"/>
        </w:rPr>
        <w:t xml:space="preserve"> </w:t>
      </w:r>
      <w:r>
        <w:rPr>
          <w:sz w:val="20"/>
          <w:szCs w:val="20"/>
        </w:rPr>
        <w:t>This assessment is</w:t>
      </w:r>
      <w:r w:rsidR="007A0C7A" w:rsidRPr="006648A2">
        <w:rPr>
          <w:sz w:val="20"/>
          <w:szCs w:val="20"/>
        </w:rPr>
        <w:t xml:space="preserve"> assessed using rubrics from the </w:t>
      </w:r>
      <w:proofErr w:type="spellStart"/>
      <w:r w:rsidR="007A0C7A" w:rsidRPr="006648A2">
        <w:rPr>
          <w:sz w:val="20"/>
          <w:szCs w:val="20"/>
        </w:rPr>
        <w:t>edTPA</w:t>
      </w:r>
      <w:proofErr w:type="spellEnd"/>
      <w:r w:rsidR="007A0C7A" w:rsidRPr="006648A2">
        <w:rPr>
          <w:sz w:val="20"/>
          <w:szCs w:val="20"/>
        </w:rPr>
        <w:t xml:space="preserve"> assessment that students will encounter during student teaching. </w:t>
      </w:r>
      <w:r>
        <w:rPr>
          <w:sz w:val="20"/>
          <w:szCs w:val="20"/>
        </w:rPr>
        <w:t>It will be part of the assessment plan (either Objective #4 or #5) by next assessment cycle.</w:t>
      </w:r>
      <w:r w:rsidR="00EF085A">
        <w:rPr>
          <w:sz w:val="20"/>
          <w:szCs w:val="20"/>
        </w:rPr>
        <w:t xml:space="preserve"> The pass rate for the </w:t>
      </w:r>
      <w:proofErr w:type="spellStart"/>
      <w:r w:rsidR="00EF085A">
        <w:rPr>
          <w:sz w:val="20"/>
          <w:szCs w:val="20"/>
        </w:rPr>
        <w:t>edTPA</w:t>
      </w:r>
      <w:proofErr w:type="spellEnd"/>
      <w:r w:rsidR="00EF085A">
        <w:rPr>
          <w:sz w:val="20"/>
          <w:szCs w:val="20"/>
        </w:rPr>
        <w:t xml:space="preserve"> remains near 100%. However, it is unclear what we can do to assist those students (1 for this year) who remain as an “incomplete” finisher.</w:t>
      </w:r>
      <w:r w:rsidR="00C81D73">
        <w:rPr>
          <w:sz w:val="20"/>
          <w:szCs w:val="20"/>
        </w:rPr>
        <w:t xml:space="preserve">  </w:t>
      </w:r>
    </w:p>
    <w:p w14:paraId="03A90667" w14:textId="77777777" w:rsidR="006648A2" w:rsidRDefault="006648A2" w:rsidP="006648A2">
      <w:pPr>
        <w:rPr>
          <w:sz w:val="20"/>
          <w:szCs w:val="20"/>
        </w:rPr>
      </w:pPr>
    </w:p>
    <w:p w14:paraId="06675FBC" w14:textId="58FD93FE" w:rsidR="006648A2" w:rsidRPr="00D6540B" w:rsidRDefault="006648A2" w:rsidP="006648A2">
      <w:pPr>
        <w:rPr>
          <w:sz w:val="20"/>
          <w:szCs w:val="20"/>
        </w:rPr>
      </w:pPr>
      <w:r>
        <w:rPr>
          <w:sz w:val="20"/>
          <w:szCs w:val="20"/>
        </w:rPr>
        <w:t>The MATT program added a new methods course (MAT 2400) which changed some sequencing of when students take MAT 3400. Additionally, MAT 3400 used to be a 4-credit course and is now 3-credits, with MAT 2400 being 1-credit. Some content and pedagogical ideas are now first experienced in MAT 2400 much earlier in a student’s degree program. Ideally, we will develop an assessment that takes place across both courses that will allow us to measure growth in lesson planning and lesson implementation. The results of the Peer Teaching performance in MAT 2400 for this year were not at the level expected or needed. However, the performance level for Peer Teaching in MAT 3400 continues to be at an appropriate level.</w:t>
      </w:r>
    </w:p>
    <w:p w14:paraId="35F4C946" w14:textId="76D32C12" w:rsidR="0022399A" w:rsidRDefault="0022399A" w:rsidP="0022399A">
      <w:pPr>
        <w:widowControl w:val="0"/>
        <w:tabs>
          <w:tab w:val="left" w:pos="1740"/>
        </w:tabs>
        <w:autoSpaceDE w:val="0"/>
        <w:autoSpaceDN w:val="0"/>
        <w:adjustRightInd w:val="0"/>
        <w:rPr>
          <w:sz w:val="20"/>
          <w:szCs w:val="20"/>
        </w:rPr>
      </w:pPr>
    </w:p>
    <w:p w14:paraId="213EE309" w14:textId="665A5BE4" w:rsidR="006825E3" w:rsidRDefault="00CA5658" w:rsidP="0022399A">
      <w:pPr>
        <w:widowControl w:val="0"/>
        <w:tabs>
          <w:tab w:val="left" w:pos="1740"/>
        </w:tabs>
        <w:autoSpaceDE w:val="0"/>
        <w:autoSpaceDN w:val="0"/>
        <w:adjustRightInd w:val="0"/>
        <w:rPr>
          <w:sz w:val="20"/>
          <w:szCs w:val="20"/>
        </w:rPr>
      </w:pPr>
      <w:r w:rsidRPr="00B47182">
        <w:rPr>
          <w:sz w:val="20"/>
          <w:szCs w:val="20"/>
        </w:rPr>
        <w:t>While the numbers have dropped significantly, all MATT students passed the state content test in one attempt</w:t>
      </w:r>
      <w:r w:rsidR="00156B3D">
        <w:rPr>
          <w:sz w:val="20"/>
          <w:szCs w:val="20"/>
        </w:rPr>
        <w:t xml:space="preserve"> (as opposed to last year)</w:t>
      </w:r>
      <w:r w:rsidRPr="00B47182">
        <w:rPr>
          <w:sz w:val="20"/>
          <w:szCs w:val="20"/>
        </w:rPr>
        <w:t xml:space="preserve">. </w:t>
      </w:r>
      <w:r w:rsidR="00156B3D">
        <w:rPr>
          <w:sz w:val="20"/>
          <w:szCs w:val="20"/>
        </w:rPr>
        <w:t>The</w:t>
      </w:r>
      <w:r w:rsidRPr="00B47182">
        <w:rPr>
          <w:sz w:val="20"/>
          <w:szCs w:val="20"/>
        </w:rPr>
        <w:t xml:space="preserve"> department purchased </w:t>
      </w:r>
      <w:r w:rsidR="00156B3D">
        <w:rPr>
          <w:sz w:val="20"/>
          <w:szCs w:val="20"/>
        </w:rPr>
        <w:t xml:space="preserve">(for student use) </w:t>
      </w:r>
      <w:r w:rsidR="007C1BD3" w:rsidRPr="00B47182">
        <w:rPr>
          <w:sz w:val="20"/>
          <w:szCs w:val="20"/>
        </w:rPr>
        <w:t>study guides for the test</w:t>
      </w:r>
      <w:r w:rsidR="00156B3D">
        <w:rPr>
          <w:sz w:val="20"/>
          <w:szCs w:val="20"/>
        </w:rPr>
        <w:t xml:space="preserve">. All students reported that the study guides were quite helpful in preparing fort he exam. Additionally, </w:t>
      </w:r>
      <w:r w:rsidR="006825E3" w:rsidRPr="00B47182">
        <w:rPr>
          <w:sz w:val="20"/>
          <w:szCs w:val="20"/>
        </w:rPr>
        <w:t xml:space="preserve">the secondary </w:t>
      </w:r>
      <w:r w:rsidR="00156B3D">
        <w:rPr>
          <w:sz w:val="20"/>
          <w:szCs w:val="20"/>
        </w:rPr>
        <w:t xml:space="preserve">mathematics </w:t>
      </w:r>
      <w:r w:rsidR="006825E3" w:rsidRPr="00B47182">
        <w:rPr>
          <w:sz w:val="20"/>
          <w:szCs w:val="20"/>
        </w:rPr>
        <w:t xml:space="preserve">education coordinator </w:t>
      </w:r>
      <w:r w:rsidRPr="00B47182">
        <w:rPr>
          <w:sz w:val="20"/>
          <w:szCs w:val="20"/>
        </w:rPr>
        <w:t xml:space="preserve">purposely met with students </w:t>
      </w:r>
      <w:r w:rsidR="006825E3" w:rsidRPr="00B47182">
        <w:rPr>
          <w:sz w:val="20"/>
          <w:szCs w:val="20"/>
        </w:rPr>
        <w:t>regarding plans for taking the state test.</w:t>
      </w:r>
    </w:p>
    <w:p w14:paraId="741BD616" w14:textId="77777777" w:rsidR="007C1BD3" w:rsidRPr="00D6540B" w:rsidRDefault="007C1BD3" w:rsidP="0022399A">
      <w:pPr>
        <w:widowControl w:val="0"/>
        <w:tabs>
          <w:tab w:val="left" w:pos="1740"/>
        </w:tabs>
        <w:autoSpaceDE w:val="0"/>
        <w:autoSpaceDN w:val="0"/>
        <w:adjustRightInd w:val="0"/>
        <w:rPr>
          <w:sz w:val="20"/>
          <w:szCs w:val="20"/>
        </w:rPr>
      </w:pPr>
    </w:p>
    <w:p w14:paraId="0C76109B" w14:textId="186C4015" w:rsidR="009952A6" w:rsidRPr="00D6540B" w:rsidRDefault="009157F1">
      <w:pPr>
        <w:rPr>
          <w:sz w:val="20"/>
          <w:szCs w:val="20"/>
        </w:rPr>
      </w:pPr>
      <w:r w:rsidRPr="008B7706">
        <w:rPr>
          <w:sz w:val="20"/>
          <w:szCs w:val="20"/>
        </w:rPr>
        <w:t>The</w:t>
      </w:r>
      <w:r w:rsidR="0022399A" w:rsidRPr="008B7706">
        <w:rPr>
          <w:sz w:val="20"/>
          <w:szCs w:val="20"/>
        </w:rPr>
        <w:t xml:space="preserve"> MAT program is moving slowly toward </w:t>
      </w:r>
      <w:r w:rsidRPr="008B7706">
        <w:rPr>
          <w:sz w:val="20"/>
          <w:szCs w:val="20"/>
        </w:rPr>
        <w:t xml:space="preserve">some curricular </w:t>
      </w:r>
      <w:r w:rsidR="0022399A" w:rsidRPr="008B7706">
        <w:rPr>
          <w:sz w:val="20"/>
          <w:szCs w:val="20"/>
        </w:rPr>
        <w:t xml:space="preserve">changes and </w:t>
      </w:r>
      <w:r w:rsidRPr="008B7706">
        <w:rPr>
          <w:sz w:val="20"/>
          <w:szCs w:val="20"/>
        </w:rPr>
        <w:t xml:space="preserve">there is much interest from students in independent study and research experiences. These individual experiences yield great results and excellent student work, but are not part of a comprehensive assessment plan as neither </w:t>
      </w:r>
      <w:r w:rsidR="009D1E3A" w:rsidRPr="008B7706">
        <w:rPr>
          <w:sz w:val="20"/>
          <w:szCs w:val="20"/>
        </w:rPr>
        <w:t>type</w:t>
      </w:r>
      <w:r w:rsidRPr="008B7706">
        <w:rPr>
          <w:sz w:val="20"/>
          <w:szCs w:val="20"/>
        </w:rPr>
        <w:t xml:space="preserve"> of experience is required. </w:t>
      </w:r>
      <w:r w:rsidR="009D1E3A">
        <w:rPr>
          <w:sz w:val="20"/>
          <w:szCs w:val="20"/>
        </w:rPr>
        <w:t xml:space="preserve"> There is still interest in paring MAT 2800 with MAT 1441G or MAT 2442 for our majors, but that proposal has yet to be written.</w:t>
      </w:r>
    </w:p>
    <w:p w14:paraId="1A02163D" w14:textId="77777777" w:rsidR="000B2236" w:rsidRPr="00D6540B" w:rsidRDefault="000B2236">
      <w:pPr>
        <w:rPr>
          <w:sz w:val="20"/>
          <w:szCs w:val="20"/>
        </w:rPr>
      </w:pPr>
    </w:p>
    <w:p w14:paraId="0116C94E" w14:textId="4ED2E570" w:rsidR="00B811DB" w:rsidRDefault="007737CD">
      <w:pPr>
        <w:rPr>
          <w:sz w:val="20"/>
          <w:szCs w:val="20"/>
        </w:rPr>
      </w:pPr>
      <w:r w:rsidRPr="00D6540B">
        <w:rPr>
          <w:sz w:val="20"/>
          <w:szCs w:val="20"/>
        </w:rPr>
        <w:t xml:space="preserve">It is clear that some sort of exit survey is </w:t>
      </w:r>
      <w:r w:rsidR="009157F1">
        <w:rPr>
          <w:sz w:val="20"/>
          <w:szCs w:val="20"/>
        </w:rPr>
        <w:t xml:space="preserve">still </w:t>
      </w:r>
      <w:r w:rsidRPr="00D6540B">
        <w:rPr>
          <w:sz w:val="20"/>
          <w:szCs w:val="20"/>
        </w:rPr>
        <w:t>needed for our graduating students. This does not seem to be something that s</w:t>
      </w:r>
      <w:r w:rsidR="00B811DB">
        <w:rPr>
          <w:sz w:val="20"/>
          <w:szCs w:val="20"/>
        </w:rPr>
        <w:t>hould be difficult to implement, but still has yet to done. I will attempt to make it a priority for the coming year.</w:t>
      </w:r>
    </w:p>
    <w:p w14:paraId="03894B87" w14:textId="2E0DF2F1" w:rsidR="00511508" w:rsidRPr="00D6540B" w:rsidRDefault="00511508">
      <w:pPr>
        <w:rPr>
          <w:sz w:val="20"/>
          <w:szCs w:val="20"/>
        </w:rPr>
      </w:pPr>
    </w:p>
    <w:sectPr w:rsidR="00511508" w:rsidRPr="00D6540B" w:rsidSect="00D6540B">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02B"/>
    <w:multiLevelType w:val="hybridMultilevel"/>
    <w:tmpl w:val="A410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95000"/>
    <w:multiLevelType w:val="hybridMultilevel"/>
    <w:tmpl w:val="B690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A6"/>
    <w:rsid w:val="00000CD5"/>
    <w:rsid w:val="000021BD"/>
    <w:rsid w:val="00003E18"/>
    <w:rsid w:val="0002029D"/>
    <w:rsid w:val="00034E43"/>
    <w:rsid w:val="00065654"/>
    <w:rsid w:val="00070E46"/>
    <w:rsid w:val="00071A1D"/>
    <w:rsid w:val="00082843"/>
    <w:rsid w:val="00082E5E"/>
    <w:rsid w:val="000A32E9"/>
    <w:rsid w:val="000A332A"/>
    <w:rsid w:val="000B2236"/>
    <w:rsid w:val="000C1575"/>
    <w:rsid w:val="000D580D"/>
    <w:rsid w:val="000E2826"/>
    <w:rsid w:val="001360E2"/>
    <w:rsid w:val="00156B3D"/>
    <w:rsid w:val="001727CB"/>
    <w:rsid w:val="001848E5"/>
    <w:rsid w:val="00185A2B"/>
    <w:rsid w:val="001A5165"/>
    <w:rsid w:val="001C20D7"/>
    <w:rsid w:val="001C5E12"/>
    <w:rsid w:val="001C7EEF"/>
    <w:rsid w:val="002127AD"/>
    <w:rsid w:val="00215A8E"/>
    <w:rsid w:val="00217185"/>
    <w:rsid w:val="0022399A"/>
    <w:rsid w:val="00236F8A"/>
    <w:rsid w:val="00237F48"/>
    <w:rsid w:val="00256829"/>
    <w:rsid w:val="00273FF1"/>
    <w:rsid w:val="00276B47"/>
    <w:rsid w:val="002810B4"/>
    <w:rsid w:val="0029547E"/>
    <w:rsid w:val="0029635D"/>
    <w:rsid w:val="002D351D"/>
    <w:rsid w:val="002E1FE8"/>
    <w:rsid w:val="0033013F"/>
    <w:rsid w:val="0034161F"/>
    <w:rsid w:val="00342AF4"/>
    <w:rsid w:val="00350239"/>
    <w:rsid w:val="00374940"/>
    <w:rsid w:val="00397018"/>
    <w:rsid w:val="003C6F6C"/>
    <w:rsid w:val="003D7953"/>
    <w:rsid w:val="00400CBA"/>
    <w:rsid w:val="004339FD"/>
    <w:rsid w:val="00450936"/>
    <w:rsid w:val="0045593C"/>
    <w:rsid w:val="00495C68"/>
    <w:rsid w:val="004B4415"/>
    <w:rsid w:val="004D195C"/>
    <w:rsid w:val="004F1768"/>
    <w:rsid w:val="004F2E2E"/>
    <w:rsid w:val="004F64F5"/>
    <w:rsid w:val="00511508"/>
    <w:rsid w:val="005510AC"/>
    <w:rsid w:val="00554C42"/>
    <w:rsid w:val="005579BA"/>
    <w:rsid w:val="0058107C"/>
    <w:rsid w:val="00605A35"/>
    <w:rsid w:val="00620500"/>
    <w:rsid w:val="00661364"/>
    <w:rsid w:val="006648A2"/>
    <w:rsid w:val="006825E3"/>
    <w:rsid w:val="00685D57"/>
    <w:rsid w:val="00691ABD"/>
    <w:rsid w:val="006D7EA8"/>
    <w:rsid w:val="00726983"/>
    <w:rsid w:val="0073333D"/>
    <w:rsid w:val="00746A6D"/>
    <w:rsid w:val="007473A8"/>
    <w:rsid w:val="00756D8E"/>
    <w:rsid w:val="00766990"/>
    <w:rsid w:val="007737CD"/>
    <w:rsid w:val="00773A3B"/>
    <w:rsid w:val="00776152"/>
    <w:rsid w:val="007A0835"/>
    <w:rsid w:val="007A0C7A"/>
    <w:rsid w:val="007C1BD3"/>
    <w:rsid w:val="007F4D80"/>
    <w:rsid w:val="00810BA9"/>
    <w:rsid w:val="00852D21"/>
    <w:rsid w:val="0086414C"/>
    <w:rsid w:val="00875D15"/>
    <w:rsid w:val="008A1C62"/>
    <w:rsid w:val="008B7706"/>
    <w:rsid w:val="009013CD"/>
    <w:rsid w:val="00912899"/>
    <w:rsid w:val="00914F26"/>
    <w:rsid w:val="009157F1"/>
    <w:rsid w:val="00936885"/>
    <w:rsid w:val="00980EB7"/>
    <w:rsid w:val="00983BD2"/>
    <w:rsid w:val="009952A6"/>
    <w:rsid w:val="009A5E20"/>
    <w:rsid w:val="009B3930"/>
    <w:rsid w:val="009B4210"/>
    <w:rsid w:val="009D1E3A"/>
    <w:rsid w:val="009E3D11"/>
    <w:rsid w:val="00A150F3"/>
    <w:rsid w:val="00A1531E"/>
    <w:rsid w:val="00A25ABE"/>
    <w:rsid w:val="00A33559"/>
    <w:rsid w:val="00A41CC3"/>
    <w:rsid w:val="00A425F8"/>
    <w:rsid w:val="00A45655"/>
    <w:rsid w:val="00A63041"/>
    <w:rsid w:val="00A75BE0"/>
    <w:rsid w:val="00AA2485"/>
    <w:rsid w:val="00AA77E9"/>
    <w:rsid w:val="00AB48DF"/>
    <w:rsid w:val="00B02C08"/>
    <w:rsid w:val="00B17E24"/>
    <w:rsid w:val="00B32AA5"/>
    <w:rsid w:val="00B455A9"/>
    <w:rsid w:val="00B47182"/>
    <w:rsid w:val="00B53E85"/>
    <w:rsid w:val="00B66B65"/>
    <w:rsid w:val="00B811DB"/>
    <w:rsid w:val="00BA2883"/>
    <w:rsid w:val="00BA6A38"/>
    <w:rsid w:val="00BB53CE"/>
    <w:rsid w:val="00BB599C"/>
    <w:rsid w:val="00BC1DA5"/>
    <w:rsid w:val="00BC4D15"/>
    <w:rsid w:val="00BD1D2E"/>
    <w:rsid w:val="00BE11BF"/>
    <w:rsid w:val="00C0133B"/>
    <w:rsid w:val="00C13DB9"/>
    <w:rsid w:val="00C7035D"/>
    <w:rsid w:val="00C71068"/>
    <w:rsid w:val="00C81086"/>
    <w:rsid w:val="00C81D73"/>
    <w:rsid w:val="00C831A6"/>
    <w:rsid w:val="00C9718E"/>
    <w:rsid w:val="00CA5658"/>
    <w:rsid w:val="00CD1977"/>
    <w:rsid w:val="00CE3DD6"/>
    <w:rsid w:val="00CF3892"/>
    <w:rsid w:val="00D16B58"/>
    <w:rsid w:val="00D45654"/>
    <w:rsid w:val="00D6540B"/>
    <w:rsid w:val="00D93F95"/>
    <w:rsid w:val="00D94648"/>
    <w:rsid w:val="00D94F36"/>
    <w:rsid w:val="00DD0A20"/>
    <w:rsid w:val="00DD4991"/>
    <w:rsid w:val="00E03D83"/>
    <w:rsid w:val="00E22461"/>
    <w:rsid w:val="00E245E1"/>
    <w:rsid w:val="00E3040E"/>
    <w:rsid w:val="00E37A1A"/>
    <w:rsid w:val="00E67610"/>
    <w:rsid w:val="00E70032"/>
    <w:rsid w:val="00E72263"/>
    <w:rsid w:val="00E943CA"/>
    <w:rsid w:val="00EA52EA"/>
    <w:rsid w:val="00EC2C7C"/>
    <w:rsid w:val="00EF085A"/>
    <w:rsid w:val="00F01488"/>
    <w:rsid w:val="00F032E1"/>
    <w:rsid w:val="00F20AA1"/>
    <w:rsid w:val="00F26028"/>
    <w:rsid w:val="00F32E61"/>
    <w:rsid w:val="00F470F9"/>
    <w:rsid w:val="00F61CF7"/>
    <w:rsid w:val="00F80AC1"/>
    <w:rsid w:val="00FA1AA3"/>
    <w:rsid w:val="00FB7791"/>
    <w:rsid w:val="00FD0B13"/>
    <w:rsid w:val="00FD6A39"/>
    <w:rsid w:val="00F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6B625"/>
  <w14:defaultImageDpi w14:val="300"/>
  <w15:docId w15:val="{75B3F31E-0F1A-41A7-92C9-0171C990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Carrie Gossett</cp:lastModifiedBy>
  <cp:revision>2</cp:revision>
  <cp:lastPrinted>2016-06-17T19:40:00Z</cp:lastPrinted>
  <dcterms:created xsi:type="dcterms:W3CDTF">2017-07-19T14:30:00Z</dcterms:created>
  <dcterms:modified xsi:type="dcterms:W3CDTF">2017-07-19T14:30:00Z</dcterms:modified>
</cp:coreProperties>
</file>