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053" w:rsidRDefault="00EC7053" w:rsidP="00EC7053">
      <w:pPr>
        <w:shd w:val="clear" w:color="auto" w:fill="FFFFFF"/>
        <w:spacing w:after="375" w:line="240" w:lineRule="auto"/>
        <w:jc w:val="center"/>
        <w:outlineLvl w:val="1"/>
        <w:rPr>
          <w:rFonts w:ascii="Arial" w:eastAsia="Times New Roman" w:hAnsi="Arial" w:cs="Arial"/>
          <w:b/>
          <w:bCs/>
          <w:color w:val="414141"/>
          <w:spacing w:val="-15"/>
          <w:sz w:val="36"/>
          <w:szCs w:val="36"/>
        </w:rPr>
      </w:pPr>
      <w:r w:rsidRPr="00EC7053">
        <w:rPr>
          <w:rFonts w:ascii="Arial" w:eastAsia="Times New Roman" w:hAnsi="Arial" w:cs="Arial"/>
          <w:b/>
          <w:bCs/>
          <w:color w:val="414141"/>
          <w:spacing w:val="-15"/>
          <w:sz w:val="36"/>
          <w:szCs w:val="36"/>
        </w:rPr>
        <w:t>Testing Accommodation Center</w:t>
      </w:r>
      <w:r>
        <w:rPr>
          <w:rFonts w:ascii="Arial" w:eastAsia="Times New Roman" w:hAnsi="Arial" w:cs="Arial"/>
          <w:b/>
          <w:bCs/>
          <w:color w:val="414141"/>
          <w:spacing w:val="-15"/>
          <w:sz w:val="36"/>
          <w:szCs w:val="36"/>
        </w:rPr>
        <w:t xml:space="preserve"> </w:t>
      </w:r>
      <w:bookmarkStart w:id="0" w:name="_GoBack"/>
      <w:bookmarkEnd w:id="0"/>
    </w:p>
    <w:p w:rsidR="00EC7053" w:rsidRPr="00EC7053" w:rsidRDefault="00EC7053" w:rsidP="00EC7053">
      <w:pPr>
        <w:shd w:val="clear" w:color="auto" w:fill="FFFFFF"/>
        <w:spacing w:after="165" w:line="240" w:lineRule="auto"/>
        <w:rPr>
          <w:rFonts w:ascii="Arial" w:eastAsia="Times New Roman" w:hAnsi="Arial" w:cs="Arial"/>
          <w:color w:val="737373"/>
          <w:sz w:val="24"/>
          <w:szCs w:val="24"/>
        </w:rPr>
      </w:pPr>
      <w:r w:rsidRPr="00EC7053">
        <w:rPr>
          <w:rFonts w:ascii="Arial" w:eastAsia="Times New Roman" w:hAnsi="Arial" w:cs="Arial"/>
          <w:color w:val="737373"/>
          <w:sz w:val="24"/>
          <w:szCs w:val="24"/>
        </w:rPr>
        <w:t xml:space="preserve">The Testing Accommodation Center (TAC) housed in </w:t>
      </w:r>
      <w:r>
        <w:rPr>
          <w:rFonts w:ascii="Arial" w:eastAsia="Times New Roman" w:hAnsi="Arial" w:cs="Arial"/>
          <w:color w:val="737373"/>
          <w:sz w:val="24"/>
          <w:szCs w:val="24"/>
        </w:rPr>
        <w:t xml:space="preserve">Testing and Evaluation Operations, </w:t>
      </w:r>
      <w:r w:rsidRPr="00EC7053">
        <w:rPr>
          <w:rFonts w:ascii="Arial" w:eastAsia="Times New Roman" w:hAnsi="Arial" w:cs="Arial"/>
          <w:color w:val="737373"/>
          <w:sz w:val="24"/>
          <w:szCs w:val="24"/>
        </w:rPr>
        <w:t xml:space="preserve">accepts faculty requests to proctor tests, quizzes and exams for students with test accommodations. If a student in your class has talked to you about a testing accommodation and given you a letter from </w:t>
      </w:r>
      <w:r>
        <w:rPr>
          <w:rFonts w:ascii="Arial" w:eastAsia="Times New Roman" w:hAnsi="Arial" w:cs="Arial"/>
          <w:color w:val="737373"/>
          <w:sz w:val="24"/>
          <w:szCs w:val="24"/>
        </w:rPr>
        <w:t>the Office of Accessibility and Accommodation</w:t>
      </w:r>
      <w:r w:rsidRPr="00EC7053">
        <w:rPr>
          <w:rFonts w:ascii="Arial" w:eastAsia="Times New Roman" w:hAnsi="Arial" w:cs="Arial"/>
          <w:color w:val="737373"/>
          <w:sz w:val="24"/>
          <w:szCs w:val="24"/>
        </w:rPr>
        <w:t>, you may want to ask us to proctor exams and provide testing accommodations. You may continue to do this yourself as well.</w:t>
      </w:r>
    </w:p>
    <w:p w:rsidR="00EC7053" w:rsidRPr="00EC7053" w:rsidRDefault="00EC7053" w:rsidP="00EC7053">
      <w:pPr>
        <w:shd w:val="clear" w:color="auto" w:fill="FFFFFF"/>
        <w:spacing w:after="330" w:line="240" w:lineRule="auto"/>
        <w:rPr>
          <w:rFonts w:ascii="Arial" w:eastAsia="Times New Roman" w:hAnsi="Arial" w:cs="Arial"/>
          <w:color w:val="333333"/>
          <w:sz w:val="24"/>
          <w:szCs w:val="24"/>
        </w:rPr>
      </w:pPr>
      <w:r w:rsidRPr="00EC7053">
        <w:rPr>
          <w:rFonts w:ascii="Arial" w:eastAsia="Times New Roman" w:hAnsi="Arial" w:cs="Arial"/>
          <w:color w:val="333333"/>
          <w:sz w:val="24"/>
          <w:szCs w:val="24"/>
        </w:rPr>
        <w:t>Location: McAfee 1</w:t>
      </w:r>
      <w:r>
        <w:rPr>
          <w:rFonts w:ascii="Arial" w:eastAsia="Times New Roman" w:hAnsi="Arial" w:cs="Arial"/>
          <w:color w:val="333333"/>
          <w:sz w:val="24"/>
          <w:szCs w:val="24"/>
        </w:rPr>
        <w:t>341</w:t>
      </w:r>
      <w:r w:rsidRPr="00EC7053">
        <w:rPr>
          <w:rFonts w:ascii="Arial" w:eastAsia="Times New Roman" w:hAnsi="Arial" w:cs="Arial"/>
          <w:color w:val="333333"/>
          <w:sz w:val="24"/>
          <w:szCs w:val="24"/>
        </w:rPr>
        <w:br/>
        <w:t>Phone: 217-581-6</w:t>
      </w:r>
      <w:r>
        <w:rPr>
          <w:rFonts w:ascii="Arial" w:eastAsia="Times New Roman" w:hAnsi="Arial" w:cs="Arial"/>
          <w:color w:val="333333"/>
          <w:sz w:val="24"/>
          <w:szCs w:val="24"/>
        </w:rPr>
        <w:t>696</w:t>
      </w:r>
      <w:r w:rsidRPr="00EC7053">
        <w:rPr>
          <w:rFonts w:ascii="Arial" w:eastAsia="Times New Roman" w:hAnsi="Arial" w:cs="Arial"/>
          <w:color w:val="333333"/>
          <w:sz w:val="24"/>
          <w:szCs w:val="24"/>
        </w:rPr>
        <w:br/>
        <w:t>Email: sdstac@eiu.edu</w:t>
      </w:r>
    </w:p>
    <w:p w:rsidR="00EC7053" w:rsidRPr="00EC7053" w:rsidRDefault="00EC7053" w:rsidP="00EC7053">
      <w:pPr>
        <w:shd w:val="clear" w:color="auto" w:fill="FFFFFF"/>
        <w:spacing w:before="330" w:after="165" w:line="240" w:lineRule="auto"/>
        <w:outlineLvl w:val="2"/>
        <w:rPr>
          <w:rFonts w:ascii="Arial" w:eastAsia="Times New Roman" w:hAnsi="Arial" w:cs="Arial"/>
          <w:b/>
          <w:bCs/>
          <w:color w:val="4E4E4E"/>
          <w:sz w:val="42"/>
          <w:szCs w:val="42"/>
        </w:rPr>
      </w:pPr>
      <w:r w:rsidRPr="00EC7053">
        <w:rPr>
          <w:rFonts w:ascii="Arial" w:eastAsia="Times New Roman" w:hAnsi="Arial" w:cs="Arial"/>
          <w:b/>
          <w:bCs/>
          <w:color w:val="4E4E4E"/>
          <w:sz w:val="42"/>
          <w:szCs w:val="42"/>
        </w:rPr>
        <w:t>Test request procedure:</w:t>
      </w:r>
    </w:p>
    <w:p w:rsidR="00EC7053" w:rsidRPr="00EC7053" w:rsidRDefault="00EC7053" w:rsidP="00EC7053">
      <w:pPr>
        <w:numPr>
          <w:ilvl w:val="0"/>
          <w:numId w:val="1"/>
        </w:numPr>
        <w:shd w:val="clear" w:color="auto" w:fill="FFFFFF"/>
        <w:spacing w:before="100" w:beforeAutospacing="1" w:after="100" w:afterAutospacing="1" w:line="240" w:lineRule="auto"/>
        <w:rPr>
          <w:rFonts w:ascii="Arial" w:eastAsia="Times New Roman" w:hAnsi="Arial" w:cs="Arial"/>
          <w:color w:val="737373"/>
          <w:sz w:val="24"/>
          <w:szCs w:val="24"/>
        </w:rPr>
      </w:pPr>
      <w:r w:rsidRPr="00EC7053">
        <w:rPr>
          <w:rFonts w:ascii="Arial" w:eastAsia="Times New Roman" w:hAnsi="Arial" w:cs="Arial"/>
          <w:color w:val="737373"/>
          <w:sz w:val="24"/>
          <w:szCs w:val="24"/>
        </w:rPr>
        <w:t>Instructor submits test request through the </w:t>
      </w:r>
      <w:hyperlink r:id="rId5" w:history="1">
        <w:r w:rsidRPr="00EC7053">
          <w:rPr>
            <w:rFonts w:ascii="Arial" w:eastAsia="Times New Roman" w:hAnsi="Arial" w:cs="Arial"/>
            <w:b/>
            <w:bCs/>
            <w:color w:val="004C97"/>
            <w:sz w:val="27"/>
            <w:szCs w:val="27"/>
            <w:u w:val="single"/>
          </w:rPr>
          <w:t>online submission form</w:t>
        </w:r>
      </w:hyperlink>
      <w:r w:rsidRPr="00EC7053">
        <w:rPr>
          <w:rFonts w:ascii="Arial" w:eastAsia="Times New Roman" w:hAnsi="Arial" w:cs="Arial"/>
          <w:color w:val="737373"/>
          <w:sz w:val="24"/>
          <w:szCs w:val="24"/>
        </w:rPr>
        <w:t>.</w:t>
      </w:r>
    </w:p>
    <w:p w:rsidR="00EC7053" w:rsidRPr="00EC7053" w:rsidRDefault="00EC7053" w:rsidP="00EC7053">
      <w:pPr>
        <w:numPr>
          <w:ilvl w:val="1"/>
          <w:numId w:val="1"/>
        </w:numPr>
        <w:shd w:val="clear" w:color="auto" w:fill="FFFFFF"/>
        <w:spacing w:before="100" w:beforeAutospacing="1" w:after="100" w:afterAutospacing="1" w:line="240" w:lineRule="auto"/>
        <w:rPr>
          <w:rFonts w:ascii="Arial" w:eastAsia="Times New Roman" w:hAnsi="Arial" w:cs="Arial"/>
          <w:color w:val="737373"/>
          <w:sz w:val="24"/>
          <w:szCs w:val="24"/>
        </w:rPr>
      </w:pPr>
      <w:r w:rsidRPr="00EC7053">
        <w:rPr>
          <w:rFonts w:ascii="Arial" w:eastAsia="Times New Roman" w:hAnsi="Arial" w:cs="Arial"/>
          <w:color w:val="737373"/>
          <w:sz w:val="24"/>
          <w:szCs w:val="24"/>
        </w:rPr>
        <w:t>Tests may be scheduled within the following times (Hours subject to change): Monday-Friday, 8:30 am - 4:00 pm.</w:t>
      </w:r>
    </w:p>
    <w:p w:rsidR="00EC7053" w:rsidRPr="00EC7053" w:rsidRDefault="00EC7053" w:rsidP="00EC7053">
      <w:pPr>
        <w:numPr>
          <w:ilvl w:val="1"/>
          <w:numId w:val="1"/>
        </w:numPr>
        <w:shd w:val="clear" w:color="auto" w:fill="FFFFFF"/>
        <w:spacing w:before="100" w:beforeAutospacing="1" w:after="100" w:afterAutospacing="1" w:line="240" w:lineRule="auto"/>
        <w:rPr>
          <w:rFonts w:ascii="Arial" w:eastAsia="Times New Roman" w:hAnsi="Arial" w:cs="Arial"/>
          <w:color w:val="737373"/>
          <w:sz w:val="24"/>
          <w:szCs w:val="24"/>
        </w:rPr>
      </w:pPr>
      <w:r w:rsidRPr="00EC7053">
        <w:rPr>
          <w:rFonts w:ascii="Arial" w:eastAsia="Times New Roman" w:hAnsi="Arial" w:cs="Arial"/>
          <w:color w:val="737373"/>
          <w:sz w:val="24"/>
          <w:szCs w:val="24"/>
        </w:rPr>
        <w:t>The </w:t>
      </w:r>
      <w:r w:rsidRPr="00EC7053">
        <w:rPr>
          <w:rFonts w:ascii="Arial" w:eastAsia="Times New Roman" w:hAnsi="Arial" w:cs="Arial"/>
          <w:i/>
          <w:iCs/>
          <w:color w:val="737373"/>
          <w:sz w:val="24"/>
          <w:szCs w:val="24"/>
        </w:rPr>
        <w:t>test request</w:t>
      </w:r>
      <w:r w:rsidRPr="00EC7053">
        <w:rPr>
          <w:rFonts w:ascii="Arial" w:eastAsia="Times New Roman" w:hAnsi="Arial" w:cs="Arial"/>
          <w:color w:val="737373"/>
          <w:sz w:val="24"/>
          <w:szCs w:val="24"/>
        </w:rPr>
        <w:t> must be received by TAC 48 business hours’ in advance to schedule the exam.</w:t>
      </w:r>
    </w:p>
    <w:p w:rsidR="00EC7053" w:rsidRPr="00EC7053" w:rsidRDefault="00EC7053" w:rsidP="00EC7053">
      <w:pPr>
        <w:numPr>
          <w:ilvl w:val="1"/>
          <w:numId w:val="1"/>
        </w:numPr>
        <w:shd w:val="clear" w:color="auto" w:fill="FFFFFF"/>
        <w:spacing w:before="100" w:beforeAutospacing="1" w:after="100" w:afterAutospacing="1" w:line="240" w:lineRule="auto"/>
        <w:rPr>
          <w:rFonts w:ascii="Arial" w:eastAsia="Times New Roman" w:hAnsi="Arial" w:cs="Arial"/>
          <w:color w:val="737373"/>
          <w:sz w:val="24"/>
          <w:szCs w:val="24"/>
        </w:rPr>
      </w:pPr>
      <w:r w:rsidRPr="00EC7053">
        <w:rPr>
          <w:rFonts w:ascii="Arial" w:eastAsia="Times New Roman" w:hAnsi="Arial" w:cs="Arial"/>
          <w:color w:val="737373"/>
          <w:sz w:val="24"/>
          <w:szCs w:val="24"/>
        </w:rPr>
        <w:t>The </w:t>
      </w:r>
      <w:r w:rsidRPr="00EC7053">
        <w:rPr>
          <w:rFonts w:ascii="Arial" w:eastAsia="Times New Roman" w:hAnsi="Arial" w:cs="Arial"/>
          <w:i/>
          <w:iCs/>
          <w:color w:val="737373"/>
          <w:sz w:val="24"/>
          <w:szCs w:val="24"/>
        </w:rPr>
        <w:t>exam document</w:t>
      </w:r>
      <w:r w:rsidRPr="00EC7053">
        <w:rPr>
          <w:rFonts w:ascii="Arial" w:eastAsia="Times New Roman" w:hAnsi="Arial" w:cs="Arial"/>
          <w:color w:val="737373"/>
          <w:sz w:val="24"/>
          <w:szCs w:val="24"/>
        </w:rPr>
        <w:t> must be uploaded/delivered no later than 8 am the day </w:t>
      </w:r>
      <w:r w:rsidRPr="00EC7053">
        <w:rPr>
          <w:rFonts w:ascii="Arial" w:eastAsia="Times New Roman" w:hAnsi="Arial" w:cs="Arial"/>
          <w:b/>
          <w:bCs/>
          <w:i/>
          <w:iCs/>
          <w:color w:val="737373"/>
          <w:sz w:val="24"/>
          <w:szCs w:val="24"/>
        </w:rPr>
        <w:t>before</w:t>
      </w:r>
      <w:r w:rsidRPr="00EC7053">
        <w:rPr>
          <w:rFonts w:ascii="Arial" w:eastAsia="Times New Roman" w:hAnsi="Arial" w:cs="Arial"/>
          <w:color w:val="737373"/>
          <w:sz w:val="24"/>
          <w:szCs w:val="24"/>
        </w:rPr>
        <w:t> the student’s scheduled alternate exam time.</w:t>
      </w:r>
    </w:p>
    <w:p w:rsidR="00EC7053" w:rsidRPr="00EC7053" w:rsidRDefault="00EC7053" w:rsidP="00EC7053">
      <w:pPr>
        <w:numPr>
          <w:ilvl w:val="1"/>
          <w:numId w:val="1"/>
        </w:numPr>
        <w:shd w:val="clear" w:color="auto" w:fill="FFFFFF"/>
        <w:spacing w:before="100" w:beforeAutospacing="1" w:after="100" w:afterAutospacing="1" w:line="240" w:lineRule="auto"/>
        <w:rPr>
          <w:rFonts w:ascii="Arial" w:eastAsia="Times New Roman" w:hAnsi="Arial" w:cs="Arial"/>
          <w:color w:val="737373"/>
          <w:sz w:val="24"/>
          <w:szCs w:val="24"/>
        </w:rPr>
      </w:pPr>
      <w:r w:rsidRPr="00EC7053">
        <w:rPr>
          <w:rFonts w:ascii="Arial" w:eastAsia="Times New Roman" w:hAnsi="Arial" w:cs="Arial"/>
          <w:color w:val="737373"/>
          <w:sz w:val="24"/>
          <w:szCs w:val="24"/>
        </w:rPr>
        <w:t>When the above notice is given, the student will be offered the same date/time as the classroom exam to take the test. If the student is not able to schedule on that day/time, TAC will ask the student for their class schedule to show that they have class conflicts. If a class conflict is shown, the test will be scheduled the following day. If the student is not able to schedule on one of those days, TAC will contact the faculty member for further instruction.</w:t>
      </w:r>
    </w:p>
    <w:p w:rsidR="00EC7053" w:rsidRPr="00EC7053" w:rsidRDefault="00EC7053" w:rsidP="00EC7053">
      <w:pPr>
        <w:numPr>
          <w:ilvl w:val="1"/>
          <w:numId w:val="1"/>
        </w:numPr>
        <w:shd w:val="clear" w:color="auto" w:fill="FFFFFF"/>
        <w:spacing w:before="100" w:beforeAutospacing="1" w:after="100" w:afterAutospacing="1" w:line="240" w:lineRule="auto"/>
        <w:rPr>
          <w:rFonts w:ascii="Arial" w:eastAsia="Times New Roman" w:hAnsi="Arial" w:cs="Arial"/>
          <w:color w:val="737373"/>
          <w:sz w:val="24"/>
          <w:szCs w:val="24"/>
        </w:rPr>
      </w:pPr>
      <w:r w:rsidRPr="00EC7053">
        <w:rPr>
          <w:rFonts w:ascii="Arial" w:eastAsia="Times New Roman" w:hAnsi="Arial" w:cs="Arial"/>
          <w:color w:val="737373"/>
          <w:sz w:val="24"/>
          <w:szCs w:val="24"/>
        </w:rPr>
        <w:t>If the faculty member does not want the test scheduled during the classroom exam, please email us.</w:t>
      </w:r>
    </w:p>
    <w:p w:rsidR="00EC7053" w:rsidRPr="00EC7053" w:rsidRDefault="00EC7053" w:rsidP="00EC7053">
      <w:pPr>
        <w:numPr>
          <w:ilvl w:val="0"/>
          <w:numId w:val="1"/>
        </w:numPr>
        <w:shd w:val="clear" w:color="auto" w:fill="FFFFFF"/>
        <w:spacing w:before="100" w:beforeAutospacing="1" w:after="100" w:afterAutospacing="1" w:line="240" w:lineRule="auto"/>
        <w:rPr>
          <w:rFonts w:ascii="Arial" w:eastAsia="Times New Roman" w:hAnsi="Arial" w:cs="Arial"/>
          <w:color w:val="737373"/>
          <w:sz w:val="24"/>
          <w:szCs w:val="24"/>
        </w:rPr>
      </w:pPr>
      <w:r w:rsidRPr="00EC7053">
        <w:rPr>
          <w:rFonts w:ascii="Arial" w:eastAsia="Times New Roman" w:hAnsi="Arial" w:cs="Arial"/>
          <w:color w:val="737373"/>
          <w:sz w:val="24"/>
          <w:szCs w:val="24"/>
        </w:rPr>
        <w:t>TAC contacts the student to schedule exam date and time.</w:t>
      </w:r>
    </w:p>
    <w:p w:rsidR="00EC7053" w:rsidRPr="00EC7053" w:rsidRDefault="00EC7053" w:rsidP="00EC7053">
      <w:pPr>
        <w:numPr>
          <w:ilvl w:val="0"/>
          <w:numId w:val="1"/>
        </w:numPr>
        <w:shd w:val="clear" w:color="auto" w:fill="FFFFFF"/>
        <w:spacing w:before="100" w:beforeAutospacing="1" w:after="100" w:afterAutospacing="1" w:line="240" w:lineRule="auto"/>
        <w:rPr>
          <w:rFonts w:ascii="Arial" w:eastAsia="Times New Roman" w:hAnsi="Arial" w:cs="Arial"/>
          <w:color w:val="737373"/>
          <w:sz w:val="24"/>
          <w:szCs w:val="24"/>
        </w:rPr>
      </w:pPr>
      <w:r w:rsidRPr="00EC7053">
        <w:rPr>
          <w:rFonts w:ascii="Arial" w:eastAsia="Times New Roman" w:hAnsi="Arial" w:cs="Arial"/>
          <w:color w:val="737373"/>
          <w:sz w:val="24"/>
          <w:szCs w:val="24"/>
        </w:rPr>
        <w:t>Instructor is notified by email of the date and time the student will be testing, as well as the status (completed, rescheduled, canceled).</w:t>
      </w:r>
    </w:p>
    <w:p w:rsidR="00EC7053" w:rsidRPr="00EC7053" w:rsidRDefault="00EC7053" w:rsidP="00EC7053">
      <w:pPr>
        <w:numPr>
          <w:ilvl w:val="0"/>
          <w:numId w:val="1"/>
        </w:numPr>
        <w:shd w:val="clear" w:color="auto" w:fill="FFFFFF"/>
        <w:spacing w:before="100" w:beforeAutospacing="1" w:after="100" w:afterAutospacing="1" w:line="240" w:lineRule="auto"/>
        <w:rPr>
          <w:rFonts w:ascii="Arial" w:eastAsia="Times New Roman" w:hAnsi="Arial" w:cs="Arial"/>
          <w:color w:val="737373"/>
          <w:sz w:val="24"/>
          <w:szCs w:val="24"/>
        </w:rPr>
      </w:pPr>
      <w:r w:rsidRPr="00EC7053">
        <w:rPr>
          <w:rFonts w:ascii="Arial" w:eastAsia="Times New Roman" w:hAnsi="Arial" w:cs="Arial"/>
          <w:color w:val="737373"/>
          <w:sz w:val="24"/>
          <w:szCs w:val="24"/>
        </w:rPr>
        <w:t>Student takes exam.</w:t>
      </w:r>
    </w:p>
    <w:p w:rsidR="00EC7053" w:rsidRPr="00EC7053" w:rsidRDefault="00EC7053" w:rsidP="00EC7053">
      <w:pPr>
        <w:numPr>
          <w:ilvl w:val="0"/>
          <w:numId w:val="1"/>
        </w:numPr>
        <w:shd w:val="clear" w:color="auto" w:fill="FFFFFF"/>
        <w:spacing w:before="100" w:beforeAutospacing="1" w:after="100" w:afterAutospacing="1" w:line="240" w:lineRule="auto"/>
        <w:rPr>
          <w:rFonts w:ascii="Arial" w:eastAsia="Times New Roman" w:hAnsi="Arial" w:cs="Arial"/>
          <w:color w:val="737373"/>
          <w:sz w:val="24"/>
          <w:szCs w:val="24"/>
        </w:rPr>
      </w:pPr>
      <w:r w:rsidRPr="00EC7053">
        <w:rPr>
          <w:rFonts w:ascii="Arial" w:eastAsia="Times New Roman" w:hAnsi="Arial" w:cs="Arial"/>
          <w:color w:val="737373"/>
          <w:sz w:val="24"/>
          <w:szCs w:val="24"/>
        </w:rPr>
        <w:t>Exam is returned following directions given to us by instructor. Return options are as follows:</w:t>
      </w:r>
    </w:p>
    <w:p w:rsidR="00EC7053" w:rsidRPr="00EC7053" w:rsidRDefault="00EC7053" w:rsidP="00EC7053">
      <w:pPr>
        <w:numPr>
          <w:ilvl w:val="1"/>
          <w:numId w:val="1"/>
        </w:numPr>
        <w:shd w:val="clear" w:color="auto" w:fill="FFFFFF"/>
        <w:spacing w:before="100" w:beforeAutospacing="1" w:after="100" w:afterAutospacing="1" w:line="240" w:lineRule="auto"/>
        <w:rPr>
          <w:rFonts w:ascii="Arial" w:eastAsia="Times New Roman" w:hAnsi="Arial" w:cs="Arial"/>
          <w:color w:val="737373"/>
          <w:sz w:val="24"/>
          <w:szCs w:val="24"/>
        </w:rPr>
      </w:pPr>
      <w:r w:rsidRPr="00EC7053">
        <w:rPr>
          <w:rFonts w:ascii="Arial" w:eastAsia="Times New Roman" w:hAnsi="Arial" w:cs="Arial"/>
          <w:color w:val="737373"/>
          <w:sz w:val="24"/>
          <w:szCs w:val="24"/>
        </w:rPr>
        <w:t xml:space="preserve">Scantrons: TAC will hand deliver the alternate exam scantron to the </w:t>
      </w:r>
      <w:r>
        <w:rPr>
          <w:rFonts w:ascii="Arial" w:eastAsia="Times New Roman" w:hAnsi="Arial" w:cs="Arial"/>
          <w:color w:val="737373"/>
          <w:sz w:val="24"/>
          <w:szCs w:val="24"/>
        </w:rPr>
        <w:t>Testing and Evaluation Operations</w:t>
      </w:r>
      <w:r w:rsidRPr="00EC7053">
        <w:rPr>
          <w:rFonts w:ascii="Arial" w:eastAsia="Times New Roman" w:hAnsi="Arial" w:cs="Arial"/>
          <w:color w:val="737373"/>
          <w:sz w:val="24"/>
          <w:szCs w:val="24"/>
        </w:rPr>
        <w:t xml:space="preserve"> </w:t>
      </w:r>
      <w:r>
        <w:rPr>
          <w:rFonts w:ascii="Arial" w:eastAsia="Times New Roman" w:hAnsi="Arial" w:cs="Arial"/>
          <w:color w:val="737373"/>
          <w:sz w:val="24"/>
          <w:szCs w:val="24"/>
        </w:rPr>
        <w:t xml:space="preserve">(TEO) </w:t>
      </w:r>
      <w:r w:rsidRPr="00EC7053">
        <w:rPr>
          <w:rFonts w:ascii="Arial" w:eastAsia="Times New Roman" w:hAnsi="Arial" w:cs="Arial"/>
          <w:color w:val="737373"/>
          <w:sz w:val="24"/>
          <w:szCs w:val="24"/>
        </w:rPr>
        <w:t xml:space="preserve">unless otherwise requested by the instructor. </w:t>
      </w:r>
      <w:r>
        <w:rPr>
          <w:rFonts w:ascii="Arial" w:eastAsia="Times New Roman" w:hAnsi="Arial" w:cs="Arial"/>
          <w:color w:val="737373"/>
          <w:sz w:val="24"/>
          <w:szCs w:val="24"/>
        </w:rPr>
        <w:t>TEO</w:t>
      </w:r>
      <w:r w:rsidRPr="00EC7053">
        <w:rPr>
          <w:rFonts w:ascii="Arial" w:eastAsia="Times New Roman" w:hAnsi="Arial" w:cs="Arial"/>
          <w:color w:val="737373"/>
          <w:sz w:val="24"/>
          <w:szCs w:val="24"/>
        </w:rPr>
        <w:t xml:space="preserve"> will hold your class scantrons until the alternate exam is completed and combine it with the rest of the class before it is graded.</w:t>
      </w:r>
    </w:p>
    <w:p w:rsidR="00EC7053" w:rsidRPr="00EC7053" w:rsidRDefault="00EC7053" w:rsidP="00EC7053">
      <w:pPr>
        <w:numPr>
          <w:ilvl w:val="1"/>
          <w:numId w:val="1"/>
        </w:numPr>
        <w:shd w:val="clear" w:color="auto" w:fill="FFFFFF"/>
        <w:spacing w:before="100" w:beforeAutospacing="1" w:after="100" w:afterAutospacing="1" w:line="240" w:lineRule="auto"/>
        <w:rPr>
          <w:rFonts w:ascii="Arial" w:eastAsia="Times New Roman" w:hAnsi="Arial" w:cs="Arial"/>
          <w:color w:val="737373"/>
          <w:sz w:val="24"/>
          <w:szCs w:val="24"/>
        </w:rPr>
      </w:pPr>
      <w:r w:rsidRPr="00EC7053">
        <w:rPr>
          <w:rFonts w:ascii="Arial" w:eastAsia="Times New Roman" w:hAnsi="Arial" w:cs="Arial"/>
          <w:color w:val="737373"/>
          <w:sz w:val="24"/>
          <w:szCs w:val="24"/>
        </w:rPr>
        <w:t xml:space="preserve">Instructor Pickup Only: Pickup in McAfee </w:t>
      </w:r>
      <w:r>
        <w:rPr>
          <w:rFonts w:ascii="Arial" w:eastAsia="Times New Roman" w:hAnsi="Arial" w:cs="Arial"/>
          <w:color w:val="737373"/>
          <w:sz w:val="24"/>
          <w:szCs w:val="24"/>
        </w:rPr>
        <w:t>1341 or McAfee 2230.</w:t>
      </w:r>
    </w:p>
    <w:p w:rsidR="00EC7053" w:rsidRPr="00EC7053" w:rsidRDefault="00EC7053" w:rsidP="00EC7053">
      <w:pPr>
        <w:numPr>
          <w:ilvl w:val="1"/>
          <w:numId w:val="1"/>
        </w:numPr>
        <w:shd w:val="clear" w:color="auto" w:fill="FFFFFF"/>
        <w:spacing w:before="100" w:beforeAutospacing="1" w:after="100" w:afterAutospacing="1" w:line="240" w:lineRule="auto"/>
        <w:rPr>
          <w:rFonts w:ascii="Arial" w:eastAsia="Times New Roman" w:hAnsi="Arial" w:cs="Arial"/>
          <w:color w:val="737373"/>
          <w:sz w:val="24"/>
          <w:szCs w:val="24"/>
        </w:rPr>
      </w:pPr>
      <w:r w:rsidRPr="00EC7053">
        <w:rPr>
          <w:rFonts w:ascii="Arial" w:eastAsia="Times New Roman" w:hAnsi="Arial" w:cs="Arial"/>
          <w:color w:val="737373"/>
          <w:sz w:val="24"/>
          <w:szCs w:val="24"/>
        </w:rPr>
        <w:t>Instructor Designee (No Undergraduates)</w:t>
      </w:r>
    </w:p>
    <w:p w:rsidR="00EC7053" w:rsidRPr="00EC7053" w:rsidRDefault="00EC7053" w:rsidP="00EC7053">
      <w:pPr>
        <w:numPr>
          <w:ilvl w:val="1"/>
          <w:numId w:val="1"/>
        </w:numPr>
        <w:shd w:val="clear" w:color="auto" w:fill="FFFFFF"/>
        <w:spacing w:before="100" w:beforeAutospacing="1" w:after="100" w:afterAutospacing="1" w:line="240" w:lineRule="auto"/>
        <w:rPr>
          <w:rFonts w:ascii="Arial" w:eastAsia="Times New Roman" w:hAnsi="Arial" w:cs="Arial"/>
          <w:color w:val="737373"/>
          <w:sz w:val="24"/>
          <w:szCs w:val="24"/>
        </w:rPr>
      </w:pPr>
      <w:r w:rsidRPr="00EC7053">
        <w:rPr>
          <w:rFonts w:ascii="Arial" w:eastAsia="Times New Roman" w:hAnsi="Arial" w:cs="Arial"/>
          <w:color w:val="737373"/>
          <w:sz w:val="24"/>
          <w:szCs w:val="24"/>
        </w:rPr>
        <w:lastRenderedPageBreak/>
        <w:t>Scanned and emailed to instructor. Original returned via campus mail in sealed envelope: Please note that pencil does not always scan well and may not be readable. Campus mail takes 2-3 business days.</w:t>
      </w:r>
    </w:p>
    <w:p w:rsidR="00EC7053" w:rsidRPr="00EC7053" w:rsidRDefault="00EC7053" w:rsidP="00EC7053">
      <w:pPr>
        <w:numPr>
          <w:ilvl w:val="1"/>
          <w:numId w:val="1"/>
        </w:numPr>
        <w:shd w:val="clear" w:color="auto" w:fill="FFFFFF"/>
        <w:spacing w:before="100" w:beforeAutospacing="1" w:after="100" w:afterAutospacing="1" w:line="240" w:lineRule="auto"/>
        <w:rPr>
          <w:rFonts w:ascii="Arial" w:eastAsia="Times New Roman" w:hAnsi="Arial" w:cs="Arial"/>
          <w:color w:val="737373"/>
          <w:sz w:val="24"/>
          <w:szCs w:val="24"/>
        </w:rPr>
      </w:pPr>
      <w:r w:rsidRPr="00EC7053">
        <w:rPr>
          <w:rFonts w:ascii="Arial" w:eastAsia="Times New Roman" w:hAnsi="Arial" w:cs="Arial"/>
          <w:color w:val="737373"/>
          <w:sz w:val="24"/>
          <w:szCs w:val="24"/>
        </w:rPr>
        <w:t xml:space="preserve">Scanned and emailed to instructor. Original to be picked up by instructor/staff only (please note that pencil does not always scan well and may not be readable). Pickup in McAfee </w:t>
      </w:r>
      <w:r>
        <w:rPr>
          <w:rFonts w:ascii="Arial" w:eastAsia="Times New Roman" w:hAnsi="Arial" w:cs="Arial"/>
          <w:color w:val="737373"/>
          <w:sz w:val="24"/>
          <w:szCs w:val="24"/>
        </w:rPr>
        <w:t>1341 or McAfee 2230</w:t>
      </w:r>
      <w:r w:rsidRPr="00EC7053">
        <w:rPr>
          <w:rFonts w:ascii="Arial" w:eastAsia="Times New Roman" w:hAnsi="Arial" w:cs="Arial"/>
          <w:color w:val="737373"/>
          <w:sz w:val="24"/>
          <w:szCs w:val="24"/>
        </w:rPr>
        <w:t>.</w:t>
      </w:r>
    </w:p>
    <w:p w:rsidR="00EC7053" w:rsidRPr="00EC7053" w:rsidRDefault="00EC7053" w:rsidP="00EC7053">
      <w:pPr>
        <w:numPr>
          <w:ilvl w:val="1"/>
          <w:numId w:val="1"/>
        </w:numPr>
        <w:shd w:val="clear" w:color="auto" w:fill="FFFFFF"/>
        <w:spacing w:before="100" w:beforeAutospacing="1" w:after="100" w:afterAutospacing="1" w:line="240" w:lineRule="auto"/>
        <w:rPr>
          <w:rFonts w:ascii="Arial" w:eastAsia="Times New Roman" w:hAnsi="Arial" w:cs="Arial"/>
          <w:color w:val="737373"/>
          <w:sz w:val="24"/>
          <w:szCs w:val="24"/>
        </w:rPr>
      </w:pPr>
      <w:r w:rsidRPr="00EC7053">
        <w:rPr>
          <w:rFonts w:ascii="Arial" w:eastAsia="Times New Roman" w:hAnsi="Arial" w:cs="Arial"/>
          <w:color w:val="737373"/>
          <w:sz w:val="24"/>
          <w:szCs w:val="24"/>
        </w:rPr>
        <w:t>Returned via campus mail in sealed envelope: Campus mail takes 2-3 business days.</w:t>
      </w:r>
    </w:p>
    <w:p w:rsidR="00EC7053" w:rsidRPr="00EC7053" w:rsidRDefault="00EC7053" w:rsidP="00EC7053">
      <w:pPr>
        <w:shd w:val="clear" w:color="auto" w:fill="FFFFFF"/>
        <w:spacing w:before="330" w:after="165" w:line="240" w:lineRule="auto"/>
        <w:outlineLvl w:val="2"/>
        <w:rPr>
          <w:rFonts w:ascii="Arial" w:eastAsia="Times New Roman" w:hAnsi="Arial" w:cs="Arial"/>
          <w:b/>
          <w:bCs/>
          <w:color w:val="4E4E4E"/>
          <w:sz w:val="42"/>
          <w:szCs w:val="42"/>
        </w:rPr>
      </w:pPr>
      <w:r w:rsidRPr="00EC7053">
        <w:rPr>
          <w:rFonts w:ascii="Arial" w:eastAsia="Times New Roman" w:hAnsi="Arial" w:cs="Arial"/>
          <w:b/>
          <w:bCs/>
          <w:color w:val="4E4E4E"/>
          <w:sz w:val="42"/>
          <w:szCs w:val="42"/>
        </w:rPr>
        <w:t>TAC FAQs</w:t>
      </w:r>
    </w:p>
    <w:p w:rsidR="00EC7053" w:rsidRPr="00EC7053" w:rsidRDefault="00EC7053" w:rsidP="00EC7053">
      <w:pPr>
        <w:shd w:val="clear" w:color="auto" w:fill="FFFFFF"/>
        <w:spacing w:after="165" w:line="240" w:lineRule="auto"/>
        <w:rPr>
          <w:rFonts w:ascii="Arial" w:eastAsia="Times New Roman" w:hAnsi="Arial" w:cs="Arial"/>
          <w:color w:val="737373"/>
          <w:sz w:val="24"/>
          <w:szCs w:val="24"/>
        </w:rPr>
      </w:pPr>
      <w:r w:rsidRPr="00EC7053">
        <w:rPr>
          <w:rFonts w:ascii="Arial" w:eastAsia="Times New Roman" w:hAnsi="Arial" w:cs="Arial"/>
          <w:b/>
          <w:bCs/>
          <w:i/>
          <w:iCs/>
          <w:color w:val="737373"/>
          <w:sz w:val="24"/>
          <w:szCs w:val="24"/>
        </w:rPr>
        <w:t>My student is not showing up in my class list. </w:t>
      </w:r>
      <w:r w:rsidRPr="00EC7053">
        <w:rPr>
          <w:rFonts w:ascii="Arial" w:eastAsia="Times New Roman" w:hAnsi="Arial" w:cs="Arial"/>
          <w:color w:val="737373"/>
          <w:sz w:val="24"/>
          <w:szCs w:val="24"/>
        </w:rPr>
        <w:t>Check to see that you have chosen the correct course AND section number. If they still don’t show up, please email us.</w:t>
      </w:r>
    </w:p>
    <w:p w:rsidR="00EC7053" w:rsidRPr="00EC7053" w:rsidRDefault="00EC7053" w:rsidP="00EC7053">
      <w:pPr>
        <w:shd w:val="clear" w:color="auto" w:fill="FFFFFF"/>
        <w:spacing w:after="165" w:line="240" w:lineRule="auto"/>
        <w:rPr>
          <w:rFonts w:ascii="Arial" w:eastAsia="Times New Roman" w:hAnsi="Arial" w:cs="Arial"/>
          <w:color w:val="737373"/>
          <w:sz w:val="24"/>
          <w:szCs w:val="24"/>
        </w:rPr>
      </w:pPr>
      <w:r w:rsidRPr="00EC7053">
        <w:rPr>
          <w:rFonts w:ascii="Arial" w:eastAsia="Times New Roman" w:hAnsi="Arial" w:cs="Arial"/>
          <w:b/>
          <w:bCs/>
          <w:i/>
          <w:iCs/>
          <w:color w:val="737373"/>
          <w:sz w:val="24"/>
          <w:szCs w:val="24"/>
        </w:rPr>
        <w:t>What are my options for delivering the exam?</w:t>
      </w:r>
      <w:r w:rsidRPr="00EC7053">
        <w:rPr>
          <w:rFonts w:ascii="Arial" w:eastAsia="Times New Roman" w:hAnsi="Arial" w:cs="Arial"/>
          <w:color w:val="737373"/>
          <w:sz w:val="24"/>
          <w:szCs w:val="24"/>
        </w:rPr>
        <w:t> Exam documents can be uploaded electronically or delivered in person. If the student requires a test reader, the document must be a PDF or Word document.</w:t>
      </w:r>
    </w:p>
    <w:p w:rsidR="00EC7053" w:rsidRPr="00EC7053" w:rsidRDefault="00EC7053" w:rsidP="00EC7053">
      <w:pPr>
        <w:shd w:val="clear" w:color="auto" w:fill="FFFFFF"/>
        <w:spacing w:after="165" w:line="240" w:lineRule="auto"/>
        <w:rPr>
          <w:rFonts w:ascii="Arial" w:eastAsia="Times New Roman" w:hAnsi="Arial" w:cs="Arial"/>
          <w:color w:val="737373"/>
          <w:sz w:val="24"/>
          <w:szCs w:val="24"/>
        </w:rPr>
      </w:pPr>
      <w:r w:rsidRPr="00EC7053">
        <w:rPr>
          <w:rFonts w:ascii="Arial" w:eastAsia="Times New Roman" w:hAnsi="Arial" w:cs="Arial"/>
          <w:b/>
          <w:bCs/>
          <w:i/>
          <w:iCs/>
          <w:color w:val="737373"/>
          <w:sz w:val="24"/>
          <w:szCs w:val="24"/>
        </w:rPr>
        <w:t>I have multiple students. Can I just send the exam once? </w:t>
      </w:r>
      <w:r w:rsidRPr="00EC7053">
        <w:rPr>
          <w:rFonts w:ascii="Arial" w:eastAsia="Times New Roman" w:hAnsi="Arial" w:cs="Arial"/>
          <w:color w:val="737373"/>
          <w:sz w:val="24"/>
          <w:szCs w:val="24"/>
        </w:rPr>
        <w:t>If you are scheduling multiple students for the same class, please upload the exam document with each student. We have limited staff for TAC and this is how we ensure that the correct test is provided to the correct student.</w:t>
      </w:r>
    </w:p>
    <w:p w:rsidR="00EC7053" w:rsidRPr="00EC7053" w:rsidRDefault="00EC7053" w:rsidP="00EC7053">
      <w:pPr>
        <w:shd w:val="clear" w:color="auto" w:fill="FFFFFF"/>
        <w:spacing w:after="165" w:line="240" w:lineRule="auto"/>
        <w:rPr>
          <w:rFonts w:ascii="Arial" w:eastAsia="Times New Roman" w:hAnsi="Arial" w:cs="Arial"/>
          <w:color w:val="737373"/>
          <w:sz w:val="24"/>
          <w:szCs w:val="24"/>
        </w:rPr>
      </w:pPr>
      <w:r w:rsidRPr="00EC7053">
        <w:rPr>
          <w:rFonts w:ascii="Arial" w:eastAsia="Times New Roman" w:hAnsi="Arial" w:cs="Arial"/>
          <w:b/>
          <w:bCs/>
          <w:i/>
          <w:iCs/>
          <w:color w:val="737373"/>
          <w:sz w:val="24"/>
          <w:szCs w:val="24"/>
        </w:rPr>
        <w:t>My document won’t upload, help! </w:t>
      </w:r>
      <w:r w:rsidRPr="00EC7053">
        <w:rPr>
          <w:rFonts w:ascii="Arial" w:eastAsia="Times New Roman" w:hAnsi="Arial" w:cs="Arial"/>
          <w:color w:val="737373"/>
          <w:sz w:val="24"/>
          <w:szCs w:val="24"/>
        </w:rPr>
        <w:t>If you have difficulty uploading a document, please call or email us and we’ll work with you to get the document to us.</w:t>
      </w:r>
    </w:p>
    <w:p w:rsidR="00EC7053" w:rsidRPr="00EC7053" w:rsidRDefault="00EC7053" w:rsidP="00EC7053">
      <w:pPr>
        <w:shd w:val="clear" w:color="auto" w:fill="FFFFFF"/>
        <w:spacing w:after="165" w:line="240" w:lineRule="auto"/>
        <w:rPr>
          <w:rFonts w:ascii="Arial" w:eastAsia="Times New Roman" w:hAnsi="Arial" w:cs="Arial"/>
          <w:color w:val="737373"/>
          <w:sz w:val="24"/>
          <w:szCs w:val="24"/>
        </w:rPr>
      </w:pPr>
      <w:r w:rsidRPr="00EC7053">
        <w:rPr>
          <w:rFonts w:ascii="Arial" w:eastAsia="Times New Roman" w:hAnsi="Arial" w:cs="Arial"/>
          <w:b/>
          <w:bCs/>
          <w:i/>
          <w:iCs/>
          <w:color w:val="737373"/>
          <w:sz w:val="24"/>
          <w:szCs w:val="24"/>
        </w:rPr>
        <w:t>Can I upload more than one file for the exam documents?</w:t>
      </w:r>
      <w:r w:rsidRPr="00EC7053">
        <w:rPr>
          <w:rFonts w:ascii="Arial" w:eastAsia="Times New Roman" w:hAnsi="Arial" w:cs="Arial"/>
          <w:color w:val="737373"/>
          <w:sz w:val="24"/>
          <w:szCs w:val="24"/>
        </w:rPr>
        <w:t> Currently our system only allows one file upload. Please email us any additional files.</w:t>
      </w:r>
    </w:p>
    <w:p w:rsidR="00162BBA" w:rsidRDefault="00EC7053"/>
    <w:sectPr w:rsidR="00162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B844C9"/>
    <w:multiLevelType w:val="multilevel"/>
    <w:tmpl w:val="234460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053"/>
    <w:rsid w:val="008B3BC1"/>
    <w:rsid w:val="00C12B63"/>
    <w:rsid w:val="00CC4AD4"/>
    <w:rsid w:val="00EC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F08E4"/>
  <w15:chartTrackingRefBased/>
  <w15:docId w15:val="{FF08DA6B-F7B6-4C43-B9D5-CC01D882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29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iu.edu/apps/disability-serv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E Gossett</dc:creator>
  <cp:keywords/>
  <dc:description/>
  <cp:lastModifiedBy>Carrie E Gossett</cp:lastModifiedBy>
  <cp:revision>1</cp:revision>
  <dcterms:created xsi:type="dcterms:W3CDTF">2024-02-01T20:00:00Z</dcterms:created>
  <dcterms:modified xsi:type="dcterms:W3CDTF">2024-02-01T20:07:00Z</dcterms:modified>
</cp:coreProperties>
</file>