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DA389" w14:textId="0F3615B5" w:rsidR="00BD7235" w:rsidRDefault="0059011B">
      <w:pPr>
        <w:jc w:val="center"/>
        <w:rPr>
          <w:b/>
          <w:sz w:val="32"/>
          <w:szCs w:val="32"/>
        </w:rPr>
      </w:pPr>
      <w:r>
        <w:rPr>
          <w:b/>
          <w:sz w:val="32"/>
          <w:szCs w:val="32"/>
        </w:rPr>
        <w:t xml:space="preserve">CMN </w:t>
      </w:r>
      <w:r w:rsidR="00EF7510">
        <w:rPr>
          <w:b/>
          <w:sz w:val="32"/>
          <w:szCs w:val="32"/>
        </w:rPr>
        <w:t>3</w:t>
      </w:r>
      <w:r w:rsidR="00BA458C">
        <w:rPr>
          <w:b/>
          <w:sz w:val="32"/>
          <w:szCs w:val="32"/>
        </w:rPr>
        <w:t>960-PUBLIC RELATIONS WRITING</w:t>
      </w:r>
    </w:p>
    <w:p w14:paraId="4BB76283" w14:textId="393012A4" w:rsidR="00BD7235" w:rsidRDefault="008B7BA6">
      <w:pPr>
        <w:jc w:val="center"/>
        <w:rPr>
          <w:b/>
          <w:sz w:val="32"/>
          <w:szCs w:val="32"/>
        </w:rPr>
      </w:pPr>
      <w:r>
        <w:rPr>
          <w:b/>
          <w:sz w:val="32"/>
          <w:szCs w:val="32"/>
        </w:rPr>
        <w:t>SPRING 2021</w:t>
      </w:r>
    </w:p>
    <w:p w14:paraId="554B07B7" w14:textId="77777777" w:rsidR="00BD7235" w:rsidRDefault="00BD7235">
      <w:pPr>
        <w:jc w:val="center"/>
        <w:rPr>
          <w:b/>
          <w:sz w:val="32"/>
          <w:szCs w:val="32"/>
        </w:rPr>
      </w:pPr>
      <w:r>
        <w:rPr>
          <w:b/>
          <w:sz w:val="32"/>
          <w:szCs w:val="32"/>
        </w:rPr>
        <w:t>SYLLABUS</w:t>
      </w:r>
    </w:p>
    <w:p w14:paraId="3A73E64D" w14:textId="77777777" w:rsidR="00BD7235" w:rsidRDefault="00BD7235">
      <w:pPr>
        <w:jc w:val="center"/>
        <w:rPr>
          <w:b/>
          <w:sz w:val="32"/>
          <w:szCs w:val="32"/>
        </w:rPr>
      </w:pPr>
    </w:p>
    <w:p w14:paraId="0B56E441" w14:textId="77777777" w:rsidR="00BD7235" w:rsidRDefault="00BD7235">
      <w:pPr>
        <w:jc w:val="center"/>
        <w:rPr>
          <w:sz w:val="32"/>
          <w:szCs w:val="32"/>
        </w:rPr>
      </w:pPr>
    </w:p>
    <w:p w14:paraId="0C786337" w14:textId="77777777" w:rsidR="0094553F" w:rsidRPr="00D73A58" w:rsidRDefault="0094553F" w:rsidP="0094553F">
      <w:r w:rsidRPr="00D73A58">
        <w:t>Instructor:</w:t>
      </w:r>
      <w:r w:rsidRPr="00D73A58">
        <w:tab/>
        <w:t>Rashmi Thapaliya, Ph.D.</w:t>
      </w:r>
    </w:p>
    <w:p w14:paraId="0182F233" w14:textId="77777777" w:rsidR="0094553F" w:rsidRPr="00D73A58" w:rsidRDefault="0094553F" w:rsidP="0094553F">
      <w:r>
        <w:t>Time:</w:t>
      </w:r>
      <w:r>
        <w:tab/>
        <w:t xml:space="preserve">            January-May (Online)</w:t>
      </w:r>
    </w:p>
    <w:p w14:paraId="1792515E" w14:textId="77777777" w:rsidR="0094553F" w:rsidRPr="00D73A58" w:rsidRDefault="0094553F" w:rsidP="0094553F">
      <w:r w:rsidRPr="00D73A58">
        <w:t>Credit Hours:</w:t>
      </w:r>
      <w:r w:rsidRPr="00D73A58">
        <w:tab/>
        <w:t>3</w:t>
      </w:r>
    </w:p>
    <w:p w14:paraId="63483786" w14:textId="77777777" w:rsidR="0094553F" w:rsidRDefault="0094553F" w:rsidP="0094553F">
      <w:r w:rsidRPr="00D73A58">
        <w:t>E-mail:</w:t>
      </w:r>
      <w:r w:rsidRPr="00D73A58">
        <w:tab/>
      </w:r>
      <w:r>
        <w:t xml:space="preserve"> rthapaliya@eiu.edu</w:t>
      </w:r>
      <w:r w:rsidRPr="00D73A58">
        <w:tab/>
      </w:r>
    </w:p>
    <w:p w14:paraId="6486F3BF" w14:textId="533C3192" w:rsidR="0094553F" w:rsidRPr="00D73A58" w:rsidRDefault="0094553F" w:rsidP="0094553F">
      <w:r>
        <w:t>Office Hours: Tuesday and Wednesday 11 a.m.-12:30 p.m. Thursday 11 a.m.-noon</w:t>
      </w:r>
      <w:r w:rsidRPr="00D73A58">
        <w:rPr>
          <w:rStyle w:val="Hyperlink"/>
        </w:rPr>
        <w:t xml:space="preserve"> </w:t>
      </w:r>
      <w:r>
        <w:rPr>
          <w:rStyle w:val="Hyperlink"/>
        </w:rPr>
        <w:t>(Virtual. Email/Zoom</w:t>
      </w:r>
      <w:r w:rsidR="00BA458C">
        <w:rPr>
          <w:rStyle w:val="Hyperlink"/>
        </w:rPr>
        <w:t>)</w:t>
      </w:r>
    </w:p>
    <w:p w14:paraId="2841C34D" w14:textId="77777777" w:rsidR="0094553F" w:rsidRDefault="0094553F" w:rsidP="0094553F">
      <w:pPr>
        <w:rPr>
          <w:b/>
        </w:rPr>
      </w:pPr>
    </w:p>
    <w:p w14:paraId="337D3AA4" w14:textId="77777777" w:rsidR="00CA7FC4" w:rsidRPr="001B23B0" w:rsidRDefault="00EF7510" w:rsidP="00CA7FC4">
      <w:pPr>
        <w:ind w:left="720" w:hanging="720"/>
      </w:pPr>
      <w:r w:rsidRPr="00EF7510">
        <w:rPr>
          <w:b/>
        </w:rPr>
        <w:t>Text:</w:t>
      </w:r>
      <w:r>
        <w:t xml:space="preserve"> </w:t>
      </w:r>
      <w:r w:rsidR="00CA7FC4" w:rsidRPr="001B23B0">
        <w:t xml:space="preserve">Wilcox, D. L. (2012). </w:t>
      </w:r>
      <w:r w:rsidR="00CA7FC4" w:rsidRPr="001B23B0">
        <w:rPr>
          <w:i/>
        </w:rPr>
        <w:t>Public relations writing and media techniques</w:t>
      </w:r>
      <w:r w:rsidR="00CA7FC4">
        <w:t>,</w:t>
      </w:r>
      <w:r w:rsidR="00CA7FC4" w:rsidRPr="001B23B0">
        <w:t xml:space="preserve"> Prentice Hall.</w:t>
      </w:r>
    </w:p>
    <w:p w14:paraId="34844658" w14:textId="6304354A" w:rsidR="00EF7510" w:rsidRDefault="00EF7510" w:rsidP="00EF7510">
      <w:pPr>
        <w:widowControl w:val="0"/>
        <w:autoSpaceDE w:val="0"/>
        <w:autoSpaceDN w:val="0"/>
        <w:adjustRightInd w:val="0"/>
      </w:pPr>
    </w:p>
    <w:p w14:paraId="37895F48" w14:textId="77777777" w:rsidR="00BA458C" w:rsidRDefault="00BD7235" w:rsidP="00BA458C">
      <w:pPr>
        <w:autoSpaceDE w:val="0"/>
        <w:autoSpaceDN w:val="0"/>
        <w:adjustRightInd w:val="0"/>
      </w:pPr>
      <w:r w:rsidRPr="00EF7510">
        <w:rPr>
          <w:b/>
        </w:rPr>
        <w:t>Course Overview:</w:t>
      </w:r>
      <w:r w:rsidR="00EF7510">
        <w:t xml:space="preserve"> </w:t>
      </w:r>
      <w:r w:rsidR="00BA458C" w:rsidRPr="001A2EF3">
        <w:t xml:space="preserve">Writing is an essential skill for public relations professionals who advocate on behalf of an organization. Effective press releases, </w:t>
      </w:r>
      <w:r w:rsidR="00BA458C">
        <w:t>pitch letters, campaign kits, speeches, blogs, tweets, and web pages get</w:t>
      </w:r>
      <w:r w:rsidR="00BA458C" w:rsidRPr="001A2EF3">
        <w:t xml:space="preserve"> your message out to publics and stakeholders. This requires the ability to write for diverse audiences and to master different genres and styles of public relations writing. </w:t>
      </w:r>
      <w:r w:rsidR="00BA458C">
        <w:t>This course introduces you</w:t>
      </w:r>
      <w:r w:rsidR="00BA458C" w:rsidRPr="001B23B0">
        <w:t xml:space="preserve"> to </w:t>
      </w:r>
      <w:r w:rsidR="00BA458C">
        <w:t>public relations writing</w:t>
      </w:r>
      <w:r w:rsidR="00BA458C" w:rsidRPr="001B23B0">
        <w:t>. It is an applied course designed to develop essential writing skills for a career in advertising, corporate communication, public relations or other areas in communication.</w:t>
      </w:r>
      <w:r w:rsidR="00BA458C">
        <w:t xml:space="preserve"> Our d</w:t>
      </w:r>
      <w:r w:rsidR="00BA458C" w:rsidRPr="001A2EF3">
        <w:t xml:space="preserve">ifferent writing assignments </w:t>
      </w:r>
      <w:r w:rsidR="00BA458C">
        <w:t xml:space="preserve">will </w:t>
      </w:r>
      <w:r w:rsidR="00BA458C" w:rsidRPr="001A2EF3">
        <w:t>provide an opportunity</w:t>
      </w:r>
      <w:r w:rsidR="00BA458C">
        <w:t xml:space="preserve"> for you</w:t>
      </w:r>
      <w:r w:rsidR="00BA458C" w:rsidRPr="001A2EF3">
        <w:t xml:space="preserve"> to </w:t>
      </w:r>
      <w:r w:rsidR="00BA458C">
        <w:t>not only strengthen your writing skills</w:t>
      </w:r>
      <w:r w:rsidR="00BA458C" w:rsidRPr="001A2EF3">
        <w:t>,</w:t>
      </w:r>
      <w:r w:rsidR="00BA458C">
        <w:t xml:space="preserve"> but</w:t>
      </w:r>
      <w:r w:rsidR="00BA458C" w:rsidRPr="001A2EF3">
        <w:t xml:space="preserve"> to </w:t>
      </w:r>
      <w:r w:rsidR="00BA458C">
        <w:t>build your</w:t>
      </w:r>
      <w:r w:rsidR="00BA458C" w:rsidRPr="001A2EF3">
        <w:t xml:space="preserve"> own professional portfolio and to prepare for PR writing tests</w:t>
      </w:r>
      <w:r w:rsidR="00BA458C">
        <w:t xml:space="preserve"> when interviewing for jobs</w:t>
      </w:r>
      <w:r w:rsidR="00BA458C" w:rsidRPr="001A2EF3">
        <w:t>.</w:t>
      </w:r>
    </w:p>
    <w:p w14:paraId="470A2988" w14:textId="7B278E41" w:rsidR="00EF7510" w:rsidRPr="00BC7DF1" w:rsidRDefault="00EF7510" w:rsidP="00EF7510">
      <w:pPr>
        <w:widowControl w:val="0"/>
        <w:autoSpaceDE w:val="0"/>
        <w:autoSpaceDN w:val="0"/>
        <w:adjustRightInd w:val="0"/>
        <w:rPr>
          <w:rFonts w:cs="Times"/>
        </w:rPr>
      </w:pPr>
    </w:p>
    <w:p w14:paraId="6BE825B6" w14:textId="77777777" w:rsidR="00EF7510" w:rsidRPr="00BC7DF1" w:rsidRDefault="00EF7510" w:rsidP="00EF7510">
      <w:pPr>
        <w:widowControl w:val="0"/>
        <w:autoSpaceDE w:val="0"/>
        <w:autoSpaceDN w:val="0"/>
        <w:adjustRightInd w:val="0"/>
        <w:rPr>
          <w:rFonts w:cs="Times"/>
          <w:b/>
          <w:bCs/>
        </w:rPr>
      </w:pPr>
    </w:p>
    <w:p w14:paraId="6B2E6D0C" w14:textId="2C1916D0" w:rsidR="004428B0" w:rsidRPr="00D73A58" w:rsidRDefault="00F02AC4">
      <w:r w:rsidRPr="00D73A58">
        <w:t xml:space="preserve"> </w:t>
      </w:r>
      <w:r w:rsidR="004428B0" w:rsidRPr="00EF7510">
        <w:rPr>
          <w:b/>
        </w:rPr>
        <w:t xml:space="preserve">Learning </w:t>
      </w:r>
      <w:r w:rsidR="00BD7235" w:rsidRPr="00EF7510">
        <w:rPr>
          <w:b/>
        </w:rPr>
        <w:t>Objectives:</w:t>
      </w:r>
      <w:r w:rsidR="00BD7235" w:rsidRPr="00D73A58">
        <w:t xml:space="preserve"> </w:t>
      </w:r>
      <w:r w:rsidR="004428B0" w:rsidRPr="00D73A58">
        <w:t>By the end of the semester, students will:</w:t>
      </w:r>
    </w:p>
    <w:p w14:paraId="66C85E78" w14:textId="77777777" w:rsidR="008B2F68" w:rsidRPr="0079574E" w:rsidRDefault="008B2F68" w:rsidP="008B2F68">
      <w:pPr>
        <w:pStyle w:val="ListParagraph"/>
        <w:numPr>
          <w:ilvl w:val="0"/>
          <w:numId w:val="44"/>
        </w:numPr>
        <w:autoSpaceDE w:val="0"/>
        <w:autoSpaceDN w:val="0"/>
        <w:adjustRightInd w:val="0"/>
      </w:pPr>
      <w:r>
        <w:t>understand and have practiced fundamentals of structure and</w:t>
      </w:r>
      <w:r w:rsidRPr="0079574E">
        <w:t xml:space="preserve"> message construction</w:t>
      </w:r>
      <w:r>
        <w:t>.</w:t>
      </w:r>
    </w:p>
    <w:p w14:paraId="2FDD1D60" w14:textId="77777777" w:rsidR="008B2F68" w:rsidRPr="0079574E" w:rsidRDefault="008B2F68" w:rsidP="008B2F68">
      <w:pPr>
        <w:numPr>
          <w:ilvl w:val="0"/>
          <w:numId w:val="44"/>
        </w:numPr>
      </w:pPr>
      <w:r w:rsidRPr="0079574E">
        <w:t xml:space="preserve">understand </w:t>
      </w:r>
      <w:r>
        <w:t xml:space="preserve">and have practiced </w:t>
      </w:r>
      <w:r w:rsidRPr="0079574E">
        <w:t>stylistic elements as well as how to write for various media.</w:t>
      </w:r>
    </w:p>
    <w:p w14:paraId="50BCC869" w14:textId="77777777" w:rsidR="008B2F68" w:rsidRPr="0079574E" w:rsidRDefault="008B2F68" w:rsidP="008B2F68">
      <w:pPr>
        <w:numPr>
          <w:ilvl w:val="0"/>
          <w:numId w:val="44"/>
        </w:numPr>
      </w:pPr>
      <w:r>
        <w:t xml:space="preserve">have </w:t>
      </w:r>
      <w:r w:rsidRPr="0079574E">
        <w:t>examine</w:t>
      </w:r>
      <w:r>
        <w:t>d</w:t>
      </w:r>
      <w:r w:rsidRPr="0079574E">
        <w:t xml:space="preserve"> legal and ethical issues</w:t>
      </w:r>
      <w:r>
        <w:t>.</w:t>
      </w:r>
    </w:p>
    <w:p w14:paraId="75614A7E" w14:textId="77777777" w:rsidR="008B2F68" w:rsidRPr="0079574E" w:rsidRDefault="008B2F68" w:rsidP="008B2F68">
      <w:pPr>
        <w:pStyle w:val="ListParagraph"/>
        <w:numPr>
          <w:ilvl w:val="0"/>
          <w:numId w:val="44"/>
        </w:numPr>
        <w:autoSpaceDE w:val="0"/>
        <w:autoSpaceDN w:val="0"/>
        <w:adjustRightInd w:val="0"/>
      </w:pPr>
      <w:r>
        <w:t>understand</w:t>
      </w:r>
      <w:r w:rsidRPr="0079574E">
        <w:t xml:space="preserve"> how to tailor your messages to different situations and audiences</w:t>
      </w:r>
      <w:r>
        <w:t>.</w:t>
      </w:r>
    </w:p>
    <w:p w14:paraId="3073C89F" w14:textId="77777777" w:rsidR="008B2F68" w:rsidRPr="0079574E" w:rsidRDefault="008B2F68" w:rsidP="008B2F68">
      <w:pPr>
        <w:pStyle w:val="ListParagraph"/>
        <w:numPr>
          <w:ilvl w:val="0"/>
          <w:numId w:val="44"/>
        </w:numPr>
        <w:autoSpaceDE w:val="0"/>
        <w:autoSpaceDN w:val="0"/>
        <w:adjustRightInd w:val="0"/>
      </w:pPr>
      <w:r w:rsidRPr="0079574E">
        <w:t xml:space="preserve">be able </w:t>
      </w:r>
      <w:r>
        <w:t xml:space="preserve">to use </w:t>
      </w:r>
      <w:r w:rsidRPr="0079574E">
        <w:t>AP style</w:t>
      </w:r>
      <w:r>
        <w:t>.</w:t>
      </w:r>
    </w:p>
    <w:p w14:paraId="64E4578C" w14:textId="77777777" w:rsidR="008B2F68" w:rsidRPr="0079574E" w:rsidRDefault="008B2F68" w:rsidP="008B2F68">
      <w:pPr>
        <w:pStyle w:val="ListParagraph"/>
        <w:numPr>
          <w:ilvl w:val="0"/>
          <w:numId w:val="44"/>
        </w:numPr>
        <w:autoSpaceDE w:val="0"/>
        <w:autoSpaceDN w:val="0"/>
        <w:adjustRightInd w:val="0"/>
      </w:pPr>
      <w:r w:rsidRPr="0079574E">
        <w:t>have crafted at least three quality documents for your professional PR portfolio</w:t>
      </w:r>
      <w:r>
        <w:t>.</w:t>
      </w:r>
    </w:p>
    <w:p w14:paraId="26FF8342" w14:textId="77777777" w:rsidR="008B2F68" w:rsidRPr="001B23B0" w:rsidRDefault="008B2F68" w:rsidP="008B2F68">
      <w:pPr>
        <w:pStyle w:val="ListParagraph"/>
        <w:numPr>
          <w:ilvl w:val="0"/>
          <w:numId w:val="44"/>
        </w:numPr>
        <w:autoSpaceDE w:val="0"/>
        <w:autoSpaceDN w:val="0"/>
        <w:adjustRightInd w:val="0"/>
      </w:pPr>
      <w:r w:rsidRPr="0079574E">
        <w:t>be prepared for public relations writing assessment tests</w:t>
      </w:r>
      <w:r>
        <w:t xml:space="preserve"> when on the job market.</w:t>
      </w:r>
    </w:p>
    <w:p w14:paraId="79A325B3" w14:textId="77777777" w:rsidR="00EF7510" w:rsidRDefault="00EF7510">
      <w:pPr>
        <w:rPr>
          <w:b/>
        </w:rPr>
      </w:pPr>
    </w:p>
    <w:p w14:paraId="29B55F63" w14:textId="77777777" w:rsidR="0094553F" w:rsidRDefault="0094553F" w:rsidP="0094553F">
      <w:r w:rsidRPr="00DC2825">
        <w:rPr>
          <w:b/>
        </w:rPr>
        <w:t xml:space="preserve">Online Format: </w:t>
      </w:r>
      <w:r>
        <w:t xml:space="preserve">This class takes place 100% online. </w:t>
      </w:r>
      <w:r w:rsidRPr="00DC2825">
        <w:rPr>
          <w:b/>
        </w:rPr>
        <w:t>It requires you to complete one module per week (which you can find under the content tab).</w:t>
      </w:r>
      <w:r>
        <w:t xml:space="preserve"> You will need to carefully review all instructions for each module on D2L at the beginning of each week, so that you can independently complete all tasks by all deadlines. The deadlines for each task will be posted on D2L, and it is your responsibility to keep track of them. If you are ever unsure, please don’t hesitate to contact me. </w:t>
      </w:r>
    </w:p>
    <w:p w14:paraId="178B1CD7" w14:textId="77777777" w:rsidR="0094553F" w:rsidRDefault="0094553F" w:rsidP="00BA458C">
      <w:r>
        <w:t xml:space="preserve">You need to schedule enough time for each module. You will not be able to complete a module in just one sitting. Make sure to allocate enough time to read all the materials </w:t>
      </w:r>
      <w:r>
        <w:lastRenderedPageBreak/>
        <w:t xml:space="preserve">posted on D2L before starting the assignment for each module. I highly recommend logging in to D2L and checking your D2L email and newsfeed regularly to receive all updates regarding our class. </w:t>
      </w:r>
    </w:p>
    <w:p w14:paraId="4EDE1495" w14:textId="77777777" w:rsidR="0094553F" w:rsidRPr="00DC2825" w:rsidRDefault="0094553F" w:rsidP="0094553F">
      <w:pPr>
        <w:rPr>
          <w:color w:val="000000"/>
        </w:rPr>
      </w:pPr>
    </w:p>
    <w:p w14:paraId="38C885F9" w14:textId="77777777" w:rsidR="0094553F" w:rsidRDefault="0094553F" w:rsidP="0094553F">
      <w:r w:rsidRPr="00DF09FB">
        <w:rPr>
          <w:b/>
        </w:rPr>
        <w:t>Tech Requirements</w:t>
      </w:r>
      <w:r>
        <w:rPr>
          <w:b/>
        </w:rPr>
        <w:t xml:space="preserve">: </w:t>
      </w:r>
      <w:r>
        <w:t>For this class you will need:</w:t>
      </w:r>
    </w:p>
    <w:p w14:paraId="7FC8863B" w14:textId="77777777" w:rsidR="0094553F" w:rsidRDefault="0094553F" w:rsidP="0094553F">
      <w:pPr>
        <w:pStyle w:val="ListParagraph"/>
        <w:numPr>
          <w:ilvl w:val="0"/>
          <w:numId w:val="42"/>
        </w:numPr>
      </w:pPr>
      <w:r>
        <w:t>Stable internet access</w:t>
      </w:r>
    </w:p>
    <w:p w14:paraId="4AD29166" w14:textId="77777777" w:rsidR="0094553F" w:rsidRDefault="0094553F" w:rsidP="0094553F">
      <w:pPr>
        <w:pStyle w:val="ListParagraph"/>
        <w:numPr>
          <w:ilvl w:val="0"/>
          <w:numId w:val="42"/>
        </w:numPr>
      </w:pPr>
      <w:r>
        <w:t xml:space="preserve">An internet browser that runs D2L and its features </w:t>
      </w:r>
    </w:p>
    <w:p w14:paraId="0B20DB96" w14:textId="77777777" w:rsidR="0094553F" w:rsidRDefault="0094553F" w:rsidP="0094553F">
      <w:pPr>
        <w:pStyle w:val="ListParagraph"/>
        <w:numPr>
          <w:ilvl w:val="0"/>
          <w:numId w:val="42"/>
        </w:numPr>
      </w:pPr>
      <w:r>
        <w:t>Software that allows you to read PDF and .doc files</w:t>
      </w:r>
    </w:p>
    <w:p w14:paraId="0694C1B1" w14:textId="77777777" w:rsidR="0094553F" w:rsidRDefault="0094553F" w:rsidP="0094553F"/>
    <w:p w14:paraId="13D75F9F" w14:textId="77777777" w:rsidR="0094553F" w:rsidRPr="00E21570" w:rsidRDefault="0094553F" w:rsidP="0094553F">
      <w:r w:rsidRPr="00E21570">
        <w:rPr>
          <w:b/>
        </w:rPr>
        <w:t xml:space="preserve">Tech Support: </w:t>
      </w:r>
      <w:r>
        <w:t>For problems with D2L and other software used in this class, contact EIU’s Technology Support (</w:t>
      </w:r>
      <w:hyperlink r:id="rId5" w:history="1">
        <w:r w:rsidRPr="004967F2">
          <w:rPr>
            <w:rStyle w:val="Hyperlink"/>
          </w:rPr>
          <w:t>https://www.eiu.edu/panthertech/)</w:t>
        </w:r>
      </w:hyperlink>
      <w:r>
        <w:t xml:space="preserve"> at (217)581-HELP</w:t>
      </w:r>
    </w:p>
    <w:p w14:paraId="46864FEF" w14:textId="77777777" w:rsidR="0094553F" w:rsidRDefault="0094553F">
      <w:pPr>
        <w:rPr>
          <w:b/>
        </w:rPr>
      </w:pPr>
    </w:p>
    <w:p w14:paraId="2D90E2AE" w14:textId="51CE7F10" w:rsidR="00BD7235" w:rsidRPr="00D73A58" w:rsidRDefault="007B558D">
      <w:pPr>
        <w:rPr>
          <w:b/>
        </w:rPr>
      </w:pPr>
      <w:r w:rsidRPr="00D73A58">
        <w:rPr>
          <w:b/>
        </w:rPr>
        <w:t>Class Policies</w:t>
      </w:r>
    </w:p>
    <w:p w14:paraId="5A1E2717" w14:textId="7D834B3F" w:rsidR="007B558D" w:rsidRPr="00D73A58" w:rsidRDefault="007B558D">
      <w:r w:rsidRPr="00D73A58">
        <w:t>Communication with the Professor</w:t>
      </w:r>
    </w:p>
    <w:p w14:paraId="1160E04D" w14:textId="395B1088" w:rsidR="007B558D" w:rsidRPr="00D73A58" w:rsidRDefault="007B558D" w:rsidP="007B558D">
      <w:pPr>
        <w:rPr>
          <w:color w:val="2D3B45"/>
          <w:shd w:val="clear" w:color="auto" w:fill="FFFFFF"/>
        </w:rPr>
      </w:pPr>
      <w:r w:rsidRPr="00D73A58">
        <w:t xml:space="preserve">Please use your university email to communicate with the professor. </w:t>
      </w:r>
      <w:r w:rsidRPr="00D73A58">
        <w:rPr>
          <w:color w:val="2D3B45"/>
          <w:shd w:val="clear" w:color="auto" w:fill="FFFFFF"/>
        </w:rPr>
        <w:t>Please, please, please talk to me at any time if you have questions or concerns. I am here to help, but if you don’t ask me, I can’t help you. </w:t>
      </w:r>
    </w:p>
    <w:p w14:paraId="54B44A00" w14:textId="63A5BF74" w:rsidR="007B558D" w:rsidRPr="00D73A58" w:rsidRDefault="007B558D" w:rsidP="007B558D">
      <w:pPr>
        <w:pStyle w:val="NormalWeb"/>
        <w:shd w:val="clear" w:color="auto" w:fill="FFFFFF"/>
        <w:spacing w:before="180" w:beforeAutospacing="0" w:after="180" w:afterAutospacing="0"/>
        <w:rPr>
          <w:color w:val="2D3B45"/>
        </w:rPr>
      </w:pPr>
      <w:r w:rsidRPr="00D73A58">
        <w:rPr>
          <w:color w:val="2D3B45"/>
        </w:rPr>
        <w:t>All electronic communication should be professional. If you decide to communicate with the professor via email, you should:</w:t>
      </w:r>
    </w:p>
    <w:p w14:paraId="2387D145" w14:textId="77777777" w:rsidR="007B558D" w:rsidRPr="00D73A58" w:rsidRDefault="007B558D" w:rsidP="007B558D">
      <w:pPr>
        <w:numPr>
          <w:ilvl w:val="0"/>
          <w:numId w:val="39"/>
        </w:numPr>
        <w:shd w:val="clear" w:color="auto" w:fill="FFFFFF"/>
        <w:spacing w:before="100" w:beforeAutospacing="1" w:after="100" w:afterAutospacing="1"/>
        <w:ind w:left="375"/>
        <w:rPr>
          <w:color w:val="2D3B45"/>
        </w:rPr>
      </w:pPr>
      <w:r w:rsidRPr="00D73A58">
        <w:rPr>
          <w:color w:val="2D3B45"/>
        </w:rPr>
        <w:t>use only professional email (nothing like </w:t>
      </w:r>
      <w:hyperlink r:id="rId6" w:history="1">
        <w:r w:rsidRPr="00D73A58">
          <w:rPr>
            <w:rStyle w:val="Hyperlink"/>
          </w:rPr>
          <w:t>donotcallme@yahoo.com</w:t>
        </w:r>
      </w:hyperlink>
      <w:r w:rsidRPr="00D73A58">
        <w:rPr>
          <w:color w:val="2D3B45"/>
        </w:rPr>
        <w:t>),</w:t>
      </w:r>
    </w:p>
    <w:p w14:paraId="2C7413CB" w14:textId="068810B9" w:rsidR="007B558D" w:rsidRPr="00D73A58" w:rsidRDefault="007B558D" w:rsidP="007B558D">
      <w:pPr>
        <w:numPr>
          <w:ilvl w:val="0"/>
          <w:numId w:val="39"/>
        </w:numPr>
        <w:shd w:val="clear" w:color="auto" w:fill="FFFFFF"/>
        <w:spacing w:before="100" w:beforeAutospacing="1" w:after="100" w:afterAutospacing="1"/>
        <w:ind w:left="375"/>
        <w:rPr>
          <w:color w:val="2D3B45"/>
        </w:rPr>
      </w:pPr>
      <w:r w:rsidRPr="00D73A58">
        <w:rPr>
          <w:color w:val="2D3B45"/>
        </w:rPr>
        <w:t xml:space="preserve">always use the following subject line: </w:t>
      </w:r>
      <w:r w:rsidR="00EF7510">
        <w:rPr>
          <w:color w:val="2D3B45"/>
        </w:rPr>
        <w:t xml:space="preserve">PR </w:t>
      </w:r>
      <w:r w:rsidR="00BA458C">
        <w:rPr>
          <w:color w:val="2D3B45"/>
        </w:rPr>
        <w:t>WRITING</w:t>
      </w:r>
      <w:r w:rsidRPr="00D73A58">
        <w:rPr>
          <w:color w:val="2D3B45"/>
        </w:rPr>
        <w:t>: MAIN REASON YOU ARE WRITING,</w:t>
      </w:r>
    </w:p>
    <w:p w14:paraId="7C281069" w14:textId="40CB5B16" w:rsidR="007B558D" w:rsidRPr="00D73A58" w:rsidRDefault="007B558D" w:rsidP="007B558D">
      <w:pPr>
        <w:numPr>
          <w:ilvl w:val="0"/>
          <w:numId w:val="39"/>
        </w:numPr>
        <w:shd w:val="clear" w:color="auto" w:fill="FFFFFF"/>
        <w:spacing w:before="100" w:beforeAutospacing="1" w:after="100" w:afterAutospacing="1"/>
        <w:ind w:left="375"/>
        <w:rPr>
          <w:color w:val="2D3B45"/>
        </w:rPr>
      </w:pPr>
      <w:r w:rsidRPr="00D73A58">
        <w:rPr>
          <w:color w:val="2D3B45"/>
        </w:rPr>
        <w:t>have a professional greeting,</w:t>
      </w:r>
    </w:p>
    <w:p w14:paraId="280A78CB" w14:textId="7C9A01B8" w:rsidR="007B558D" w:rsidRPr="00D73A58" w:rsidRDefault="007B558D" w:rsidP="007B558D">
      <w:pPr>
        <w:numPr>
          <w:ilvl w:val="0"/>
          <w:numId w:val="39"/>
        </w:numPr>
        <w:shd w:val="clear" w:color="auto" w:fill="FFFFFF"/>
        <w:spacing w:before="100" w:beforeAutospacing="1" w:after="100" w:afterAutospacing="1"/>
        <w:ind w:left="375"/>
        <w:rPr>
          <w:color w:val="2D3B45"/>
        </w:rPr>
      </w:pPr>
      <w:r w:rsidRPr="00D73A58">
        <w:rPr>
          <w:color w:val="2D3B45"/>
        </w:rPr>
        <w:t>include yo</w:t>
      </w:r>
      <w:r w:rsidR="00BA458C">
        <w:rPr>
          <w:color w:val="2D3B45"/>
        </w:rPr>
        <w:t>ur full name, class (PR Writing</w:t>
      </w:r>
      <w:r w:rsidRPr="00D73A58">
        <w:rPr>
          <w:color w:val="2D3B45"/>
        </w:rPr>
        <w:t>) in your email,</w:t>
      </w:r>
    </w:p>
    <w:p w14:paraId="34C8C5E9" w14:textId="77777777" w:rsidR="007B558D" w:rsidRPr="00D73A58" w:rsidRDefault="007B558D" w:rsidP="007B558D">
      <w:pPr>
        <w:numPr>
          <w:ilvl w:val="0"/>
          <w:numId w:val="39"/>
        </w:numPr>
        <w:shd w:val="clear" w:color="auto" w:fill="FFFFFF"/>
        <w:spacing w:before="100" w:beforeAutospacing="1" w:after="100" w:afterAutospacing="1"/>
        <w:ind w:left="375"/>
        <w:rPr>
          <w:color w:val="2D3B45"/>
        </w:rPr>
      </w:pPr>
      <w:r w:rsidRPr="00D73A58">
        <w:rPr>
          <w:color w:val="2D3B45"/>
        </w:rPr>
        <w:t>write email as you were to write an actual letter (use a standard greeting, clearly state the purpose of your email in the lead, choose words carefully, etc.), and</w:t>
      </w:r>
    </w:p>
    <w:p w14:paraId="155D3E09" w14:textId="77777777" w:rsidR="007B558D" w:rsidRPr="00D73A58" w:rsidRDefault="007B558D" w:rsidP="007B558D">
      <w:pPr>
        <w:numPr>
          <w:ilvl w:val="0"/>
          <w:numId w:val="39"/>
        </w:numPr>
        <w:shd w:val="clear" w:color="auto" w:fill="FFFFFF"/>
        <w:spacing w:before="100" w:beforeAutospacing="1" w:after="100" w:afterAutospacing="1"/>
        <w:ind w:left="375"/>
        <w:rPr>
          <w:color w:val="2D3B45"/>
        </w:rPr>
      </w:pPr>
      <w:r w:rsidRPr="00D73A58">
        <w:rPr>
          <w:color w:val="2D3B45"/>
        </w:rPr>
        <w:t>be SHORT, professional, and respectful.</w:t>
      </w:r>
    </w:p>
    <w:p w14:paraId="35219033" w14:textId="5AE66938" w:rsidR="007B558D" w:rsidRDefault="007B558D" w:rsidP="007B558D">
      <w:pPr>
        <w:pStyle w:val="NormalWeb"/>
        <w:shd w:val="clear" w:color="auto" w:fill="FFFFFF"/>
        <w:spacing w:before="180" w:beforeAutospacing="0" w:after="180" w:afterAutospacing="0"/>
        <w:rPr>
          <w:color w:val="2D3B45"/>
        </w:rPr>
      </w:pPr>
      <w:r w:rsidRPr="00D73A58">
        <w:rPr>
          <w:color w:val="2D3B45"/>
        </w:rPr>
        <w:t xml:space="preserve">A grammatically correct, organized short email is a simple and effective way to show your respect and professionalism. </w:t>
      </w:r>
      <w:r w:rsidRPr="00D73A58">
        <w:rPr>
          <w:rStyle w:val="Strong"/>
          <w:color w:val="2D3B45"/>
        </w:rPr>
        <w:t>I reserve the right NOT to answer any emails that do not meet these requirements.</w:t>
      </w:r>
      <w:r w:rsidRPr="00D73A58">
        <w:rPr>
          <w:color w:val="2D3B45"/>
        </w:rPr>
        <w:t> Any emails on wee</w:t>
      </w:r>
      <w:r w:rsidR="0094553F">
        <w:rPr>
          <w:color w:val="2D3B45"/>
        </w:rPr>
        <w:t>kdays will be answered within 24</w:t>
      </w:r>
      <w:r w:rsidRPr="00D73A58">
        <w:rPr>
          <w:color w:val="2D3B45"/>
        </w:rPr>
        <w:t xml:space="preserve"> hours. Weekend emails will be answered on the next weekday of classes (i.e., if there is a school holiday on Monday, the email will be answered on Tuesday).</w:t>
      </w:r>
    </w:p>
    <w:p w14:paraId="316CF2F2" w14:textId="3BB0FC97" w:rsidR="00106B8E" w:rsidRPr="00D73A58" w:rsidRDefault="00106B8E" w:rsidP="007B558D">
      <w:pPr>
        <w:pStyle w:val="NormalWeb"/>
        <w:shd w:val="clear" w:color="auto" w:fill="FFFFFF"/>
        <w:spacing w:before="180" w:beforeAutospacing="0" w:after="180" w:afterAutospacing="0"/>
        <w:rPr>
          <w:color w:val="2D3B45"/>
        </w:rPr>
      </w:pPr>
      <w:r w:rsidRPr="00D73A58">
        <w:rPr>
          <w:b/>
          <w:bCs/>
        </w:rPr>
        <w:t>Late work policy</w:t>
      </w:r>
      <w:r>
        <w:rPr>
          <w:b/>
          <w:bCs/>
        </w:rPr>
        <w:t>:</w:t>
      </w:r>
      <w:r w:rsidRPr="00D73A58">
        <w:rPr>
          <w:b/>
          <w:bCs/>
        </w:rPr>
        <w:t xml:space="preserve"> </w:t>
      </w:r>
      <w:r w:rsidRPr="00D73A58">
        <w:t xml:space="preserve">Deadlines are critical in public relations and therefore they will also be critical in this class. </w:t>
      </w:r>
      <w:r>
        <w:t xml:space="preserve">A late penalty of 20% deduction will be applied for late assignments (for 48 hours after the deadline). Late assignment will not be accepted after that and you will get 0 for the assignment. It is your responsibility to get your assignments done on time, please </w:t>
      </w:r>
      <w:r w:rsidRPr="00FF5F4E">
        <w:rPr>
          <w:b/>
        </w:rPr>
        <w:t>DO NOT</w:t>
      </w:r>
      <w:r>
        <w:t xml:space="preserve"> expect me to grade your assignments after you have missed the deadlines.</w:t>
      </w:r>
    </w:p>
    <w:p w14:paraId="663F687D" w14:textId="77777777" w:rsidR="00CA7FC4" w:rsidRDefault="00CA7FC4" w:rsidP="0094553F">
      <w:pPr>
        <w:pStyle w:val="NormalWeb"/>
        <w:rPr>
          <w:b/>
          <w:bCs/>
          <w:color w:val="2D3B45"/>
        </w:rPr>
      </w:pPr>
    </w:p>
    <w:p w14:paraId="2998651E" w14:textId="77777777" w:rsidR="00CA7FC4" w:rsidRDefault="00CA7FC4" w:rsidP="0094553F">
      <w:pPr>
        <w:pStyle w:val="NormalWeb"/>
        <w:rPr>
          <w:b/>
          <w:bCs/>
          <w:color w:val="2D3B45"/>
        </w:rPr>
      </w:pPr>
    </w:p>
    <w:p w14:paraId="566C0457" w14:textId="77777777" w:rsidR="00CA7FC4" w:rsidRDefault="00CA7FC4" w:rsidP="0094553F">
      <w:pPr>
        <w:pStyle w:val="NormalWeb"/>
        <w:rPr>
          <w:b/>
          <w:bCs/>
          <w:color w:val="2D3B45"/>
        </w:rPr>
      </w:pPr>
    </w:p>
    <w:p w14:paraId="650DF324" w14:textId="77777777" w:rsidR="00CA7FC4" w:rsidRDefault="0094553F" w:rsidP="0094553F">
      <w:pPr>
        <w:pStyle w:val="NormalWeb"/>
        <w:rPr>
          <w:color w:val="2D3B45"/>
        </w:rPr>
      </w:pPr>
      <w:r w:rsidRPr="00D73A58">
        <w:rPr>
          <w:b/>
          <w:bCs/>
          <w:color w:val="2D3B45"/>
        </w:rPr>
        <w:t>Diversity in Practice</w:t>
      </w:r>
    </w:p>
    <w:p w14:paraId="1CB4A1F7" w14:textId="633585B1" w:rsidR="0094553F" w:rsidRPr="00D73A58" w:rsidRDefault="0094553F" w:rsidP="0094553F">
      <w:pPr>
        <w:pStyle w:val="NormalWeb"/>
        <w:rPr>
          <w:color w:val="2D3B45"/>
        </w:rPr>
      </w:pPr>
      <w:r w:rsidRPr="00D73A58">
        <w:rPr>
          <w:color w:val="2D3B45"/>
        </w:rPr>
        <w:t>An important component of the study of public relations will be to incorporate cultural and social diversity, wherever appropriate, in course readings and assignments. The class includes components related to diversity, multiculturalism and inclusivity. You will be exposed to these ideas repeatedly, and we will discuss gender, race, ethnicity, religious beliefs, sexual orientation, disabilities and other areas of difference as they relate to research topics. Awareness of these differences is a first step for researchers and public relations practitioners to be successful in their work.</w:t>
      </w:r>
    </w:p>
    <w:p w14:paraId="58B64EF4" w14:textId="77777777" w:rsidR="0094553F" w:rsidRPr="00D73A58" w:rsidRDefault="0094553F" w:rsidP="0094553F">
      <w:pPr>
        <w:pStyle w:val="NormalWeb"/>
        <w:rPr>
          <w:color w:val="2D3B45"/>
        </w:rPr>
      </w:pPr>
      <w:r w:rsidRPr="00D73A58">
        <w:rPr>
          <w:color w:val="2D3B45"/>
        </w:rPr>
        <w:t>Whenever possible during the process of this course, students should explore elements of cultural and ethnic diversity within the parameters of classroom and field assignments. A greater understanding of the cultural differences in our society will enhance the learning experience and help students develop work that is of greater value to the worldwide audience.</w:t>
      </w:r>
    </w:p>
    <w:p w14:paraId="50F1FE8E" w14:textId="3F3E80AC" w:rsidR="00214AB3" w:rsidRPr="00D73A58" w:rsidRDefault="00214AB3" w:rsidP="00214AB3">
      <w:pPr>
        <w:widowControl w:val="0"/>
        <w:autoSpaceDE w:val="0"/>
        <w:autoSpaceDN w:val="0"/>
        <w:adjustRightInd w:val="0"/>
      </w:pPr>
      <w:r w:rsidRPr="00D73A58">
        <w:rPr>
          <w:b/>
          <w:bCs/>
        </w:rPr>
        <w:t xml:space="preserve">Plagiarism and Cheating </w:t>
      </w:r>
      <w:r w:rsidR="00CD462A">
        <w:t xml:space="preserve">: </w:t>
      </w:r>
      <w:r w:rsidRPr="00D73A58">
        <w:t xml:space="preserve">For information on Eastern’s policy on plagiarism and academic dishonesty, please check EIU’s current Academic Regulations in the undergraduate catalogue. </w:t>
      </w:r>
    </w:p>
    <w:p w14:paraId="6EBF76A2" w14:textId="77777777" w:rsidR="00214AB3" w:rsidRPr="00D73A58" w:rsidRDefault="00214AB3" w:rsidP="00214AB3">
      <w:pPr>
        <w:widowControl w:val="0"/>
        <w:autoSpaceDE w:val="0"/>
        <w:autoSpaceDN w:val="0"/>
        <w:adjustRightInd w:val="0"/>
      </w:pPr>
      <w:r w:rsidRPr="00D73A58">
        <w:t xml:space="preserve">You are responsible for knowing the university policy on what constitutes academic dishonesty. Here is the short version: </w:t>
      </w:r>
      <w:r w:rsidRPr="00D73A58">
        <w:rPr>
          <w:b/>
          <w:bCs/>
        </w:rPr>
        <w:t xml:space="preserve">ALWAYS </w:t>
      </w:r>
      <w:r w:rsidRPr="00D73A58">
        <w:t xml:space="preserve">give credit—I will assume that everything you turn in (unless otherwise noted) is your own personal work, not borrowed work or group-created work. </w:t>
      </w:r>
    </w:p>
    <w:p w14:paraId="42371804" w14:textId="77777777" w:rsidR="00214AB3" w:rsidRPr="00D73A58" w:rsidRDefault="00214AB3" w:rsidP="00214AB3">
      <w:pPr>
        <w:widowControl w:val="0"/>
        <w:autoSpaceDE w:val="0"/>
        <w:autoSpaceDN w:val="0"/>
        <w:adjustRightInd w:val="0"/>
      </w:pPr>
    </w:p>
    <w:p w14:paraId="56A13256" w14:textId="77777777" w:rsidR="00214AB3" w:rsidRPr="00D73A58" w:rsidRDefault="00214AB3" w:rsidP="00214AB3">
      <w:pPr>
        <w:widowControl w:val="0"/>
        <w:autoSpaceDE w:val="0"/>
        <w:autoSpaceDN w:val="0"/>
        <w:adjustRightInd w:val="0"/>
      </w:pPr>
      <w:r w:rsidRPr="00D73A58">
        <w:rPr>
          <w:b/>
          <w:bCs/>
        </w:rPr>
        <w:t xml:space="preserve">It is important to remember that plagiarism is not based upon intent. </w:t>
      </w:r>
      <w:r w:rsidRPr="00D73A58">
        <w:t xml:space="preserve">Just because it wasn’t intentional or it was an accident does not mean that it was not plagiarism. It is! </w:t>
      </w:r>
    </w:p>
    <w:p w14:paraId="0114E1C4" w14:textId="77777777" w:rsidR="00214AB3" w:rsidRPr="00D73A58" w:rsidRDefault="00214AB3" w:rsidP="00214AB3">
      <w:pPr>
        <w:widowControl w:val="0"/>
        <w:autoSpaceDE w:val="0"/>
        <w:autoSpaceDN w:val="0"/>
        <w:adjustRightInd w:val="0"/>
      </w:pPr>
      <w:r w:rsidRPr="00D73A58">
        <w:t xml:space="preserve">If you turn in something without giving credit to others whose ideas or words you used, you will definitely receive a 0 for the assignment; additional consequences can include failure of the course and even expulsion from the university. </w:t>
      </w:r>
    </w:p>
    <w:p w14:paraId="1925CB7C" w14:textId="77777777" w:rsidR="00214AB3" w:rsidRPr="00D73A58" w:rsidRDefault="00214AB3" w:rsidP="00214AB3">
      <w:pPr>
        <w:widowControl w:val="0"/>
        <w:autoSpaceDE w:val="0"/>
        <w:autoSpaceDN w:val="0"/>
        <w:adjustRightInd w:val="0"/>
      </w:pPr>
      <w:r w:rsidRPr="00D73A58">
        <w:t xml:space="preserve">If you collaborate with someone else on an assignment and turn in substantially similar work, you are both guilty of plagiarism. </w:t>
      </w:r>
    </w:p>
    <w:p w14:paraId="59FC1F20" w14:textId="77777777" w:rsidR="00214AB3" w:rsidRPr="00D73A58" w:rsidRDefault="00214AB3" w:rsidP="00214AB3">
      <w:pPr>
        <w:widowControl w:val="0"/>
        <w:autoSpaceDE w:val="0"/>
        <w:autoSpaceDN w:val="0"/>
        <w:adjustRightInd w:val="0"/>
      </w:pPr>
      <w:r w:rsidRPr="00D73A58">
        <w:t xml:space="preserve">If you turn in something written by someone else, expect to fail the course and be reported to the Dean of Students. Do your own work. Give credit where credit is due. </w:t>
      </w:r>
    </w:p>
    <w:p w14:paraId="3842F41E" w14:textId="77777777" w:rsidR="00214AB3" w:rsidRPr="00D73A58" w:rsidRDefault="00214AB3" w:rsidP="00214AB3">
      <w:pPr>
        <w:widowControl w:val="0"/>
        <w:autoSpaceDE w:val="0"/>
        <w:autoSpaceDN w:val="0"/>
        <w:adjustRightInd w:val="0"/>
        <w:rPr>
          <w:b/>
          <w:bCs/>
        </w:rPr>
      </w:pPr>
    </w:p>
    <w:p w14:paraId="278CAF3E" w14:textId="101DD9CF" w:rsidR="00214AB3" w:rsidRPr="00D73A58" w:rsidRDefault="00214AB3" w:rsidP="00214AB3">
      <w:pPr>
        <w:widowControl w:val="0"/>
        <w:autoSpaceDE w:val="0"/>
        <w:autoSpaceDN w:val="0"/>
        <w:adjustRightInd w:val="0"/>
      </w:pPr>
      <w:r w:rsidRPr="00D73A58">
        <w:rPr>
          <w:b/>
          <w:bCs/>
        </w:rPr>
        <w:t>Academic integrity</w:t>
      </w:r>
      <w:r w:rsidR="00CD462A">
        <w:t xml:space="preserve">: </w:t>
      </w:r>
      <w:r w:rsidRPr="00D73A58">
        <w:t xml:space="preserve">Students are expected to maintain principles of academic integrity and conduct as defined in EIU’s Code of Conduct (http://www.eiu.edu/judicial/studentconductcode.php). Violations will be reported to the Office of Student Standards. </w:t>
      </w:r>
    </w:p>
    <w:p w14:paraId="5B2BAA79" w14:textId="77777777" w:rsidR="00214AB3" w:rsidRPr="00D73A58" w:rsidRDefault="00214AB3" w:rsidP="00214AB3">
      <w:pPr>
        <w:widowControl w:val="0"/>
        <w:autoSpaceDE w:val="0"/>
        <w:autoSpaceDN w:val="0"/>
        <w:adjustRightInd w:val="0"/>
        <w:rPr>
          <w:b/>
          <w:bCs/>
        </w:rPr>
      </w:pPr>
    </w:p>
    <w:p w14:paraId="3940C0D8" w14:textId="77777777" w:rsidR="00025F81" w:rsidRDefault="00025F81" w:rsidP="00025F81">
      <w:pPr>
        <w:widowControl w:val="0"/>
        <w:autoSpaceDE w:val="0"/>
        <w:autoSpaceDN w:val="0"/>
        <w:adjustRightInd w:val="0"/>
        <w:rPr>
          <w:b/>
          <w:bCs/>
        </w:rPr>
      </w:pPr>
      <w:r w:rsidRPr="00320BC3">
        <w:rPr>
          <w:b/>
          <w:bCs/>
        </w:rPr>
        <w:t xml:space="preserve">Students with </w:t>
      </w:r>
      <w:r>
        <w:rPr>
          <w:b/>
          <w:bCs/>
        </w:rPr>
        <w:t>disabilities</w:t>
      </w:r>
    </w:p>
    <w:p w14:paraId="0432FA1C" w14:textId="77777777" w:rsidR="00025F81" w:rsidRPr="00320BC3" w:rsidRDefault="00025F81" w:rsidP="00025F81">
      <w:pPr>
        <w:widowControl w:val="0"/>
        <w:autoSpaceDE w:val="0"/>
        <w:autoSpaceDN w:val="0"/>
        <w:adjustRightInd w:val="0"/>
        <w:rPr>
          <w:bCs/>
        </w:rPr>
      </w:pPr>
      <w:r w:rsidRPr="00320BC3">
        <w:rPr>
          <w:bCs/>
        </w:rPr>
        <w:t>If you are a student with a documented disability in need of accommodations to fully participate in this class, please contact the Office of Student Disability Services (OSDS). All accommodations must be approved through OSDS. Please stop by McAfee Gym, Room 1210, or call 217-581-6583 to make an appointment.</w:t>
      </w:r>
    </w:p>
    <w:p w14:paraId="32B1BD45" w14:textId="77777777" w:rsidR="00025F81" w:rsidRDefault="00025F81" w:rsidP="00025F81">
      <w:pPr>
        <w:widowControl w:val="0"/>
        <w:autoSpaceDE w:val="0"/>
        <w:autoSpaceDN w:val="0"/>
        <w:adjustRightInd w:val="0"/>
        <w:rPr>
          <w:b/>
          <w:bCs/>
        </w:rPr>
      </w:pPr>
    </w:p>
    <w:p w14:paraId="0BA9958B" w14:textId="77777777" w:rsidR="00214AB3" w:rsidRPr="00D73A58" w:rsidRDefault="00214AB3" w:rsidP="00214AB3">
      <w:pPr>
        <w:widowControl w:val="0"/>
        <w:autoSpaceDE w:val="0"/>
        <w:autoSpaceDN w:val="0"/>
        <w:adjustRightInd w:val="0"/>
        <w:rPr>
          <w:b/>
          <w:bCs/>
        </w:rPr>
      </w:pPr>
    </w:p>
    <w:p w14:paraId="484D010D" w14:textId="77777777" w:rsidR="00025F81" w:rsidRPr="00FA147A" w:rsidRDefault="00025F81" w:rsidP="00025F81">
      <w:pPr>
        <w:widowControl w:val="0"/>
        <w:autoSpaceDE w:val="0"/>
        <w:autoSpaceDN w:val="0"/>
        <w:adjustRightInd w:val="0"/>
      </w:pPr>
      <w:r w:rsidRPr="00FA147A">
        <w:rPr>
          <w:b/>
          <w:bCs/>
        </w:rPr>
        <w:t xml:space="preserve">The Student Success Center </w:t>
      </w:r>
    </w:p>
    <w:p w14:paraId="4D2E1FE5" w14:textId="77777777" w:rsidR="00025F81" w:rsidRPr="00FA147A" w:rsidRDefault="00025F81" w:rsidP="00025F81">
      <w:pPr>
        <w:rPr>
          <w:color w:val="201F1E"/>
          <w:bdr w:val="none" w:sz="0" w:space="0" w:color="auto" w:frame="1"/>
          <w:shd w:val="clear" w:color="auto" w:fill="FFFFFF"/>
        </w:rPr>
      </w:pPr>
      <w:r w:rsidRPr="00FA147A">
        <w:rPr>
          <w:color w:val="201F1E"/>
          <w:bdr w:val="none" w:sz="0" w:space="0" w:color="auto" w:frame="1"/>
          <w:shd w:val="clear" w:color="auto" w:fill="FFFFFF"/>
        </w:rPr>
        <w:t>Students who are having difficulty achieving their academic goals are encouraged to contact the Student Success Center (www.eiu.edu/success) for assistance with time management, test taking, note taking, avoiding procrastination, setting goals, and other skills to support academic achievement. The Student Success Center provides individualized consultations. To make an appointment, call 217-581-6696, or go to McAfee Gym, Room 1301.</w:t>
      </w:r>
    </w:p>
    <w:p w14:paraId="0174C2A9" w14:textId="77777777" w:rsidR="00025F81" w:rsidRPr="00FA147A" w:rsidRDefault="00025F81" w:rsidP="00025F81">
      <w:pPr>
        <w:rPr>
          <w:color w:val="201F1E"/>
          <w:bdr w:val="none" w:sz="0" w:space="0" w:color="auto" w:frame="1"/>
          <w:shd w:val="clear" w:color="auto" w:fill="FFFFFF"/>
        </w:rPr>
      </w:pPr>
      <w:bookmarkStart w:id="0" w:name="_GoBack"/>
      <w:bookmarkEnd w:id="0"/>
    </w:p>
    <w:p w14:paraId="31644CB9" w14:textId="77777777" w:rsidR="00025F81" w:rsidRDefault="00025F81" w:rsidP="00025F81">
      <w:pPr>
        <w:widowControl w:val="0"/>
        <w:autoSpaceDE w:val="0"/>
        <w:autoSpaceDN w:val="0"/>
        <w:adjustRightInd w:val="0"/>
        <w:rPr>
          <w:b/>
          <w:bCs/>
          <w:color w:val="191919"/>
        </w:rPr>
      </w:pPr>
      <w:r>
        <w:rPr>
          <w:b/>
          <w:bCs/>
          <w:color w:val="191919"/>
        </w:rPr>
        <w:t>Discussion Etiquette</w:t>
      </w:r>
    </w:p>
    <w:p w14:paraId="6FE0200F" w14:textId="77777777" w:rsidR="00025F81" w:rsidRDefault="00025F81" w:rsidP="00025F81">
      <w:pPr>
        <w:widowControl w:val="0"/>
        <w:autoSpaceDE w:val="0"/>
        <w:autoSpaceDN w:val="0"/>
        <w:adjustRightInd w:val="0"/>
        <w:rPr>
          <w:bCs/>
          <w:color w:val="191919"/>
        </w:rPr>
      </w:pPr>
      <w:r>
        <w:rPr>
          <w:bCs/>
          <w:color w:val="191919"/>
        </w:rPr>
        <w:t>Eastern Illinois University (EIU) is committed to open, frank, and insightful dialogue in all of its courses. Diversity has many manifestations, including diversity of thoughts, opinion, and values. We encourage all learners to be respectful of that diversity and to refrain from inappropriate commentary. Should such inappropriate comments occur, faculty will request that inappropriate content be removed and will recommend university disciplinary action. Learners as well as faculty should be guided by common sense and basic etiquette. The following are good guidelines to follow:</w:t>
      </w:r>
    </w:p>
    <w:p w14:paraId="043ACAE6" w14:textId="77777777" w:rsidR="00025F81" w:rsidRDefault="00025F81" w:rsidP="00025F81">
      <w:pPr>
        <w:pStyle w:val="ListParagraph"/>
        <w:widowControl w:val="0"/>
        <w:numPr>
          <w:ilvl w:val="0"/>
          <w:numId w:val="43"/>
        </w:numPr>
        <w:autoSpaceDE w:val="0"/>
        <w:autoSpaceDN w:val="0"/>
        <w:adjustRightInd w:val="0"/>
      </w:pPr>
      <w:r>
        <w:t>Never post, transmit, promote, or distribute content that is known to be illegal.</w:t>
      </w:r>
    </w:p>
    <w:p w14:paraId="5E869F50" w14:textId="77777777" w:rsidR="00025F81" w:rsidRDefault="00025F81" w:rsidP="00025F81">
      <w:pPr>
        <w:pStyle w:val="ListParagraph"/>
        <w:widowControl w:val="0"/>
        <w:numPr>
          <w:ilvl w:val="0"/>
          <w:numId w:val="43"/>
        </w:numPr>
        <w:autoSpaceDE w:val="0"/>
        <w:autoSpaceDN w:val="0"/>
        <w:adjustRightInd w:val="0"/>
      </w:pPr>
      <w:r>
        <w:t>Never post harassing, threatening, or embarrassing comments.</w:t>
      </w:r>
    </w:p>
    <w:p w14:paraId="6D9A9E05" w14:textId="77777777" w:rsidR="00025F81" w:rsidRDefault="00025F81" w:rsidP="00025F81">
      <w:pPr>
        <w:pStyle w:val="ListParagraph"/>
        <w:widowControl w:val="0"/>
        <w:numPr>
          <w:ilvl w:val="0"/>
          <w:numId w:val="43"/>
        </w:numPr>
        <w:autoSpaceDE w:val="0"/>
        <w:autoSpaceDN w:val="0"/>
        <w:adjustRightInd w:val="0"/>
      </w:pPr>
      <w:r>
        <w:t>If you disagree with someone, respond to the subject, not the person. Conflict of ideas are encouraged, while conflicts of feelings are discouraged.</w:t>
      </w:r>
    </w:p>
    <w:p w14:paraId="5FAD1D7A" w14:textId="77777777" w:rsidR="00025F81" w:rsidRPr="00D73A58" w:rsidRDefault="00025F81" w:rsidP="00025F81">
      <w:pPr>
        <w:pStyle w:val="ListParagraph"/>
        <w:widowControl w:val="0"/>
        <w:numPr>
          <w:ilvl w:val="0"/>
          <w:numId w:val="43"/>
        </w:numPr>
        <w:autoSpaceDE w:val="0"/>
        <w:autoSpaceDN w:val="0"/>
        <w:adjustRightInd w:val="0"/>
      </w:pPr>
      <w:r>
        <w:t>Never post content that is harmful, abusive; racially, ethically, or religiously offensive, vulgar; sexually explicit; or otherwise potentially offensive.</w:t>
      </w:r>
    </w:p>
    <w:p w14:paraId="0F50AE4F" w14:textId="77777777" w:rsidR="00025F81" w:rsidRDefault="00025F81" w:rsidP="00025F81">
      <w:pPr>
        <w:widowControl w:val="0"/>
        <w:autoSpaceDE w:val="0"/>
        <w:autoSpaceDN w:val="0"/>
        <w:adjustRightInd w:val="0"/>
      </w:pPr>
    </w:p>
    <w:p w14:paraId="253BD023" w14:textId="77777777" w:rsidR="00025F81" w:rsidRPr="004E7D1B" w:rsidRDefault="00025F81" w:rsidP="00025F81">
      <w:pPr>
        <w:widowControl w:val="0"/>
        <w:autoSpaceDE w:val="0"/>
        <w:autoSpaceDN w:val="0"/>
        <w:adjustRightInd w:val="0"/>
        <w:rPr>
          <w:b/>
        </w:rPr>
      </w:pPr>
      <w:r w:rsidRPr="004E7D1B">
        <w:rPr>
          <w:b/>
        </w:rPr>
        <w:t>Response Time</w:t>
      </w:r>
    </w:p>
    <w:p w14:paraId="02AC947A" w14:textId="77777777" w:rsidR="00025F81" w:rsidRPr="00D73A58" w:rsidRDefault="00025F81" w:rsidP="00025F81">
      <w:pPr>
        <w:widowControl w:val="0"/>
        <w:autoSpaceDE w:val="0"/>
        <w:autoSpaceDN w:val="0"/>
        <w:adjustRightInd w:val="0"/>
      </w:pPr>
      <w:r>
        <w:t>I will respond to your emails within 24 hours during weekdays (Monday to Friday afternoon). I will respond to your weekend emails on Monday. I will grade your assignments and posts within two weeks of the due date.</w:t>
      </w:r>
    </w:p>
    <w:p w14:paraId="31C8C3EB" w14:textId="77777777" w:rsidR="00025F81" w:rsidRDefault="00025F81" w:rsidP="00025F81">
      <w:pPr>
        <w:widowControl w:val="0"/>
        <w:autoSpaceDE w:val="0"/>
        <w:autoSpaceDN w:val="0"/>
        <w:adjustRightInd w:val="0"/>
        <w:rPr>
          <w:b/>
          <w:bCs/>
          <w:color w:val="191919"/>
        </w:rPr>
      </w:pPr>
    </w:p>
    <w:p w14:paraId="0F32F51B" w14:textId="271CF509" w:rsidR="00214AB3" w:rsidRPr="00D73A58" w:rsidRDefault="00214AB3" w:rsidP="00214AB3">
      <w:pPr>
        <w:widowControl w:val="0"/>
        <w:autoSpaceDE w:val="0"/>
        <w:autoSpaceDN w:val="0"/>
        <w:adjustRightInd w:val="0"/>
      </w:pPr>
      <w:r w:rsidRPr="00D73A58">
        <w:rPr>
          <w:b/>
          <w:bCs/>
          <w:color w:val="191919"/>
        </w:rPr>
        <w:t>Booth Library</w:t>
      </w:r>
      <w:r w:rsidR="00CD462A">
        <w:rPr>
          <w:b/>
          <w:bCs/>
          <w:color w:val="191919"/>
        </w:rPr>
        <w:t xml:space="preserve">: </w:t>
      </w:r>
      <w:r w:rsidRPr="00D73A58">
        <w:rPr>
          <w:color w:val="191919"/>
        </w:rPr>
        <w:t xml:space="preserve">Located in the center of campus, Booth Library is the best place to do research, find expert help, or study in a calm, distraction-free environment. In addition to the many print resources, Booth provides access to high quality e-books, journals and scholarship not freely available on the Web. Stop by the Reference Desk or go </w:t>
      </w:r>
    </w:p>
    <w:p w14:paraId="30F1BA37" w14:textId="77777777" w:rsidR="00214AB3" w:rsidRPr="00D73A58" w:rsidRDefault="00214AB3" w:rsidP="00214AB3">
      <w:pPr>
        <w:widowControl w:val="0"/>
        <w:autoSpaceDE w:val="0"/>
        <w:autoSpaceDN w:val="0"/>
        <w:adjustRightInd w:val="0"/>
      </w:pPr>
      <w:r w:rsidRPr="00D73A58">
        <w:rPr>
          <w:color w:val="191919"/>
        </w:rPr>
        <w:t xml:space="preserve">to </w:t>
      </w:r>
      <w:r w:rsidRPr="00D73A58">
        <w:rPr>
          <w:color w:val="0000FF"/>
        </w:rPr>
        <w:t xml:space="preserve">http://library.eiu.edu </w:t>
      </w:r>
      <w:r w:rsidRPr="00D73A58">
        <w:rPr>
          <w:color w:val="191919"/>
        </w:rPr>
        <w:t>to explore library resources. Get expert help with your research by contacting the Booth Library reference librarians. Visit, call 581-6072, or go</w:t>
      </w:r>
      <w:r w:rsidRPr="00D73A58">
        <w:rPr>
          <w:rFonts w:ascii="MS Mincho" w:eastAsia="MS Mincho" w:hAnsi="MS Mincho" w:cs="MS Mincho"/>
          <w:color w:val="191919"/>
        </w:rPr>
        <w:t> </w:t>
      </w:r>
      <w:r w:rsidRPr="00D73A58">
        <w:rPr>
          <w:color w:val="191919"/>
        </w:rPr>
        <w:t xml:space="preserve">to </w:t>
      </w:r>
      <w:r w:rsidRPr="00D73A58">
        <w:rPr>
          <w:color w:val="0000FF"/>
        </w:rPr>
        <w:t xml:space="preserve">http://booth.eiu.edu/ask </w:t>
      </w:r>
      <w:r w:rsidRPr="00D73A58">
        <w:rPr>
          <w:color w:val="191919"/>
        </w:rPr>
        <w:t xml:space="preserve">to connect with a librarian. </w:t>
      </w:r>
    </w:p>
    <w:p w14:paraId="5E5F9F97" w14:textId="77777777" w:rsidR="00214AB3" w:rsidRPr="00D73A58" w:rsidRDefault="00214AB3" w:rsidP="00214AB3">
      <w:pPr>
        <w:widowControl w:val="0"/>
        <w:autoSpaceDE w:val="0"/>
        <w:autoSpaceDN w:val="0"/>
        <w:adjustRightInd w:val="0"/>
      </w:pPr>
    </w:p>
    <w:p w14:paraId="7FE20B9E" w14:textId="77777777" w:rsidR="00214AB3" w:rsidRPr="00D73A58" w:rsidRDefault="00214AB3" w:rsidP="00214AB3">
      <w:pPr>
        <w:widowControl w:val="0"/>
        <w:autoSpaceDE w:val="0"/>
        <w:autoSpaceDN w:val="0"/>
        <w:adjustRightInd w:val="0"/>
        <w:rPr>
          <w:rFonts w:eastAsia="MS Mincho"/>
          <w:b/>
          <w:bCs/>
        </w:rPr>
      </w:pPr>
      <w:r w:rsidRPr="00D73A58">
        <w:rPr>
          <w:b/>
          <w:bCs/>
        </w:rPr>
        <w:t>Assignments</w:t>
      </w:r>
      <w:r w:rsidRPr="00D73A58">
        <w:rPr>
          <w:rFonts w:ascii="MS Mincho" w:eastAsia="MS Mincho" w:hAnsi="MS Mincho" w:cs="MS Mincho"/>
          <w:b/>
          <w:bCs/>
        </w:rPr>
        <w:t> </w:t>
      </w:r>
    </w:p>
    <w:p w14:paraId="59E8C1D4" w14:textId="6B5AAAF1" w:rsidR="00EF7510" w:rsidRPr="00BC7DF1" w:rsidRDefault="00EF7510" w:rsidP="00EF7510">
      <w:pPr>
        <w:widowControl w:val="0"/>
        <w:autoSpaceDE w:val="0"/>
        <w:autoSpaceDN w:val="0"/>
        <w:adjustRightInd w:val="0"/>
      </w:pPr>
      <w:r w:rsidRPr="00BC7DF1">
        <w:rPr>
          <w:rFonts w:cs="Times"/>
          <w:i/>
          <w:iCs/>
        </w:rPr>
        <w:t xml:space="preserve">Exams </w:t>
      </w:r>
      <w:r w:rsidRPr="00BC7DF1">
        <w:t xml:space="preserve">– </w:t>
      </w:r>
      <w:r w:rsidR="00411779">
        <w:t>2 @100 points each</w:t>
      </w:r>
    </w:p>
    <w:p w14:paraId="5160D93A" w14:textId="3D60D203" w:rsidR="00EF7510" w:rsidRPr="00BC7DF1" w:rsidRDefault="00EF7510" w:rsidP="00EF7510">
      <w:pPr>
        <w:widowControl w:val="0"/>
        <w:autoSpaceDE w:val="0"/>
        <w:autoSpaceDN w:val="0"/>
        <w:adjustRightInd w:val="0"/>
        <w:rPr>
          <w:rFonts w:cs="Times"/>
        </w:rPr>
      </w:pPr>
      <w:r w:rsidRPr="00BC7DF1">
        <w:t xml:space="preserve">Quizzes- </w:t>
      </w:r>
      <w:r w:rsidR="005A3D39">
        <w:t>6</w:t>
      </w:r>
      <w:r w:rsidR="00411779">
        <w:t xml:space="preserve"> @10 points each</w:t>
      </w:r>
    </w:p>
    <w:p w14:paraId="5DECAB60" w14:textId="77777777" w:rsidR="00411779" w:rsidRDefault="00411779" w:rsidP="00EF7510">
      <w:pPr>
        <w:widowControl w:val="0"/>
        <w:autoSpaceDE w:val="0"/>
        <w:autoSpaceDN w:val="0"/>
        <w:adjustRightInd w:val="0"/>
        <w:rPr>
          <w:rFonts w:cs="Times"/>
          <w:i/>
          <w:iCs/>
        </w:rPr>
      </w:pPr>
      <w:r>
        <w:rPr>
          <w:rFonts w:cs="Times"/>
          <w:i/>
          <w:iCs/>
        </w:rPr>
        <w:t>Copy Editing Assignment</w:t>
      </w:r>
    </w:p>
    <w:p w14:paraId="1008AA7F" w14:textId="77777777" w:rsidR="00411779" w:rsidRDefault="00411779" w:rsidP="00EF7510">
      <w:pPr>
        <w:widowControl w:val="0"/>
        <w:autoSpaceDE w:val="0"/>
        <w:autoSpaceDN w:val="0"/>
        <w:adjustRightInd w:val="0"/>
        <w:rPr>
          <w:rFonts w:cs="Times"/>
          <w:i/>
          <w:iCs/>
        </w:rPr>
      </w:pPr>
      <w:r>
        <w:rPr>
          <w:rFonts w:cs="Times"/>
          <w:i/>
          <w:iCs/>
        </w:rPr>
        <w:t>News Release (2 @ 50 points each)</w:t>
      </w:r>
    </w:p>
    <w:p w14:paraId="7EE1F483" w14:textId="77777777" w:rsidR="00411779" w:rsidRDefault="00411779" w:rsidP="00EF7510">
      <w:pPr>
        <w:widowControl w:val="0"/>
        <w:autoSpaceDE w:val="0"/>
        <w:autoSpaceDN w:val="0"/>
        <w:adjustRightInd w:val="0"/>
        <w:rPr>
          <w:rFonts w:cs="Times"/>
          <w:i/>
          <w:iCs/>
        </w:rPr>
      </w:pPr>
      <w:r>
        <w:rPr>
          <w:rFonts w:cs="Times"/>
          <w:i/>
          <w:iCs/>
        </w:rPr>
        <w:t>Media Advisory (2 @25 points each)</w:t>
      </w:r>
    </w:p>
    <w:p w14:paraId="4AA64C6C" w14:textId="77777777" w:rsidR="00411779" w:rsidRDefault="00411779" w:rsidP="00EF7510">
      <w:pPr>
        <w:widowControl w:val="0"/>
        <w:autoSpaceDE w:val="0"/>
        <w:autoSpaceDN w:val="0"/>
        <w:adjustRightInd w:val="0"/>
        <w:rPr>
          <w:rFonts w:cs="Times"/>
          <w:i/>
          <w:iCs/>
        </w:rPr>
      </w:pPr>
      <w:r>
        <w:rPr>
          <w:rFonts w:cs="Times"/>
          <w:i/>
          <w:iCs/>
        </w:rPr>
        <w:t>Media Pitch (2 @25 points each)</w:t>
      </w:r>
    </w:p>
    <w:p w14:paraId="5FB7064F" w14:textId="77777777" w:rsidR="00750015" w:rsidRDefault="00750015" w:rsidP="00EF7510">
      <w:pPr>
        <w:widowControl w:val="0"/>
        <w:autoSpaceDE w:val="0"/>
        <w:autoSpaceDN w:val="0"/>
        <w:adjustRightInd w:val="0"/>
        <w:rPr>
          <w:rFonts w:cs="Times"/>
          <w:i/>
          <w:iCs/>
        </w:rPr>
      </w:pPr>
      <w:r>
        <w:rPr>
          <w:rFonts w:cs="Times"/>
          <w:i/>
          <w:iCs/>
        </w:rPr>
        <w:t>Tweetfolio</w:t>
      </w:r>
    </w:p>
    <w:p w14:paraId="0B7A5F8A" w14:textId="5DC2A126" w:rsidR="00EF7510" w:rsidRPr="00BC7DF1" w:rsidRDefault="00750015" w:rsidP="00EF7510">
      <w:pPr>
        <w:widowControl w:val="0"/>
        <w:autoSpaceDE w:val="0"/>
        <w:autoSpaceDN w:val="0"/>
        <w:adjustRightInd w:val="0"/>
        <w:rPr>
          <w:rFonts w:cs="Times"/>
        </w:rPr>
      </w:pPr>
      <w:r>
        <w:rPr>
          <w:rFonts w:cs="Times"/>
          <w:i/>
          <w:iCs/>
        </w:rPr>
        <w:lastRenderedPageBreak/>
        <w:t>Media Kit</w:t>
      </w:r>
      <w:r w:rsidR="00EF7510" w:rsidRPr="00BC7DF1">
        <w:t xml:space="preserve"> </w:t>
      </w:r>
    </w:p>
    <w:p w14:paraId="301CCA8D" w14:textId="3F6040BE" w:rsidR="00CA76E1" w:rsidRPr="00BC7DF1" w:rsidRDefault="00CA76E1" w:rsidP="00EF7510">
      <w:pPr>
        <w:widowControl w:val="0"/>
        <w:autoSpaceDE w:val="0"/>
        <w:autoSpaceDN w:val="0"/>
        <w:adjustRightInd w:val="0"/>
      </w:pPr>
      <w:r w:rsidRPr="00CA76E1">
        <w:rPr>
          <w:i/>
        </w:rPr>
        <w:t>Discussion Boards-</w:t>
      </w:r>
      <w:r>
        <w:t xml:space="preserve">You will post and reply on discussion boards several times during the semester. </w:t>
      </w:r>
    </w:p>
    <w:p w14:paraId="21A713E8" w14:textId="77777777" w:rsidR="000255E5" w:rsidRDefault="000255E5" w:rsidP="000255E5">
      <w:pPr>
        <w:pStyle w:val="NormalWeb"/>
        <w:spacing w:before="0" w:beforeAutospacing="0" w:after="0" w:afterAutospacing="0"/>
      </w:pPr>
    </w:p>
    <w:p w14:paraId="784714B8" w14:textId="7B0B0D8F" w:rsidR="00214AB3" w:rsidRPr="000255E5" w:rsidRDefault="00F81960" w:rsidP="000255E5">
      <w:pPr>
        <w:pStyle w:val="NormalWeb"/>
        <w:spacing w:before="0" w:beforeAutospacing="0" w:after="0" w:afterAutospacing="0"/>
        <w:rPr>
          <w:b/>
        </w:rPr>
      </w:pPr>
      <w:r w:rsidRPr="000255E5">
        <w:rPr>
          <w:b/>
        </w:rPr>
        <w:t>Point Distribution</w:t>
      </w:r>
    </w:p>
    <w:p w14:paraId="2A77D1DF" w14:textId="77777777" w:rsidR="00EF7510" w:rsidRPr="00BC7DF1" w:rsidRDefault="00EF7510" w:rsidP="00EF7510">
      <w:pPr>
        <w:widowControl w:val="0"/>
        <w:autoSpaceDE w:val="0"/>
        <w:autoSpaceDN w:val="0"/>
        <w:adjustRightInd w:val="0"/>
        <w:rPr>
          <w:rFonts w:cs="Times"/>
        </w:rPr>
      </w:pPr>
      <w:r w:rsidRPr="00BC7DF1">
        <w:rPr>
          <w:rFonts w:cs="Times"/>
          <w:b/>
          <w:bCs/>
        </w:rPr>
        <w:t xml:space="preserve">Grading </w:t>
      </w:r>
    </w:p>
    <w:p w14:paraId="51BB2616" w14:textId="5E40D915" w:rsidR="00EF7510" w:rsidRPr="00BC7DF1" w:rsidRDefault="00EF7510" w:rsidP="00EF7510">
      <w:pPr>
        <w:widowControl w:val="0"/>
        <w:autoSpaceDE w:val="0"/>
        <w:autoSpaceDN w:val="0"/>
        <w:adjustRightInd w:val="0"/>
        <w:rPr>
          <w:rFonts w:cs="Times"/>
        </w:rPr>
      </w:pPr>
      <w:r w:rsidRPr="00BC7DF1">
        <w:t>This clas</w:t>
      </w:r>
      <w:r w:rsidR="00DC0D46">
        <w:t>s will be based on a system of 110</w:t>
      </w:r>
      <w:r w:rsidRPr="00BC7DF1">
        <w:t xml:space="preserve">0 points. </w:t>
      </w:r>
    </w:p>
    <w:p w14:paraId="13B0FE2D" w14:textId="77777777" w:rsidR="00EF7510" w:rsidRPr="00BC7DF1" w:rsidRDefault="00EF7510" w:rsidP="00EF7510">
      <w:pPr>
        <w:widowControl w:val="0"/>
        <w:tabs>
          <w:tab w:val="left" w:pos="5850"/>
          <w:tab w:val="left" w:pos="6660"/>
        </w:tabs>
        <w:autoSpaceDE w:val="0"/>
        <w:autoSpaceDN w:val="0"/>
        <w:adjustRightInd w:val="0"/>
        <w:rPr>
          <w:rFonts w:eastAsia="MS Mincho" w:cs="MS Mincho"/>
        </w:rPr>
      </w:pPr>
      <w:r w:rsidRPr="00BC7DF1">
        <w:t>Exam 1</w:t>
      </w:r>
      <w:r w:rsidRPr="00BC7DF1">
        <w:rPr>
          <w:rFonts w:ascii="MS Mincho" w:eastAsia="MS Mincho" w:hAnsi="MS Mincho" w:cs="MS Mincho"/>
        </w:rPr>
        <w:t> </w:t>
      </w:r>
      <w:r w:rsidRPr="00BC7DF1">
        <w:rPr>
          <w:rFonts w:eastAsia="MS Mincho" w:cs="MS Mincho"/>
        </w:rPr>
        <w:t xml:space="preserve">                                              </w:t>
      </w:r>
      <w:r>
        <w:rPr>
          <w:rFonts w:eastAsia="MS Mincho" w:cs="MS Mincho"/>
        </w:rPr>
        <w:t xml:space="preserve">                                        </w:t>
      </w:r>
      <w:r w:rsidRPr="00BC7DF1">
        <w:rPr>
          <w:rFonts w:eastAsia="MS Mincho" w:cs="MS Mincho"/>
        </w:rPr>
        <w:t>100 points</w:t>
      </w:r>
    </w:p>
    <w:p w14:paraId="0813B235" w14:textId="5610F19D" w:rsidR="00EF7510" w:rsidRPr="00BC7DF1" w:rsidRDefault="00EF7510" w:rsidP="00EF7510">
      <w:pPr>
        <w:widowControl w:val="0"/>
        <w:tabs>
          <w:tab w:val="left" w:pos="6390"/>
        </w:tabs>
        <w:autoSpaceDE w:val="0"/>
        <w:autoSpaceDN w:val="0"/>
        <w:adjustRightInd w:val="0"/>
        <w:rPr>
          <w:rFonts w:eastAsia="MS Mincho" w:cs="MS Mincho"/>
        </w:rPr>
      </w:pPr>
      <w:r w:rsidRPr="00BC7DF1">
        <w:t>Exam 2</w:t>
      </w:r>
      <w:r w:rsidRPr="00BC7DF1">
        <w:rPr>
          <w:rFonts w:ascii="MS Mincho" w:eastAsia="MS Mincho" w:hAnsi="MS Mincho" w:cs="MS Mincho"/>
        </w:rPr>
        <w:t> </w:t>
      </w:r>
      <w:r w:rsidRPr="00BC7DF1">
        <w:rPr>
          <w:rFonts w:eastAsia="MS Mincho" w:cs="MS Mincho"/>
        </w:rPr>
        <w:t xml:space="preserve">                                                              </w:t>
      </w:r>
      <w:r>
        <w:rPr>
          <w:rFonts w:eastAsia="MS Mincho" w:cs="MS Mincho"/>
        </w:rPr>
        <w:t xml:space="preserve">                        </w:t>
      </w:r>
      <w:r w:rsidRPr="00BC7DF1">
        <w:rPr>
          <w:rFonts w:eastAsia="MS Mincho" w:cs="MS Mincho"/>
        </w:rPr>
        <w:t>100 points</w:t>
      </w:r>
    </w:p>
    <w:p w14:paraId="32D2A2BE" w14:textId="35FBD732" w:rsidR="00EF7510" w:rsidRPr="00BC7DF1" w:rsidRDefault="00750015" w:rsidP="00EF7510">
      <w:pPr>
        <w:widowControl w:val="0"/>
        <w:tabs>
          <w:tab w:val="left" w:pos="5490"/>
          <w:tab w:val="left" w:pos="5580"/>
          <w:tab w:val="left" w:pos="5670"/>
          <w:tab w:val="left" w:pos="6390"/>
        </w:tabs>
        <w:autoSpaceDE w:val="0"/>
        <w:autoSpaceDN w:val="0"/>
        <w:adjustRightInd w:val="0"/>
        <w:rPr>
          <w:rFonts w:eastAsia="MS Mincho" w:cs="MS Mincho"/>
        </w:rPr>
      </w:pPr>
      <w:r>
        <w:t>Copy Editing Assignment</w:t>
      </w:r>
      <w:r w:rsidR="00EF7510" w:rsidRPr="00BC7DF1">
        <w:rPr>
          <w:rFonts w:ascii="MS Mincho" w:eastAsia="MS Mincho" w:hAnsi="MS Mincho" w:cs="MS Mincho"/>
        </w:rPr>
        <w:t> </w:t>
      </w:r>
      <w:r w:rsidR="00EF7510" w:rsidRPr="00BC7DF1">
        <w:rPr>
          <w:rFonts w:eastAsia="MS Mincho" w:cs="MS Mincho"/>
        </w:rPr>
        <w:t xml:space="preserve">                                                 </w:t>
      </w:r>
      <w:r w:rsidR="005A3D39">
        <w:rPr>
          <w:rFonts w:eastAsia="MS Mincho" w:cs="MS Mincho"/>
        </w:rPr>
        <w:t xml:space="preserve">         10</w:t>
      </w:r>
      <w:r>
        <w:rPr>
          <w:rFonts w:eastAsia="MS Mincho" w:cs="MS Mincho"/>
        </w:rPr>
        <w:t>0</w:t>
      </w:r>
      <w:r w:rsidR="00EF7510" w:rsidRPr="00BC7DF1">
        <w:rPr>
          <w:rFonts w:eastAsia="MS Mincho" w:cs="MS Mincho"/>
        </w:rPr>
        <w:t xml:space="preserve"> points</w:t>
      </w:r>
    </w:p>
    <w:p w14:paraId="55BA2BAA" w14:textId="197B6DFC" w:rsidR="00EF7510" w:rsidRPr="00BC7DF1" w:rsidRDefault="00750015" w:rsidP="00EF7510">
      <w:pPr>
        <w:widowControl w:val="0"/>
        <w:tabs>
          <w:tab w:val="left" w:pos="5490"/>
          <w:tab w:val="left" w:pos="6390"/>
          <w:tab w:val="left" w:pos="6660"/>
        </w:tabs>
        <w:autoSpaceDE w:val="0"/>
        <w:autoSpaceDN w:val="0"/>
        <w:adjustRightInd w:val="0"/>
        <w:rPr>
          <w:rFonts w:eastAsia="MS Mincho" w:cs="MS Mincho"/>
        </w:rPr>
      </w:pPr>
      <w:r>
        <w:t>News Release</w:t>
      </w:r>
      <w:r w:rsidR="00EF7510" w:rsidRPr="00BC7DF1">
        <w:rPr>
          <w:rFonts w:ascii="MS Mincho" w:eastAsia="MS Mincho" w:hAnsi="MS Mincho" w:cs="MS Mincho"/>
        </w:rPr>
        <w:t> </w:t>
      </w:r>
      <w:r w:rsidR="00EF7510" w:rsidRPr="00BC7DF1">
        <w:rPr>
          <w:rFonts w:eastAsia="MS Mincho" w:cs="MS Mincho"/>
        </w:rPr>
        <w:t xml:space="preserve">                                            </w:t>
      </w:r>
      <w:r w:rsidR="00EF7510">
        <w:rPr>
          <w:rFonts w:eastAsia="MS Mincho" w:cs="MS Mincho"/>
        </w:rPr>
        <w:t xml:space="preserve">                        </w:t>
      </w:r>
      <w:r>
        <w:rPr>
          <w:rFonts w:eastAsia="MS Mincho" w:cs="MS Mincho"/>
        </w:rPr>
        <w:t xml:space="preserve">        </w:t>
      </w:r>
      <w:r w:rsidR="005A3D39">
        <w:rPr>
          <w:rFonts w:eastAsia="MS Mincho" w:cs="MS Mincho"/>
        </w:rPr>
        <w:t xml:space="preserve"> </w:t>
      </w:r>
      <w:r>
        <w:rPr>
          <w:rFonts w:eastAsia="MS Mincho" w:cs="MS Mincho"/>
        </w:rPr>
        <w:t>100</w:t>
      </w:r>
      <w:r w:rsidR="00EF7510" w:rsidRPr="00BC7DF1">
        <w:rPr>
          <w:rFonts w:eastAsia="MS Mincho" w:cs="MS Mincho"/>
        </w:rPr>
        <w:t xml:space="preserve"> points</w:t>
      </w:r>
    </w:p>
    <w:p w14:paraId="6229EE06" w14:textId="543931F1" w:rsidR="00EF7510" w:rsidRDefault="00750015" w:rsidP="00EF7510">
      <w:pPr>
        <w:widowControl w:val="0"/>
        <w:tabs>
          <w:tab w:val="left" w:pos="6030"/>
          <w:tab w:val="left" w:pos="6210"/>
          <w:tab w:val="left" w:pos="6390"/>
        </w:tabs>
        <w:autoSpaceDE w:val="0"/>
        <w:autoSpaceDN w:val="0"/>
        <w:adjustRightInd w:val="0"/>
        <w:rPr>
          <w:rFonts w:eastAsia="MS Mincho" w:cs="MS Mincho"/>
        </w:rPr>
      </w:pPr>
      <w:r>
        <w:rPr>
          <w:rFonts w:eastAsia="MS Mincho" w:cs="MS Mincho"/>
        </w:rPr>
        <w:t>Media Advisory</w:t>
      </w:r>
      <w:r w:rsidR="00EF7510" w:rsidRPr="00BC7DF1">
        <w:rPr>
          <w:rFonts w:eastAsia="MS Mincho" w:cs="MS Mincho"/>
        </w:rPr>
        <w:t xml:space="preserve">                                             </w:t>
      </w:r>
      <w:r w:rsidR="00CA76E1">
        <w:rPr>
          <w:rFonts w:eastAsia="MS Mincho" w:cs="MS Mincho"/>
        </w:rPr>
        <w:t xml:space="preserve">         </w:t>
      </w:r>
      <w:r w:rsidR="00EF7510">
        <w:rPr>
          <w:rFonts w:eastAsia="MS Mincho" w:cs="MS Mincho"/>
        </w:rPr>
        <w:t xml:space="preserve"> </w:t>
      </w:r>
      <w:r>
        <w:rPr>
          <w:rFonts w:eastAsia="MS Mincho" w:cs="MS Mincho"/>
        </w:rPr>
        <w:t xml:space="preserve">                      50</w:t>
      </w:r>
      <w:r w:rsidR="00EF7510" w:rsidRPr="00BC7DF1">
        <w:rPr>
          <w:rFonts w:eastAsia="MS Mincho" w:cs="MS Mincho"/>
        </w:rPr>
        <w:t xml:space="preserve"> points</w:t>
      </w:r>
    </w:p>
    <w:p w14:paraId="7D9D5124" w14:textId="5803422F" w:rsidR="00EF7510" w:rsidRDefault="00750015" w:rsidP="00EF7510">
      <w:pPr>
        <w:widowControl w:val="0"/>
        <w:tabs>
          <w:tab w:val="left" w:pos="5850"/>
          <w:tab w:val="left" w:pos="6120"/>
          <w:tab w:val="left" w:pos="6390"/>
        </w:tabs>
        <w:autoSpaceDE w:val="0"/>
        <w:autoSpaceDN w:val="0"/>
        <w:adjustRightInd w:val="0"/>
      </w:pPr>
      <w:r>
        <w:t xml:space="preserve">Media Pitch </w:t>
      </w:r>
      <w:r w:rsidR="00EF7510" w:rsidRPr="00BC7DF1">
        <w:t xml:space="preserve">               </w:t>
      </w:r>
      <w:r w:rsidR="00EF7510">
        <w:t xml:space="preserve">                        </w:t>
      </w:r>
      <w:r>
        <w:t xml:space="preserve">                                            5</w:t>
      </w:r>
      <w:r w:rsidR="00EF7510" w:rsidRPr="00BC7DF1">
        <w:t>0 points</w:t>
      </w:r>
    </w:p>
    <w:p w14:paraId="5A3A30FB" w14:textId="16664BC7" w:rsidR="00585BCF" w:rsidRDefault="00585BCF" w:rsidP="00EF7510">
      <w:pPr>
        <w:widowControl w:val="0"/>
        <w:tabs>
          <w:tab w:val="left" w:pos="5850"/>
          <w:tab w:val="left" w:pos="6120"/>
          <w:tab w:val="left" w:pos="6390"/>
        </w:tabs>
        <w:autoSpaceDE w:val="0"/>
        <w:autoSpaceDN w:val="0"/>
        <w:adjustRightInd w:val="0"/>
      </w:pPr>
      <w:r>
        <w:t>Tweetfolio                                                                                     200 points</w:t>
      </w:r>
    </w:p>
    <w:p w14:paraId="179093A0" w14:textId="57A25966" w:rsidR="00750015" w:rsidRPr="00BC7DF1" w:rsidRDefault="00750015" w:rsidP="00EF7510">
      <w:pPr>
        <w:widowControl w:val="0"/>
        <w:tabs>
          <w:tab w:val="left" w:pos="5850"/>
          <w:tab w:val="left" w:pos="6120"/>
          <w:tab w:val="left" w:pos="6390"/>
        </w:tabs>
        <w:autoSpaceDE w:val="0"/>
        <w:autoSpaceDN w:val="0"/>
        <w:adjustRightInd w:val="0"/>
      </w:pPr>
      <w:r>
        <w:t xml:space="preserve">Media Kit                                                            </w:t>
      </w:r>
      <w:r w:rsidR="00D753DF">
        <w:t xml:space="preserve">                          </w:t>
      </w:r>
      <w:r w:rsidR="005A3D39">
        <w:t>2</w:t>
      </w:r>
      <w:r>
        <w:t>00 points</w:t>
      </w:r>
    </w:p>
    <w:p w14:paraId="173EC0AD" w14:textId="42FA1305" w:rsidR="00EF7510" w:rsidRPr="00BC7DF1" w:rsidRDefault="00EF7510" w:rsidP="00EF7510">
      <w:pPr>
        <w:widowControl w:val="0"/>
        <w:tabs>
          <w:tab w:val="left" w:pos="5400"/>
          <w:tab w:val="left" w:pos="5670"/>
          <w:tab w:val="left" w:pos="6390"/>
        </w:tabs>
        <w:autoSpaceDE w:val="0"/>
        <w:autoSpaceDN w:val="0"/>
        <w:adjustRightInd w:val="0"/>
      </w:pPr>
      <w:r w:rsidRPr="00BC7DF1">
        <w:t xml:space="preserve">Quizzes (10 pts each)                                          </w:t>
      </w:r>
      <w:r>
        <w:t xml:space="preserve">                         </w:t>
      </w:r>
      <w:r w:rsidR="00DC0D46">
        <w:t xml:space="preserve">  </w:t>
      </w:r>
      <w:r w:rsidR="005A3D39">
        <w:t>6</w:t>
      </w:r>
      <w:r w:rsidRPr="00BC7DF1">
        <w:t>0 points</w:t>
      </w:r>
    </w:p>
    <w:p w14:paraId="134311B9" w14:textId="7D40FC88" w:rsidR="00CA76E1" w:rsidRPr="00BC7DF1" w:rsidRDefault="00CA76E1" w:rsidP="00EF7510">
      <w:pPr>
        <w:widowControl w:val="0"/>
        <w:tabs>
          <w:tab w:val="left" w:pos="5490"/>
          <w:tab w:val="left" w:pos="6390"/>
        </w:tabs>
        <w:autoSpaceDE w:val="0"/>
        <w:autoSpaceDN w:val="0"/>
        <w:adjustRightInd w:val="0"/>
      </w:pPr>
      <w:r>
        <w:t>Discussion Boards</w:t>
      </w:r>
      <w:r w:rsidR="00750015">
        <w:t xml:space="preserve">                                          </w:t>
      </w:r>
      <w:r w:rsidR="005A3D39">
        <w:t xml:space="preserve">                              14</w:t>
      </w:r>
      <w:r w:rsidR="00750015">
        <w:t>0 points</w:t>
      </w:r>
    </w:p>
    <w:p w14:paraId="087B9B1A" w14:textId="77777777" w:rsidR="00EF7510" w:rsidRPr="00BC7DF1" w:rsidRDefault="00EF7510" w:rsidP="00EF7510">
      <w:pPr>
        <w:widowControl w:val="0"/>
        <w:autoSpaceDE w:val="0"/>
        <w:autoSpaceDN w:val="0"/>
        <w:adjustRightInd w:val="0"/>
      </w:pPr>
    </w:p>
    <w:p w14:paraId="08F9F75C" w14:textId="77777777" w:rsidR="00EF7510" w:rsidRPr="00BC7DF1" w:rsidRDefault="00EF7510" w:rsidP="00EF7510">
      <w:pPr>
        <w:widowControl w:val="0"/>
        <w:autoSpaceDE w:val="0"/>
        <w:autoSpaceDN w:val="0"/>
        <w:adjustRightInd w:val="0"/>
        <w:rPr>
          <w:rFonts w:cs="Times"/>
        </w:rPr>
      </w:pPr>
    </w:p>
    <w:p w14:paraId="78933FC3" w14:textId="77777777" w:rsidR="00EF7510" w:rsidRPr="00BC7DF1" w:rsidRDefault="00EF7510" w:rsidP="00EF7510">
      <w:pPr>
        <w:widowControl w:val="0"/>
        <w:autoSpaceDE w:val="0"/>
        <w:autoSpaceDN w:val="0"/>
        <w:adjustRightInd w:val="0"/>
        <w:jc w:val="both"/>
        <w:rPr>
          <w:rFonts w:cs="Times"/>
        </w:rPr>
      </w:pPr>
      <w:r w:rsidRPr="00BC7DF1">
        <w:rPr>
          <w:rFonts w:cs="Times"/>
          <w:b/>
          <w:bCs/>
        </w:rPr>
        <w:t xml:space="preserve">Grading Scale </w:t>
      </w:r>
    </w:p>
    <w:p w14:paraId="3497ADD5" w14:textId="7FC304AC" w:rsidR="00722723" w:rsidRDefault="000F1CBC" w:rsidP="00722723">
      <w:pPr>
        <w:pStyle w:val="NormalWeb"/>
        <w:spacing w:before="0" w:beforeAutospacing="0" w:after="0" w:afterAutospacing="0"/>
      </w:pPr>
      <w:r>
        <w:t>A (90% and Above)</w:t>
      </w:r>
    </w:p>
    <w:p w14:paraId="3CAE24B5" w14:textId="00B0384F" w:rsidR="000F1CBC" w:rsidRDefault="000F1CBC" w:rsidP="00722723">
      <w:pPr>
        <w:pStyle w:val="NormalWeb"/>
        <w:spacing w:before="0" w:beforeAutospacing="0" w:after="0" w:afterAutospacing="0"/>
      </w:pPr>
      <w:r>
        <w:t>B (80-89%)</w:t>
      </w:r>
    </w:p>
    <w:p w14:paraId="77974147" w14:textId="018FBCA6" w:rsidR="000F1CBC" w:rsidRDefault="000F1CBC" w:rsidP="00722723">
      <w:pPr>
        <w:pStyle w:val="NormalWeb"/>
        <w:spacing w:before="0" w:beforeAutospacing="0" w:after="0" w:afterAutospacing="0"/>
      </w:pPr>
      <w:r>
        <w:t>C (70-79%)</w:t>
      </w:r>
    </w:p>
    <w:p w14:paraId="036CD764" w14:textId="25E3BF71" w:rsidR="000F1CBC" w:rsidRDefault="000F1CBC" w:rsidP="00722723">
      <w:pPr>
        <w:pStyle w:val="NormalWeb"/>
        <w:spacing w:before="0" w:beforeAutospacing="0" w:after="0" w:afterAutospacing="0"/>
      </w:pPr>
      <w:r>
        <w:t>D (60-69%)</w:t>
      </w:r>
    </w:p>
    <w:p w14:paraId="0244D674" w14:textId="2D340E66" w:rsidR="000F1CBC" w:rsidRPr="00D73A58" w:rsidRDefault="000F1CBC" w:rsidP="00722723">
      <w:pPr>
        <w:pStyle w:val="NormalWeb"/>
        <w:spacing w:before="0" w:beforeAutospacing="0" w:after="0" w:afterAutospacing="0"/>
      </w:pPr>
      <w:r>
        <w:t>F (Less than 60%)</w:t>
      </w:r>
    </w:p>
    <w:p w14:paraId="125415A1" w14:textId="77777777" w:rsidR="000255E5" w:rsidRDefault="000255E5" w:rsidP="00722723">
      <w:pPr>
        <w:pStyle w:val="NormalWeb"/>
        <w:spacing w:before="0" w:beforeAutospacing="0" w:after="0" w:afterAutospacing="0"/>
        <w:rPr>
          <w:b/>
        </w:rPr>
      </w:pPr>
    </w:p>
    <w:p w14:paraId="764D6730" w14:textId="77777777" w:rsidR="00EF7510" w:rsidRDefault="00EF7510" w:rsidP="00722723">
      <w:pPr>
        <w:pStyle w:val="NormalWeb"/>
        <w:spacing w:before="0" w:beforeAutospacing="0" w:after="0" w:afterAutospacing="0"/>
        <w:rPr>
          <w:b/>
        </w:rPr>
      </w:pPr>
    </w:p>
    <w:p w14:paraId="127C9394" w14:textId="77777777" w:rsidR="00EF7510" w:rsidRDefault="00EF7510" w:rsidP="00722723">
      <w:pPr>
        <w:pStyle w:val="NormalWeb"/>
        <w:spacing w:before="0" w:beforeAutospacing="0" w:after="0" w:afterAutospacing="0"/>
        <w:rPr>
          <w:b/>
        </w:rPr>
      </w:pPr>
    </w:p>
    <w:p w14:paraId="5036410C" w14:textId="77777777" w:rsidR="00EF7510" w:rsidRDefault="00EF7510" w:rsidP="00722723">
      <w:pPr>
        <w:pStyle w:val="NormalWeb"/>
        <w:spacing w:before="0" w:beforeAutospacing="0" w:after="0" w:afterAutospacing="0"/>
        <w:rPr>
          <w:b/>
        </w:rPr>
      </w:pPr>
    </w:p>
    <w:p w14:paraId="4C6A509C" w14:textId="77777777" w:rsidR="00EF7510" w:rsidRDefault="00EF7510" w:rsidP="00722723">
      <w:pPr>
        <w:pStyle w:val="NormalWeb"/>
        <w:spacing w:before="0" w:beforeAutospacing="0" w:after="0" w:afterAutospacing="0"/>
        <w:rPr>
          <w:b/>
        </w:rPr>
      </w:pPr>
    </w:p>
    <w:p w14:paraId="25A3560D" w14:textId="77777777" w:rsidR="00EF7510" w:rsidRDefault="00EF7510" w:rsidP="00722723">
      <w:pPr>
        <w:pStyle w:val="NormalWeb"/>
        <w:spacing w:before="0" w:beforeAutospacing="0" w:after="0" w:afterAutospacing="0"/>
        <w:rPr>
          <w:b/>
        </w:rPr>
      </w:pPr>
    </w:p>
    <w:p w14:paraId="06290159" w14:textId="77777777" w:rsidR="00EF7510" w:rsidRDefault="00EF7510" w:rsidP="00722723">
      <w:pPr>
        <w:pStyle w:val="NormalWeb"/>
        <w:spacing w:before="0" w:beforeAutospacing="0" w:after="0" w:afterAutospacing="0"/>
        <w:rPr>
          <w:b/>
        </w:rPr>
      </w:pPr>
    </w:p>
    <w:p w14:paraId="6E2577E4" w14:textId="77777777" w:rsidR="00EF7510" w:rsidRDefault="00EF7510" w:rsidP="00722723">
      <w:pPr>
        <w:pStyle w:val="NormalWeb"/>
        <w:spacing w:before="0" w:beforeAutospacing="0" w:after="0" w:afterAutospacing="0"/>
        <w:rPr>
          <w:b/>
        </w:rPr>
      </w:pPr>
    </w:p>
    <w:p w14:paraId="2E754763" w14:textId="77777777" w:rsidR="00EF7510" w:rsidRDefault="00EF7510" w:rsidP="00722723">
      <w:pPr>
        <w:pStyle w:val="NormalWeb"/>
        <w:spacing w:before="0" w:beforeAutospacing="0" w:after="0" w:afterAutospacing="0"/>
        <w:rPr>
          <w:b/>
        </w:rPr>
      </w:pPr>
    </w:p>
    <w:p w14:paraId="6440679F" w14:textId="77777777" w:rsidR="00EF7510" w:rsidRDefault="00EF7510" w:rsidP="00722723">
      <w:pPr>
        <w:pStyle w:val="NormalWeb"/>
        <w:spacing w:before="0" w:beforeAutospacing="0" w:after="0" w:afterAutospacing="0"/>
        <w:rPr>
          <w:b/>
        </w:rPr>
      </w:pPr>
    </w:p>
    <w:p w14:paraId="15D4239E" w14:textId="77777777" w:rsidR="00EF7510" w:rsidRDefault="00EF7510" w:rsidP="00722723">
      <w:pPr>
        <w:pStyle w:val="NormalWeb"/>
        <w:spacing w:before="0" w:beforeAutospacing="0" w:after="0" w:afterAutospacing="0"/>
        <w:rPr>
          <w:b/>
        </w:rPr>
      </w:pPr>
    </w:p>
    <w:p w14:paraId="06672A9C" w14:textId="77777777" w:rsidR="00EF7510" w:rsidRDefault="00EF7510" w:rsidP="00722723">
      <w:pPr>
        <w:pStyle w:val="NormalWeb"/>
        <w:spacing w:before="0" w:beforeAutospacing="0" w:after="0" w:afterAutospacing="0"/>
        <w:rPr>
          <w:b/>
        </w:rPr>
      </w:pPr>
    </w:p>
    <w:p w14:paraId="3EDA5DB7" w14:textId="77777777" w:rsidR="00EF7510" w:rsidRDefault="00EF7510" w:rsidP="00722723">
      <w:pPr>
        <w:pStyle w:val="NormalWeb"/>
        <w:spacing w:before="0" w:beforeAutospacing="0" w:after="0" w:afterAutospacing="0"/>
        <w:rPr>
          <w:b/>
        </w:rPr>
      </w:pPr>
    </w:p>
    <w:p w14:paraId="5A4A146A" w14:textId="77777777" w:rsidR="00EF7510" w:rsidRDefault="00EF7510" w:rsidP="00722723">
      <w:pPr>
        <w:pStyle w:val="NormalWeb"/>
        <w:spacing w:before="0" w:beforeAutospacing="0" w:after="0" w:afterAutospacing="0"/>
        <w:rPr>
          <w:b/>
        </w:rPr>
      </w:pPr>
    </w:p>
    <w:p w14:paraId="66FE05AA" w14:textId="77777777" w:rsidR="00EF7510" w:rsidRDefault="00EF7510" w:rsidP="00722723">
      <w:pPr>
        <w:pStyle w:val="NormalWeb"/>
        <w:spacing w:before="0" w:beforeAutospacing="0" w:after="0" w:afterAutospacing="0"/>
        <w:rPr>
          <w:b/>
        </w:rPr>
      </w:pPr>
    </w:p>
    <w:p w14:paraId="3A2C3ED3" w14:textId="77777777" w:rsidR="00EF7510" w:rsidRDefault="00EF7510" w:rsidP="00722723">
      <w:pPr>
        <w:pStyle w:val="NormalWeb"/>
        <w:spacing w:before="0" w:beforeAutospacing="0" w:after="0" w:afterAutospacing="0"/>
        <w:rPr>
          <w:b/>
        </w:rPr>
      </w:pPr>
    </w:p>
    <w:p w14:paraId="4E72E5FD" w14:textId="77777777" w:rsidR="00EF7510" w:rsidRDefault="00EF7510" w:rsidP="00722723">
      <w:pPr>
        <w:pStyle w:val="NormalWeb"/>
        <w:spacing w:before="0" w:beforeAutospacing="0" w:after="0" w:afterAutospacing="0"/>
        <w:rPr>
          <w:b/>
        </w:rPr>
      </w:pPr>
    </w:p>
    <w:p w14:paraId="28EE03BD" w14:textId="77777777" w:rsidR="00EF7510" w:rsidRDefault="00EF7510" w:rsidP="00722723">
      <w:pPr>
        <w:pStyle w:val="NormalWeb"/>
        <w:spacing w:before="0" w:beforeAutospacing="0" w:after="0" w:afterAutospacing="0"/>
        <w:rPr>
          <w:b/>
        </w:rPr>
      </w:pPr>
    </w:p>
    <w:p w14:paraId="34E0B8C4" w14:textId="77777777" w:rsidR="000255E5" w:rsidRDefault="000255E5" w:rsidP="00CD462A">
      <w:pPr>
        <w:pStyle w:val="NormalWeb"/>
        <w:spacing w:before="0" w:beforeAutospacing="0" w:after="0" w:afterAutospacing="0"/>
        <w:rPr>
          <w:b/>
        </w:rPr>
      </w:pPr>
    </w:p>
    <w:p w14:paraId="1CF11AEF" w14:textId="77777777" w:rsidR="00CD462A" w:rsidRDefault="00CD462A" w:rsidP="00CD462A">
      <w:pPr>
        <w:pStyle w:val="NormalWeb"/>
        <w:spacing w:before="0" w:beforeAutospacing="0" w:after="0" w:afterAutospacing="0"/>
        <w:rPr>
          <w:b/>
        </w:rPr>
      </w:pPr>
    </w:p>
    <w:p w14:paraId="68A3134C" w14:textId="77777777" w:rsidR="00CD462A" w:rsidRDefault="00CD462A" w:rsidP="00CD462A">
      <w:pPr>
        <w:pStyle w:val="NormalWeb"/>
        <w:spacing w:before="0" w:beforeAutospacing="0" w:after="0" w:afterAutospacing="0"/>
        <w:rPr>
          <w:b/>
          <w:color w:val="2D3B45"/>
        </w:rPr>
      </w:pPr>
    </w:p>
    <w:p w14:paraId="746974D5" w14:textId="53282798" w:rsidR="00722723" w:rsidRPr="00D73A58" w:rsidRDefault="00CD462A" w:rsidP="00D73A58">
      <w:pPr>
        <w:pStyle w:val="NormalWeb"/>
        <w:spacing w:before="0" w:beforeAutospacing="0" w:after="0" w:afterAutospacing="0"/>
        <w:ind w:left="-360"/>
        <w:rPr>
          <w:b/>
          <w:color w:val="2D3B45"/>
        </w:rPr>
      </w:pPr>
      <w:r>
        <w:rPr>
          <w:b/>
          <w:color w:val="2D3B45"/>
        </w:rPr>
        <w:lastRenderedPageBreak/>
        <w:t xml:space="preserve">   </w:t>
      </w:r>
      <w:r w:rsidR="00722723" w:rsidRPr="00D73A58">
        <w:rPr>
          <w:b/>
          <w:color w:val="2D3B45"/>
        </w:rPr>
        <w:t>Tentative Class Schedule</w:t>
      </w:r>
    </w:p>
    <w:tbl>
      <w:tblPr>
        <w:tblStyle w:val="TableGrid"/>
        <w:tblW w:w="0" w:type="auto"/>
        <w:tblLook w:val="04A0" w:firstRow="1" w:lastRow="0" w:firstColumn="1" w:lastColumn="0" w:noHBand="0" w:noVBand="1"/>
      </w:tblPr>
      <w:tblGrid>
        <w:gridCol w:w="1728"/>
        <w:gridCol w:w="3330"/>
        <w:gridCol w:w="3798"/>
      </w:tblGrid>
      <w:tr w:rsidR="00EF7510" w:rsidRPr="00A65721" w14:paraId="618BC7A9" w14:textId="77777777" w:rsidTr="004E51D3">
        <w:tc>
          <w:tcPr>
            <w:tcW w:w="1728" w:type="dxa"/>
          </w:tcPr>
          <w:p w14:paraId="429349A0" w14:textId="26045CFB" w:rsidR="00EF7510" w:rsidRPr="00A65721" w:rsidRDefault="00B45277" w:rsidP="00403838">
            <w:pPr>
              <w:widowControl w:val="0"/>
              <w:autoSpaceDE w:val="0"/>
              <w:autoSpaceDN w:val="0"/>
              <w:adjustRightInd w:val="0"/>
              <w:jc w:val="both"/>
              <w:rPr>
                <w:rFonts w:ascii="Times New Roman" w:hAnsi="Times New Roman" w:cs="Times New Roman"/>
              </w:rPr>
            </w:pPr>
            <w:r>
              <w:rPr>
                <w:rFonts w:ascii="Times New Roman" w:hAnsi="Times New Roman" w:cs="Times New Roman"/>
              </w:rPr>
              <w:t>Weeks</w:t>
            </w:r>
          </w:p>
        </w:tc>
        <w:tc>
          <w:tcPr>
            <w:tcW w:w="3330" w:type="dxa"/>
          </w:tcPr>
          <w:p w14:paraId="277C4E1A" w14:textId="77777777" w:rsidR="00EF7510" w:rsidRPr="00A65721" w:rsidRDefault="00EF7510" w:rsidP="00403838">
            <w:pPr>
              <w:widowControl w:val="0"/>
              <w:autoSpaceDE w:val="0"/>
              <w:autoSpaceDN w:val="0"/>
              <w:adjustRightInd w:val="0"/>
              <w:jc w:val="both"/>
              <w:rPr>
                <w:rFonts w:ascii="Times New Roman" w:hAnsi="Times New Roman" w:cs="Times New Roman"/>
              </w:rPr>
            </w:pPr>
            <w:r w:rsidRPr="00A65721">
              <w:rPr>
                <w:rFonts w:ascii="Times New Roman" w:hAnsi="Times New Roman" w:cs="Times New Roman"/>
              </w:rPr>
              <w:t>Topic</w:t>
            </w:r>
          </w:p>
        </w:tc>
        <w:tc>
          <w:tcPr>
            <w:tcW w:w="3798" w:type="dxa"/>
          </w:tcPr>
          <w:p w14:paraId="66CD0027" w14:textId="2CCA4CDB" w:rsidR="00EF7510" w:rsidRPr="00A65721" w:rsidRDefault="00B45277" w:rsidP="00403838">
            <w:pPr>
              <w:widowControl w:val="0"/>
              <w:autoSpaceDE w:val="0"/>
              <w:autoSpaceDN w:val="0"/>
              <w:adjustRightInd w:val="0"/>
              <w:jc w:val="both"/>
              <w:rPr>
                <w:rFonts w:ascii="Times New Roman" w:hAnsi="Times New Roman" w:cs="Times New Roman"/>
              </w:rPr>
            </w:pPr>
            <w:r>
              <w:rPr>
                <w:rFonts w:ascii="Times New Roman" w:hAnsi="Times New Roman" w:cs="Times New Roman"/>
              </w:rPr>
              <w:t>Assignments and Readings</w:t>
            </w:r>
          </w:p>
        </w:tc>
      </w:tr>
      <w:tr w:rsidR="00AF2B31" w:rsidRPr="00A65721" w14:paraId="64D291F8" w14:textId="77777777" w:rsidTr="004E51D3">
        <w:trPr>
          <w:trHeight w:val="935"/>
        </w:trPr>
        <w:tc>
          <w:tcPr>
            <w:tcW w:w="1728" w:type="dxa"/>
          </w:tcPr>
          <w:p w14:paraId="5E1BC834" w14:textId="77777777" w:rsidR="00AF2B31" w:rsidRDefault="00AF2B31" w:rsidP="006104CF">
            <w:pPr>
              <w:widowControl w:val="0"/>
              <w:autoSpaceDE w:val="0"/>
              <w:autoSpaceDN w:val="0"/>
              <w:adjustRightInd w:val="0"/>
              <w:jc w:val="both"/>
              <w:rPr>
                <w:rFonts w:ascii="Times New Roman" w:hAnsi="Times New Roman" w:cs="Times New Roman"/>
              </w:rPr>
            </w:pPr>
            <w:r>
              <w:rPr>
                <w:rFonts w:ascii="Times New Roman" w:hAnsi="Times New Roman" w:cs="Times New Roman"/>
              </w:rPr>
              <w:t>1(1</w:t>
            </w:r>
            <w:r w:rsidRPr="00A65721">
              <w:rPr>
                <w:rFonts w:ascii="Times New Roman" w:hAnsi="Times New Roman" w:cs="Times New Roman"/>
              </w:rPr>
              <w:t>/</w:t>
            </w:r>
            <w:r>
              <w:rPr>
                <w:rFonts w:ascii="Times New Roman" w:hAnsi="Times New Roman" w:cs="Times New Roman"/>
              </w:rPr>
              <w:t>11-1/17)</w:t>
            </w:r>
          </w:p>
          <w:p w14:paraId="4A778306" w14:textId="59103706" w:rsidR="00AF2B31" w:rsidRPr="00A65721" w:rsidRDefault="00AF2B31" w:rsidP="00403838">
            <w:pPr>
              <w:widowControl w:val="0"/>
              <w:autoSpaceDE w:val="0"/>
              <w:autoSpaceDN w:val="0"/>
              <w:adjustRightInd w:val="0"/>
              <w:jc w:val="both"/>
              <w:rPr>
                <w:rFonts w:ascii="Times New Roman" w:hAnsi="Times New Roman" w:cs="Times New Roman"/>
              </w:rPr>
            </w:pPr>
          </w:p>
        </w:tc>
        <w:tc>
          <w:tcPr>
            <w:tcW w:w="3330" w:type="dxa"/>
          </w:tcPr>
          <w:p w14:paraId="7D142477" w14:textId="77777777" w:rsidR="00AF2B31" w:rsidRDefault="00AF2B31" w:rsidP="00EF7510">
            <w:pPr>
              <w:widowControl w:val="0"/>
              <w:autoSpaceDE w:val="0"/>
              <w:autoSpaceDN w:val="0"/>
              <w:adjustRightInd w:val="0"/>
              <w:rPr>
                <w:rFonts w:ascii="Times New Roman" w:hAnsi="Times New Roman" w:cs="Times New Roman"/>
              </w:rPr>
            </w:pPr>
            <w:r w:rsidRPr="00A65721">
              <w:rPr>
                <w:rFonts w:ascii="Times New Roman" w:hAnsi="Times New Roman" w:cs="Times New Roman"/>
              </w:rPr>
              <w:t>Class Introduction</w:t>
            </w:r>
          </w:p>
          <w:p w14:paraId="65EA54D8" w14:textId="5B8A0164" w:rsidR="00AF2B31" w:rsidRPr="00A65721" w:rsidRDefault="00C35A2C" w:rsidP="00C35A2C">
            <w:pPr>
              <w:widowControl w:val="0"/>
              <w:autoSpaceDE w:val="0"/>
              <w:autoSpaceDN w:val="0"/>
              <w:adjustRightInd w:val="0"/>
              <w:rPr>
                <w:rFonts w:ascii="Times New Roman" w:hAnsi="Times New Roman" w:cs="Times New Roman"/>
              </w:rPr>
            </w:pPr>
            <w:r>
              <w:rPr>
                <w:rFonts w:ascii="Times New Roman" w:hAnsi="Times New Roman" w:cs="Times New Roman"/>
              </w:rPr>
              <w:t>What is PR Writing</w:t>
            </w:r>
            <w:r w:rsidR="00CF0F61">
              <w:rPr>
                <w:rFonts w:ascii="Times New Roman" w:hAnsi="Times New Roman" w:cs="Times New Roman"/>
              </w:rPr>
              <w:t xml:space="preserve"> </w:t>
            </w:r>
            <w:r>
              <w:rPr>
                <w:rFonts w:ascii="Times New Roman" w:hAnsi="Times New Roman" w:cs="Times New Roman"/>
              </w:rPr>
              <w:t>?</w:t>
            </w:r>
          </w:p>
        </w:tc>
        <w:tc>
          <w:tcPr>
            <w:tcW w:w="3798" w:type="dxa"/>
          </w:tcPr>
          <w:p w14:paraId="6878E2E9" w14:textId="77777777" w:rsidR="007C1C12" w:rsidRPr="007C1C12" w:rsidRDefault="007C1C12" w:rsidP="007C1C12">
            <w:pPr>
              <w:widowControl w:val="0"/>
              <w:autoSpaceDE w:val="0"/>
              <w:autoSpaceDN w:val="0"/>
              <w:adjustRightInd w:val="0"/>
              <w:jc w:val="both"/>
              <w:rPr>
                <w:rFonts w:ascii="Times New Roman" w:hAnsi="Times New Roman" w:cs="Times New Roman"/>
              </w:rPr>
            </w:pPr>
            <w:r w:rsidRPr="007C1C12">
              <w:rPr>
                <w:rFonts w:ascii="Times New Roman" w:hAnsi="Times New Roman" w:cs="Times New Roman"/>
              </w:rPr>
              <w:t xml:space="preserve">Read syllabus and schedule; </w:t>
            </w:r>
          </w:p>
          <w:p w14:paraId="00A5FB1C" w14:textId="77777777" w:rsidR="007C1C12" w:rsidRDefault="007C1C12" w:rsidP="007C1C12">
            <w:pPr>
              <w:widowControl w:val="0"/>
              <w:autoSpaceDE w:val="0"/>
              <w:autoSpaceDN w:val="0"/>
              <w:adjustRightInd w:val="0"/>
              <w:jc w:val="both"/>
              <w:rPr>
                <w:rFonts w:ascii="Times New Roman" w:hAnsi="Times New Roman" w:cs="Times New Roman"/>
              </w:rPr>
            </w:pPr>
            <w:r w:rsidRPr="007C1C12">
              <w:rPr>
                <w:rFonts w:ascii="Times New Roman" w:hAnsi="Times New Roman" w:cs="Times New Roman"/>
              </w:rPr>
              <w:t>read Ch. 1, p. 1-5</w:t>
            </w:r>
          </w:p>
          <w:p w14:paraId="12258C21" w14:textId="5DCA38E9" w:rsidR="00CF0F61" w:rsidRPr="004E51D3" w:rsidRDefault="00386E26" w:rsidP="007C1C12">
            <w:pPr>
              <w:widowControl w:val="0"/>
              <w:autoSpaceDE w:val="0"/>
              <w:autoSpaceDN w:val="0"/>
              <w:adjustRightInd w:val="0"/>
              <w:jc w:val="both"/>
              <w:rPr>
                <w:rFonts w:ascii="Times New Roman" w:hAnsi="Times New Roman" w:cs="Times New Roman"/>
                <w:b/>
              </w:rPr>
            </w:pPr>
            <w:r w:rsidRPr="004E51D3">
              <w:rPr>
                <w:rFonts w:ascii="Times New Roman" w:hAnsi="Times New Roman" w:cs="Times New Roman"/>
                <w:b/>
              </w:rPr>
              <w:t xml:space="preserve">Discussion </w:t>
            </w:r>
            <w:r w:rsidR="00CF0F61" w:rsidRPr="004E51D3">
              <w:rPr>
                <w:rFonts w:ascii="Times New Roman" w:hAnsi="Times New Roman" w:cs="Times New Roman"/>
                <w:b/>
              </w:rPr>
              <w:t>Board#1 (Introduction)</w:t>
            </w:r>
          </w:p>
          <w:p w14:paraId="457D7E51" w14:textId="612FAEE6" w:rsidR="00CF0F61" w:rsidRPr="004E51D3" w:rsidRDefault="00CF0F61" w:rsidP="007C1C12">
            <w:pPr>
              <w:widowControl w:val="0"/>
              <w:autoSpaceDE w:val="0"/>
              <w:autoSpaceDN w:val="0"/>
              <w:adjustRightInd w:val="0"/>
              <w:jc w:val="both"/>
              <w:rPr>
                <w:rFonts w:ascii="Times New Roman" w:hAnsi="Times New Roman" w:cs="Times New Roman"/>
                <w:b/>
              </w:rPr>
            </w:pPr>
            <w:r w:rsidRPr="004E51D3">
              <w:rPr>
                <w:rFonts w:ascii="Times New Roman" w:hAnsi="Times New Roman" w:cs="Times New Roman"/>
                <w:b/>
              </w:rPr>
              <w:t>Discussion Board#2</w:t>
            </w:r>
          </w:p>
          <w:p w14:paraId="69C5D03D" w14:textId="795261A5" w:rsidR="004941D2" w:rsidRPr="000B3B92" w:rsidRDefault="004941D2" w:rsidP="00403838">
            <w:pPr>
              <w:widowControl w:val="0"/>
              <w:autoSpaceDE w:val="0"/>
              <w:autoSpaceDN w:val="0"/>
              <w:adjustRightInd w:val="0"/>
              <w:jc w:val="both"/>
              <w:rPr>
                <w:rFonts w:ascii="Times New Roman" w:hAnsi="Times New Roman" w:cs="Times New Roman"/>
                <w:b/>
              </w:rPr>
            </w:pPr>
          </w:p>
        </w:tc>
      </w:tr>
      <w:tr w:rsidR="00AF2B31" w:rsidRPr="00A65721" w14:paraId="46AE92FF" w14:textId="77777777" w:rsidTr="004E51D3">
        <w:tc>
          <w:tcPr>
            <w:tcW w:w="1728" w:type="dxa"/>
          </w:tcPr>
          <w:p w14:paraId="24D0E18F" w14:textId="7A63C955" w:rsidR="00AF2B31" w:rsidRDefault="00AF2B31" w:rsidP="006104CF">
            <w:pPr>
              <w:widowControl w:val="0"/>
              <w:autoSpaceDE w:val="0"/>
              <w:autoSpaceDN w:val="0"/>
              <w:adjustRightInd w:val="0"/>
              <w:jc w:val="both"/>
              <w:rPr>
                <w:rFonts w:ascii="Times New Roman" w:hAnsi="Times New Roman" w:cs="Times New Roman"/>
              </w:rPr>
            </w:pPr>
            <w:r>
              <w:rPr>
                <w:rFonts w:ascii="Times New Roman" w:hAnsi="Times New Roman" w:cs="Times New Roman"/>
              </w:rPr>
              <w:t>2 (1</w:t>
            </w:r>
            <w:r w:rsidRPr="00A65721">
              <w:rPr>
                <w:rFonts w:ascii="Times New Roman" w:hAnsi="Times New Roman" w:cs="Times New Roman"/>
              </w:rPr>
              <w:t>/</w:t>
            </w:r>
            <w:r>
              <w:rPr>
                <w:rFonts w:ascii="Times New Roman" w:hAnsi="Times New Roman" w:cs="Times New Roman"/>
              </w:rPr>
              <w:t>19-1/24)</w:t>
            </w:r>
          </w:p>
          <w:p w14:paraId="7D36C0D0" w14:textId="6ADC69B9" w:rsidR="00AF2B31" w:rsidRPr="00A65721" w:rsidRDefault="00AF2B31" w:rsidP="00403838">
            <w:pPr>
              <w:widowControl w:val="0"/>
              <w:autoSpaceDE w:val="0"/>
              <w:autoSpaceDN w:val="0"/>
              <w:adjustRightInd w:val="0"/>
              <w:jc w:val="both"/>
              <w:rPr>
                <w:rFonts w:ascii="Times New Roman" w:hAnsi="Times New Roman" w:cs="Times New Roman"/>
              </w:rPr>
            </w:pPr>
          </w:p>
        </w:tc>
        <w:tc>
          <w:tcPr>
            <w:tcW w:w="3330" w:type="dxa"/>
          </w:tcPr>
          <w:p w14:paraId="388FF714" w14:textId="440D7D7B" w:rsidR="00AF2B31" w:rsidRPr="00A65721" w:rsidRDefault="00CF0F61" w:rsidP="00CF0F61">
            <w:pPr>
              <w:tabs>
                <w:tab w:val="left" w:pos="1453"/>
              </w:tabs>
              <w:rPr>
                <w:rFonts w:ascii="Times New Roman" w:hAnsi="Times New Roman" w:cs="Times New Roman"/>
              </w:rPr>
            </w:pPr>
            <w:r>
              <w:rPr>
                <w:rFonts w:ascii="Times New Roman" w:hAnsi="Times New Roman" w:cs="Times New Roman"/>
              </w:rPr>
              <w:t>Rules of Style in PR Writing</w:t>
            </w:r>
          </w:p>
        </w:tc>
        <w:tc>
          <w:tcPr>
            <w:tcW w:w="3798" w:type="dxa"/>
          </w:tcPr>
          <w:p w14:paraId="3FB5674B" w14:textId="77777777" w:rsidR="000B3B92" w:rsidRPr="004E51D3" w:rsidRDefault="00CF0F61" w:rsidP="00403838">
            <w:pPr>
              <w:widowControl w:val="0"/>
              <w:autoSpaceDE w:val="0"/>
              <w:autoSpaceDN w:val="0"/>
              <w:adjustRightInd w:val="0"/>
              <w:jc w:val="both"/>
              <w:rPr>
                <w:rFonts w:ascii="Times New Roman" w:hAnsi="Times New Roman" w:cs="Times New Roman"/>
              </w:rPr>
            </w:pPr>
            <w:r w:rsidRPr="004E51D3">
              <w:rPr>
                <w:rFonts w:ascii="Times New Roman" w:hAnsi="Times New Roman" w:cs="Times New Roman"/>
              </w:rPr>
              <w:t>Read Ch. 1, pp. 19-31</w:t>
            </w:r>
          </w:p>
          <w:p w14:paraId="4F1875AB" w14:textId="699E9E77" w:rsidR="00CF0F61" w:rsidRPr="004E51D3" w:rsidRDefault="00CF0F61" w:rsidP="00403838">
            <w:pPr>
              <w:widowControl w:val="0"/>
              <w:autoSpaceDE w:val="0"/>
              <w:autoSpaceDN w:val="0"/>
              <w:adjustRightInd w:val="0"/>
              <w:jc w:val="both"/>
              <w:rPr>
                <w:rFonts w:ascii="Times New Roman" w:hAnsi="Times New Roman" w:cs="Times New Roman"/>
                <w:b/>
              </w:rPr>
            </w:pPr>
            <w:r w:rsidRPr="004E51D3">
              <w:rPr>
                <w:rFonts w:ascii="Times New Roman" w:hAnsi="Times New Roman" w:cs="Times New Roman"/>
                <w:b/>
              </w:rPr>
              <w:t>Discussion Board #3</w:t>
            </w:r>
          </w:p>
          <w:p w14:paraId="06069C80" w14:textId="0CD6F1DB" w:rsidR="00CF0F61" w:rsidRPr="000B3B92" w:rsidRDefault="00CF0F61" w:rsidP="00403838">
            <w:pPr>
              <w:widowControl w:val="0"/>
              <w:autoSpaceDE w:val="0"/>
              <w:autoSpaceDN w:val="0"/>
              <w:adjustRightInd w:val="0"/>
              <w:jc w:val="both"/>
              <w:rPr>
                <w:rFonts w:ascii="Times New Roman" w:hAnsi="Times New Roman" w:cs="Times New Roman"/>
                <w:b/>
              </w:rPr>
            </w:pPr>
          </w:p>
        </w:tc>
      </w:tr>
      <w:tr w:rsidR="00AF2B31" w:rsidRPr="00A65721" w14:paraId="27613808" w14:textId="77777777" w:rsidTr="004E51D3">
        <w:trPr>
          <w:trHeight w:val="953"/>
        </w:trPr>
        <w:tc>
          <w:tcPr>
            <w:tcW w:w="1728" w:type="dxa"/>
          </w:tcPr>
          <w:p w14:paraId="06EDF199" w14:textId="64103E01" w:rsidR="00AF2B31" w:rsidRDefault="000B3B92" w:rsidP="006104CF">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3 </w:t>
            </w:r>
            <w:r w:rsidR="00AF2B31">
              <w:rPr>
                <w:rFonts w:ascii="Times New Roman" w:hAnsi="Times New Roman" w:cs="Times New Roman"/>
              </w:rPr>
              <w:t>(1/25-</w:t>
            </w:r>
            <w:r>
              <w:rPr>
                <w:rFonts w:ascii="Times New Roman" w:hAnsi="Times New Roman" w:cs="Times New Roman"/>
              </w:rPr>
              <w:t>1/31)</w:t>
            </w:r>
          </w:p>
          <w:p w14:paraId="2BA5C71F" w14:textId="77777777" w:rsidR="00AF2B31" w:rsidRDefault="00AF2B31" w:rsidP="006104CF">
            <w:pPr>
              <w:widowControl w:val="0"/>
              <w:autoSpaceDE w:val="0"/>
              <w:autoSpaceDN w:val="0"/>
              <w:adjustRightInd w:val="0"/>
              <w:jc w:val="both"/>
              <w:rPr>
                <w:rFonts w:ascii="Times New Roman" w:hAnsi="Times New Roman" w:cs="Times New Roman"/>
              </w:rPr>
            </w:pPr>
          </w:p>
          <w:p w14:paraId="7AB6EBCC" w14:textId="7C69EE75" w:rsidR="00AF2B31" w:rsidRPr="00A65721" w:rsidRDefault="00AF2B31" w:rsidP="00403838">
            <w:pPr>
              <w:widowControl w:val="0"/>
              <w:autoSpaceDE w:val="0"/>
              <w:autoSpaceDN w:val="0"/>
              <w:adjustRightInd w:val="0"/>
              <w:jc w:val="both"/>
              <w:rPr>
                <w:rFonts w:ascii="Times New Roman" w:hAnsi="Times New Roman" w:cs="Times New Roman"/>
              </w:rPr>
            </w:pPr>
          </w:p>
        </w:tc>
        <w:tc>
          <w:tcPr>
            <w:tcW w:w="3330" w:type="dxa"/>
          </w:tcPr>
          <w:p w14:paraId="5680F728" w14:textId="20DA2F0E" w:rsidR="00AF2B31" w:rsidRPr="00A65721" w:rsidRDefault="00CF0F61" w:rsidP="00EF7510">
            <w:pPr>
              <w:widowControl w:val="0"/>
              <w:autoSpaceDE w:val="0"/>
              <w:autoSpaceDN w:val="0"/>
              <w:adjustRightInd w:val="0"/>
              <w:rPr>
                <w:rFonts w:ascii="Times New Roman" w:hAnsi="Times New Roman" w:cs="Times New Roman"/>
              </w:rPr>
            </w:pPr>
            <w:r>
              <w:rPr>
                <w:rFonts w:ascii="Times New Roman" w:hAnsi="Times New Roman" w:cs="Times New Roman"/>
              </w:rPr>
              <w:t>Audiences for PR Writing</w:t>
            </w:r>
          </w:p>
        </w:tc>
        <w:tc>
          <w:tcPr>
            <w:tcW w:w="3798" w:type="dxa"/>
          </w:tcPr>
          <w:p w14:paraId="7BD2ED1F" w14:textId="77777777" w:rsidR="00CF0F61" w:rsidRPr="004E51D3" w:rsidRDefault="00CF0F61" w:rsidP="00CF0F61">
            <w:pPr>
              <w:tabs>
                <w:tab w:val="left" w:pos="1453"/>
              </w:tabs>
              <w:rPr>
                <w:rFonts w:ascii="Times New Roman" w:hAnsi="Times New Roman" w:cs="Times New Roman"/>
              </w:rPr>
            </w:pPr>
            <w:r w:rsidRPr="004E51D3">
              <w:rPr>
                <w:rFonts w:ascii="Times New Roman" w:hAnsi="Times New Roman" w:cs="Times New Roman"/>
              </w:rPr>
              <w:t xml:space="preserve">Read Ch. 2, pp. 32-43 </w:t>
            </w:r>
          </w:p>
          <w:p w14:paraId="2D090B98" w14:textId="77777777" w:rsidR="000B3B92" w:rsidRDefault="000B3B92" w:rsidP="00403838">
            <w:pPr>
              <w:widowControl w:val="0"/>
              <w:autoSpaceDE w:val="0"/>
              <w:autoSpaceDN w:val="0"/>
              <w:adjustRightInd w:val="0"/>
              <w:jc w:val="both"/>
              <w:rPr>
                <w:rFonts w:ascii="Times New Roman" w:hAnsi="Times New Roman" w:cs="Times New Roman"/>
                <w:b/>
              </w:rPr>
            </w:pPr>
            <w:r w:rsidRPr="004E51D3">
              <w:rPr>
                <w:rFonts w:ascii="Times New Roman" w:hAnsi="Times New Roman" w:cs="Times New Roman"/>
                <w:b/>
              </w:rPr>
              <w:t>Discussion Board #</w:t>
            </w:r>
            <w:r w:rsidR="00CF0F61" w:rsidRPr="004E51D3">
              <w:rPr>
                <w:rFonts w:ascii="Times New Roman" w:hAnsi="Times New Roman" w:cs="Times New Roman"/>
                <w:b/>
              </w:rPr>
              <w:t>4</w:t>
            </w:r>
          </w:p>
          <w:p w14:paraId="2C9691B9" w14:textId="4F0E8010" w:rsidR="00D753DF" w:rsidRPr="00D753DF" w:rsidRDefault="00D753DF" w:rsidP="00403838">
            <w:pPr>
              <w:widowControl w:val="0"/>
              <w:autoSpaceDE w:val="0"/>
              <w:autoSpaceDN w:val="0"/>
              <w:adjustRightInd w:val="0"/>
              <w:jc w:val="both"/>
              <w:rPr>
                <w:rFonts w:ascii="Times New Roman" w:hAnsi="Times New Roman" w:cs="Times New Roman"/>
                <w:b/>
              </w:rPr>
            </w:pPr>
            <w:r w:rsidRPr="00D753DF">
              <w:rPr>
                <w:rFonts w:ascii="Times New Roman" w:hAnsi="Times New Roman" w:cs="Times New Roman"/>
                <w:b/>
              </w:rPr>
              <w:t>Copyediting Exercise Due</w:t>
            </w:r>
          </w:p>
        </w:tc>
      </w:tr>
      <w:tr w:rsidR="00AF2B31" w:rsidRPr="00A65721" w14:paraId="09D5106D" w14:textId="77777777" w:rsidTr="004E51D3">
        <w:tc>
          <w:tcPr>
            <w:tcW w:w="1728" w:type="dxa"/>
          </w:tcPr>
          <w:p w14:paraId="2B4E99A3" w14:textId="77777777" w:rsidR="00AF2B31" w:rsidRDefault="00AF2B31" w:rsidP="006104CF">
            <w:pPr>
              <w:widowControl w:val="0"/>
              <w:autoSpaceDE w:val="0"/>
              <w:autoSpaceDN w:val="0"/>
              <w:adjustRightInd w:val="0"/>
              <w:jc w:val="both"/>
              <w:rPr>
                <w:rFonts w:ascii="Times New Roman" w:hAnsi="Times New Roman" w:cs="Times New Roman"/>
              </w:rPr>
            </w:pPr>
            <w:r>
              <w:rPr>
                <w:rFonts w:ascii="Times New Roman" w:hAnsi="Times New Roman" w:cs="Times New Roman"/>
              </w:rPr>
              <w:t>4 (2/1-2/7)</w:t>
            </w:r>
          </w:p>
          <w:p w14:paraId="0168C5BB" w14:textId="77777777" w:rsidR="00AF2B31" w:rsidRDefault="00AF2B31" w:rsidP="006104CF">
            <w:pPr>
              <w:widowControl w:val="0"/>
              <w:autoSpaceDE w:val="0"/>
              <w:autoSpaceDN w:val="0"/>
              <w:adjustRightInd w:val="0"/>
              <w:jc w:val="both"/>
              <w:rPr>
                <w:rFonts w:ascii="Times New Roman" w:hAnsi="Times New Roman" w:cs="Times New Roman"/>
              </w:rPr>
            </w:pPr>
          </w:p>
          <w:p w14:paraId="67AD8692" w14:textId="11D4C9CE" w:rsidR="00AF2B31" w:rsidRPr="00A65721" w:rsidRDefault="00AF2B31" w:rsidP="00403838">
            <w:pPr>
              <w:widowControl w:val="0"/>
              <w:autoSpaceDE w:val="0"/>
              <w:autoSpaceDN w:val="0"/>
              <w:adjustRightInd w:val="0"/>
              <w:jc w:val="both"/>
              <w:rPr>
                <w:rFonts w:ascii="Times New Roman" w:hAnsi="Times New Roman" w:cs="Times New Roman"/>
              </w:rPr>
            </w:pPr>
          </w:p>
        </w:tc>
        <w:tc>
          <w:tcPr>
            <w:tcW w:w="3330" w:type="dxa"/>
          </w:tcPr>
          <w:p w14:paraId="07108042" w14:textId="799D084A" w:rsidR="00AF2B31" w:rsidRPr="00A65721" w:rsidRDefault="00CF0F61" w:rsidP="00EF7510">
            <w:pPr>
              <w:widowControl w:val="0"/>
              <w:autoSpaceDE w:val="0"/>
              <w:autoSpaceDN w:val="0"/>
              <w:adjustRightInd w:val="0"/>
              <w:rPr>
                <w:rFonts w:ascii="Times New Roman" w:hAnsi="Times New Roman" w:cs="Times New Roman"/>
              </w:rPr>
            </w:pPr>
            <w:r>
              <w:rPr>
                <w:rFonts w:ascii="Times New Roman" w:hAnsi="Times New Roman" w:cs="Times New Roman"/>
              </w:rPr>
              <w:t>News Release</w:t>
            </w:r>
          </w:p>
        </w:tc>
        <w:tc>
          <w:tcPr>
            <w:tcW w:w="3798" w:type="dxa"/>
          </w:tcPr>
          <w:p w14:paraId="1F152910" w14:textId="56947288" w:rsidR="000B3B92" w:rsidRPr="00A65721" w:rsidRDefault="000B3B92" w:rsidP="006C667C">
            <w:pPr>
              <w:widowControl w:val="0"/>
              <w:autoSpaceDE w:val="0"/>
              <w:autoSpaceDN w:val="0"/>
              <w:adjustRightInd w:val="0"/>
              <w:rPr>
                <w:rFonts w:ascii="Times New Roman" w:hAnsi="Times New Roman" w:cs="Times New Roman"/>
              </w:rPr>
            </w:pPr>
            <w:r>
              <w:rPr>
                <w:rFonts w:ascii="Times New Roman" w:hAnsi="Times New Roman" w:cs="Times New Roman"/>
                <w:b/>
              </w:rPr>
              <w:t>Discussion Board #5</w:t>
            </w:r>
          </w:p>
        </w:tc>
      </w:tr>
      <w:tr w:rsidR="00AF2B31" w:rsidRPr="00A65721" w14:paraId="391B3BE9" w14:textId="77777777" w:rsidTr="004E51D3">
        <w:tc>
          <w:tcPr>
            <w:tcW w:w="1728" w:type="dxa"/>
          </w:tcPr>
          <w:p w14:paraId="7340F6DE" w14:textId="721A6672" w:rsidR="00AF2B31" w:rsidRPr="00A65721" w:rsidRDefault="00AF2B31" w:rsidP="00403838">
            <w:pPr>
              <w:widowControl w:val="0"/>
              <w:autoSpaceDE w:val="0"/>
              <w:autoSpaceDN w:val="0"/>
              <w:adjustRightInd w:val="0"/>
              <w:jc w:val="both"/>
              <w:rPr>
                <w:rFonts w:ascii="Times New Roman" w:hAnsi="Times New Roman" w:cs="Times New Roman"/>
              </w:rPr>
            </w:pPr>
            <w:r>
              <w:rPr>
                <w:rFonts w:ascii="Times New Roman" w:hAnsi="Times New Roman" w:cs="Times New Roman"/>
              </w:rPr>
              <w:t>5 (2/8- 2/14)</w:t>
            </w:r>
          </w:p>
        </w:tc>
        <w:tc>
          <w:tcPr>
            <w:tcW w:w="3330" w:type="dxa"/>
          </w:tcPr>
          <w:p w14:paraId="1E4BA2DA" w14:textId="6C2E07C0" w:rsidR="00AF2B31" w:rsidRPr="00A65721" w:rsidRDefault="008920DD" w:rsidP="00EF7510">
            <w:pPr>
              <w:widowControl w:val="0"/>
              <w:autoSpaceDE w:val="0"/>
              <w:autoSpaceDN w:val="0"/>
              <w:adjustRightInd w:val="0"/>
              <w:rPr>
                <w:rFonts w:ascii="Times New Roman" w:hAnsi="Times New Roman" w:cs="Times New Roman"/>
              </w:rPr>
            </w:pPr>
            <w:r>
              <w:rPr>
                <w:rFonts w:ascii="Times New Roman" w:hAnsi="Times New Roman" w:cs="Times New Roman"/>
              </w:rPr>
              <w:t>News Release</w:t>
            </w:r>
          </w:p>
        </w:tc>
        <w:tc>
          <w:tcPr>
            <w:tcW w:w="3798" w:type="dxa"/>
          </w:tcPr>
          <w:p w14:paraId="6E954D76" w14:textId="77777777" w:rsidR="000B3B92" w:rsidRDefault="000B3B92" w:rsidP="00403838">
            <w:pPr>
              <w:widowControl w:val="0"/>
              <w:autoSpaceDE w:val="0"/>
              <w:autoSpaceDN w:val="0"/>
              <w:adjustRightInd w:val="0"/>
              <w:jc w:val="both"/>
              <w:rPr>
                <w:rFonts w:ascii="Times New Roman" w:hAnsi="Times New Roman" w:cs="Times New Roman"/>
                <w:b/>
              </w:rPr>
            </w:pPr>
            <w:r>
              <w:rPr>
                <w:rFonts w:ascii="Times New Roman" w:hAnsi="Times New Roman" w:cs="Times New Roman"/>
                <w:b/>
              </w:rPr>
              <w:t>Discussion Board #6</w:t>
            </w:r>
          </w:p>
          <w:p w14:paraId="70C98932" w14:textId="77777777" w:rsidR="00D753DF" w:rsidRPr="00D753DF" w:rsidRDefault="00D753DF" w:rsidP="00D753DF">
            <w:pPr>
              <w:widowControl w:val="0"/>
              <w:autoSpaceDE w:val="0"/>
              <w:autoSpaceDN w:val="0"/>
              <w:adjustRightInd w:val="0"/>
              <w:rPr>
                <w:rFonts w:ascii="Times New Roman" w:hAnsi="Times New Roman" w:cs="Times New Roman"/>
                <w:b/>
              </w:rPr>
            </w:pPr>
            <w:r w:rsidRPr="00D753DF">
              <w:rPr>
                <w:rFonts w:ascii="Times New Roman" w:hAnsi="Times New Roman" w:cs="Times New Roman"/>
                <w:b/>
              </w:rPr>
              <w:t>Press Release#1 Due</w:t>
            </w:r>
          </w:p>
          <w:p w14:paraId="56B356F1" w14:textId="0596B414" w:rsidR="00D753DF" w:rsidRPr="00A65721" w:rsidRDefault="00D753DF" w:rsidP="00403838">
            <w:pPr>
              <w:widowControl w:val="0"/>
              <w:autoSpaceDE w:val="0"/>
              <w:autoSpaceDN w:val="0"/>
              <w:adjustRightInd w:val="0"/>
              <w:jc w:val="both"/>
              <w:rPr>
                <w:rFonts w:ascii="Times New Roman" w:hAnsi="Times New Roman" w:cs="Times New Roman"/>
              </w:rPr>
            </w:pPr>
          </w:p>
        </w:tc>
      </w:tr>
      <w:tr w:rsidR="00AF2B31" w:rsidRPr="00A65721" w14:paraId="1984E3FE" w14:textId="77777777" w:rsidTr="004E51D3">
        <w:trPr>
          <w:trHeight w:val="836"/>
        </w:trPr>
        <w:tc>
          <w:tcPr>
            <w:tcW w:w="1728" w:type="dxa"/>
          </w:tcPr>
          <w:p w14:paraId="5616B369" w14:textId="1AB8205B" w:rsidR="00AF2B31" w:rsidRPr="00A65721" w:rsidRDefault="00AF2B31" w:rsidP="00403838">
            <w:pPr>
              <w:widowControl w:val="0"/>
              <w:autoSpaceDE w:val="0"/>
              <w:autoSpaceDN w:val="0"/>
              <w:adjustRightInd w:val="0"/>
              <w:jc w:val="both"/>
              <w:rPr>
                <w:rFonts w:ascii="Times New Roman" w:hAnsi="Times New Roman" w:cs="Times New Roman"/>
              </w:rPr>
            </w:pPr>
            <w:r>
              <w:rPr>
                <w:rFonts w:ascii="Times New Roman" w:hAnsi="Times New Roman" w:cs="Times New Roman"/>
              </w:rPr>
              <w:t>6 (2/15-2/21)</w:t>
            </w:r>
          </w:p>
        </w:tc>
        <w:tc>
          <w:tcPr>
            <w:tcW w:w="3330" w:type="dxa"/>
          </w:tcPr>
          <w:p w14:paraId="5D6B1314" w14:textId="77777777" w:rsidR="004E51D3" w:rsidRDefault="004E51D3" w:rsidP="00EF7510">
            <w:pPr>
              <w:widowControl w:val="0"/>
              <w:autoSpaceDE w:val="0"/>
              <w:autoSpaceDN w:val="0"/>
              <w:adjustRightInd w:val="0"/>
              <w:rPr>
                <w:rFonts w:ascii="Times New Roman" w:hAnsi="Times New Roman" w:cs="Times New Roman"/>
              </w:rPr>
            </w:pPr>
            <w:r>
              <w:rPr>
                <w:rFonts w:ascii="Times New Roman" w:hAnsi="Times New Roman" w:cs="Times New Roman"/>
              </w:rPr>
              <w:t>Exam#1</w:t>
            </w:r>
          </w:p>
          <w:p w14:paraId="3FEDAC92" w14:textId="42413E22" w:rsidR="004941D2" w:rsidRPr="004941D2" w:rsidRDefault="004941D2" w:rsidP="00EF7510">
            <w:pPr>
              <w:widowControl w:val="0"/>
              <w:autoSpaceDE w:val="0"/>
              <w:autoSpaceDN w:val="0"/>
              <w:adjustRightInd w:val="0"/>
              <w:rPr>
                <w:rFonts w:ascii="Times New Roman" w:hAnsi="Times New Roman" w:cs="Times New Roman"/>
                <w:b/>
              </w:rPr>
            </w:pPr>
          </w:p>
        </w:tc>
        <w:tc>
          <w:tcPr>
            <w:tcW w:w="3798" w:type="dxa"/>
          </w:tcPr>
          <w:p w14:paraId="1C022652" w14:textId="77777777" w:rsidR="00AF2B31" w:rsidRPr="00A65721" w:rsidRDefault="00AF2B31" w:rsidP="004E51D3">
            <w:pPr>
              <w:widowControl w:val="0"/>
              <w:autoSpaceDE w:val="0"/>
              <w:autoSpaceDN w:val="0"/>
              <w:adjustRightInd w:val="0"/>
              <w:jc w:val="both"/>
              <w:rPr>
                <w:rFonts w:ascii="Times New Roman" w:hAnsi="Times New Roman" w:cs="Times New Roman"/>
              </w:rPr>
            </w:pPr>
          </w:p>
        </w:tc>
      </w:tr>
      <w:tr w:rsidR="00AF2B31" w:rsidRPr="00A65721" w14:paraId="08E7A0C5" w14:textId="77777777" w:rsidTr="004E51D3">
        <w:tc>
          <w:tcPr>
            <w:tcW w:w="1728" w:type="dxa"/>
          </w:tcPr>
          <w:p w14:paraId="429C5215" w14:textId="6FC7D7C8" w:rsidR="00AF2B31" w:rsidRPr="00A65721" w:rsidRDefault="00AF2B31" w:rsidP="00403838">
            <w:pPr>
              <w:widowControl w:val="0"/>
              <w:autoSpaceDE w:val="0"/>
              <w:autoSpaceDN w:val="0"/>
              <w:adjustRightInd w:val="0"/>
              <w:jc w:val="both"/>
              <w:rPr>
                <w:rFonts w:ascii="Times New Roman" w:hAnsi="Times New Roman" w:cs="Times New Roman"/>
              </w:rPr>
            </w:pPr>
            <w:r>
              <w:rPr>
                <w:rFonts w:ascii="Times New Roman" w:hAnsi="Times New Roman" w:cs="Times New Roman"/>
              </w:rPr>
              <w:t>7 (2/22-2/28)</w:t>
            </w:r>
          </w:p>
        </w:tc>
        <w:tc>
          <w:tcPr>
            <w:tcW w:w="3330" w:type="dxa"/>
          </w:tcPr>
          <w:p w14:paraId="5C89D8D7" w14:textId="77777777" w:rsidR="004E51D3" w:rsidRDefault="004E51D3" w:rsidP="00EF7510">
            <w:pPr>
              <w:widowControl w:val="0"/>
              <w:autoSpaceDE w:val="0"/>
              <w:autoSpaceDN w:val="0"/>
              <w:adjustRightInd w:val="0"/>
              <w:rPr>
                <w:rFonts w:ascii="Times New Roman" w:hAnsi="Times New Roman" w:cs="Times New Roman"/>
              </w:rPr>
            </w:pPr>
            <w:r>
              <w:rPr>
                <w:rFonts w:ascii="Times New Roman" w:hAnsi="Times New Roman" w:cs="Times New Roman"/>
              </w:rPr>
              <w:t xml:space="preserve">Media Advisories </w:t>
            </w:r>
          </w:p>
          <w:p w14:paraId="0205D4DC" w14:textId="0BBB2429" w:rsidR="00AF2B31" w:rsidRPr="00A65721" w:rsidRDefault="00AF2B31" w:rsidP="00EF7510">
            <w:pPr>
              <w:widowControl w:val="0"/>
              <w:autoSpaceDE w:val="0"/>
              <w:autoSpaceDN w:val="0"/>
              <w:adjustRightInd w:val="0"/>
              <w:rPr>
                <w:rFonts w:ascii="Times New Roman" w:hAnsi="Times New Roman" w:cs="Times New Roman"/>
              </w:rPr>
            </w:pPr>
          </w:p>
        </w:tc>
        <w:tc>
          <w:tcPr>
            <w:tcW w:w="3798" w:type="dxa"/>
          </w:tcPr>
          <w:p w14:paraId="3C96E176" w14:textId="77777777" w:rsidR="004E51D3" w:rsidRPr="004E51D3" w:rsidRDefault="004E51D3" w:rsidP="004E51D3">
            <w:pPr>
              <w:widowControl w:val="0"/>
              <w:autoSpaceDE w:val="0"/>
              <w:autoSpaceDN w:val="0"/>
              <w:adjustRightInd w:val="0"/>
              <w:rPr>
                <w:rFonts w:ascii="Times New Roman" w:hAnsi="Times New Roman" w:cs="Times New Roman"/>
                <w:b/>
              </w:rPr>
            </w:pPr>
            <w:r w:rsidRPr="004E51D3">
              <w:rPr>
                <w:rFonts w:ascii="Times New Roman" w:hAnsi="Times New Roman" w:cs="Times New Roman"/>
                <w:b/>
              </w:rPr>
              <w:t>Press Release#2 Due</w:t>
            </w:r>
          </w:p>
          <w:p w14:paraId="035442DD" w14:textId="77777777" w:rsidR="004E51D3" w:rsidRPr="004E51D3" w:rsidRDefault="004E51D3" w:rsidP="004E51D3">
            <w:pPr>
              <w:widowControl w:val="0"/>
              <w:autoSpaceDE w:val="0"/>
              <w:autoSpaceDN w:val="0"/>
              <w:adjustRightInd w:val="0"/>
              <w:jc w:val="both"/>
              <w:rPr>
                <w:rFonts w:ascii="Times New Roman" w:hAnsi="Times New Roman" w:cs="Times New Roman"/>
                <w:b/>
              </w:rPr>
            </w:pPr>
            <w:r w:rsidRPr="004E51D3">
              <w:rPr>
                <w:rFonts w:ascii="Times New Roman" w:hAnsi="Times New Roman" w:cs="Times New Roman"/>
                <w:b/>
              </w:rPr>
              <w:t>Discussion Board #7</w:t>
            </w:r>
          </w:p>
          <w:p w14:paraId="50973F6F" w14:textId="77777777" w:rsidR="00EC5582" w:rsidRDefault="00EC5582" w:rsidP="00403838">
            <w:pPr>
              <w:widowControl w:val="0"/>
              <w:autoSpaceDE w:val="0"/>
              <w:autoSpaceDN w:val="0"/>
              <w:adjustRightInd w:val="0"/>
              <w:jc w:val="both"/>
              <w:rPr>
                <w:rFonts w:ascii="Times New Roman" w:hAnsi="Times New Roman" w:cs="Times New Roman"/>
                <w:b/>
              </w:rPr>
            </w:pPr>
          </w:p>
          <w:p w14:paraId="5474337A" w14:textId="764F2783" w:rsidR="00AF2B31" w:rsidRPr="00A65721" w:rsidRDefault="00AF2B31" w:rsidP="00EC5582">
            <w:pPr>
              <w:widowControl w:val="0"/>
              <w:autoSpaceDE w:val="0"/>
              <w:autoSpaceDN w:val="0"/>
              <w:adjustRightInd w:val="0"/>
              <w:jc w:val="both"/>
              <w:rPr>
                <w:rFonts w:ascii="Times New Roman" w:hAnsi="Times New Roman" w:cs="Times New Roman"/>
                <w:b/>
              </w:rPr>
            </w:pPr>
          </w:p>
        </w:tc>
      </w:tr>
      <w:tr w:rsidR="00AF2B31" w:rsidRPr="00A65721" w14:paraId="5FE2C862" w14:textId="77777777" w:rsidTr="004E51D3">
        <w:tc>
          <w:tcPr>
            <w:tcW w:w="1728" w:type="dxa"/>
          </w:tcPr>
          <w:p w14:paraId="11515381" w14:textId="1A7BA5D7" w:rsidR="00AF2B31" w:rsidRDefault="00AF2B31" w:rsidP="006104CF">
            <w:pPr>
              <w:widowControl w:val="0"/>
              <w:autoSpaceDE w:val="0"/>
              <w:autoSpaceDN w:val="0"/>
              <w:adjustRightInd w:val="0"/>
              <w:jc w:val="both"/>
              <w:rPr>
                <w:rFonts w:ascii="Times New Roman" w:hAnsi="Times New Roman" w:cs="Times New Roman"/>
              </w:rPr>
            </w:pPr>
            <w:r>
              <w:rPr>
                <w:rFonts w:ascii="Times New Roman" w:hAnsi="Times New Roman" w:cs="Times New Roman"/>
              </w:rPr>
              <w:t>8 (03/1-3/7)</w:t>
            </w:r>
          </w:p>
          <w:p w14:paraId="164F1A37" w14:textId="6190F69A" w:rsidR="00AF2B31" w:rsidRPr="00A65721" w:rsidRDefault="00AF2B31" w:rsidP="00403838">
            <w:pPr>
              <w:widowControl w:val="0"/>
              <w:autoSpaceDE w:val="0"/>
              <w:autoSpaceDN w:val="0"/>
              <w:adjustRightInd w:val="0"/>
              <w:jc w:val="both"/>
              <w:rPr>
                <w:rFonts w:ascii="Times New Roman" w:hAnsi="Times New Roman" w:cs="Times New Roman"/>
              </w:rPr>
            </w:pPr>
          </w:p>
        </w:tc>
        <w:tc>
          <w:tcPr>
            <w:tcW w:w="3330" w:type="dxa"/>
          </w:tcPr>
          <w:p w14:paraId="50DF8ABE" w14:textId="77777777" w:rsidR="004E51D3" w:rsidRDefault="004E51D3" w:rsidP="00EF7510">
            <w:pPr>
              <w:widowControl w:val="0"/>
              <w:autoSpaceDE w:val="0"/>
              <w:autoSpaceDN w:val="0"/>
              <w:adjustRightInd w:val="0"/>
              <w:rPr>
                <w:rFonts w:ascii="Times New Roman" w:hAnsi="Times New Roman" w:cs="Times New Roman"/>
              </w:rPr>
            </w:pPr>
            <w:r>
              <w:rPr>
                <w:rFonts w:ascii="Times New Roman" w:hAnsi="Times New Roman" w:cs="Times New Roman"/>
              </w:rPr>
              <w:t>Pitching the media</w:t>
            </w:r>
            <w:r w:rsidRPr="00386E26">
              <w:rPr>
                <w:rFonts w:ascii="Times New Roman" w:hAnsi="Times New Roman" w:cs="Times New Roman"/>
              </w:rPr>
              <w:t xml:space="preserve"> </w:t>
            </w:r>
          </w:p>
          <w:p w14:paraId="73AD610E" w14:textId="6548317F" w:rsidR="00AF2B31" w:rsidRPr="00386E26" w:rsidRDefault="00AF2B31" w:rsidP="00EF7510">
            <w:pPr>
              <w:widowControl w:val="0"/>
              <w:autoSpaceDE w:val="0"/>
              <w:autoSpaceDN w:val="0"/>
              <w:adjustRightInd w:val="0"/>
              <w:rPr>
                <w:rFonts w:ascii="Times New Roman" w:hAnsi="Times New Roman" w:cs="Times New Roman"/>
              </w:rPr>
            </w:pPr>
          </w:p>
        </w:tc>
        <w:tc>
          <w:tcPr>
            <w:tcW w:w="3798" w:type="dxa"/>
          </w:tcPr>
          <w:p w14:paraId="51DFA49E" w14:textId="77777777" w:rsidR="004E51D3" w:rsidRPr="004E51D3" w:rsidRDefault="004E51D3" w:rsidP="004E51D3">
            <w:pPr>
              <w:rPr>
                <w:rFonts w:ascii="Times New Roman" w:hAnsi="Times New Roman" w:cs="Times New Roman"/>
              </w:rPr>
            </w:pPr>
            <w:r w:rsidRPr="004E51D3">
              <w:rPr>
                <w:rFonts w:ascii="Times New Roman" w:hAnsi="Times New Roman" w:cs="Times New Roman"/>
              </w:rPr>
              <w:t>Read Ch. 7 &amp; Ch. 13</w:t>
            </w:r>
          </w:p>
          <w:p w14:paraId="3270EB69" w14:textId="77777777" w:rsidR="004E51D3" w:rsidRPr="004E51D3" w:rsidRDefault="004E51D3" w:rsidP="004E51D3">
            <w:pPr>
              <w:widowControl w:val="0"/>
              <w:autoSpaceDE w:val="0"/>
              <w:autoSpaceDN w:val="0"/>
              <w:adjustRightInd w:val="0"/>
              <w:jc w:val="both"/>
              <w:rPr>
                <w:rFonts w:ascii="Times New Roman" w:hAnsi="Times New Roman" w:cs="Times New Roman"/>
                <w:b/>
              </w:rPr>
            </w:pPr>
            <w:r w:rsidRPr="004E51D3">
              <w:rPr>
                <w:rFonts w:ascii="Times New Roman" w:hAnsi="Times New Roman" w:cs="Times New Roman"/>
                <w:b/>
              </w:rPr>
              <w:t>Media Advisory#1 &amp;2 Due</w:t>
            </w:r>
          </w:p>
          <w:p w14:paraId="3103DA4F" w14:textId="77777777" w:rsidR="004E51D3" w:rsidRPr="004E51D3" w:rsidRDefault="004E51D3" w:rsidP="004E51D3">
            <w:pPr>
              <w:widowControl w:val="0"/>
              <w:autoSpaceDE w:val="0"/>
              <w:autoSpaceDN w:val="0"/>
              <w:adjustRightInd w:val="0"/>
              <w:jc w:val="both"/>
              <w:rPr>
                <w:rFonts w:ascii="Times New Roman" w:hAnsi="Times New Roman" w:cs="Times New Roman"/>
                <w:b/>
              </w:rPr>
            </w:pPr>
            <w:r w:rsidRPr="004E51D3">
              <w:rPr>
                <w:rFonts w:ascii="Times New Roman" w:hAnsi="Times New Roman" w:cs="Times New Roman"/>
                <w:b/>
              </w:rPr>
              <w:t>Discussion Board #8</w:t>
            </w:r>
          </w:p>
          <w:p w14:paraId="5D715550" w14:textId="7D2F3E32" w:rsidR="00AF2B31" w:rsidRPr="00A65721" w:rsidRDefault="00AF2B31" w:rsidP="004E51D3">
            <w:pPr>
              <w:widowControl w:val="0"/>
              <w:autoSpaceDE w:val="0"/>
              <w:autoSpaceDN w:val="0"/>
              <w:adjustRightInd w:val="0"/>
              <w:jc w:val="both"/>
              <w:rPr>
                <w:rFonts w:ascii="Times New Roman" w:hAnsi="Times New Roman" w:cs="Times New Roman"/>
              </w:rPr>
            </w:pPr>
          </w:p>
        </w:tc>
      </w:tr>
      <w:tr w:rsidR="00AF2B31" w:rsidRPr="00A65721" w14:paraId="6B037877" w14:textId="77777777" w:rsidTr="004E51D3">
        <w:tc>
          <w:tcPr>
            <w:tcW w:w="1728" w:type="dxa"/>
          </w:tcPr>
          <w:p w14:paraId="49E80D6E" w14:textId="77777777" w:rsidR="00AF2B31" w:rsidRDefault="00AF2B31" w:rsidP="006104CF">
            <w:pPr>
              <w:widowControl w:val="0"/>
              <w:autoSpaceDE w:val="0"/>
              <w:autoSpaceDN w:val="0"/>
              <w:adjustRightInd w:val="0"/>
              <w:jc w:val="both"/>
              <w:rPr>
                <w:rFonts w:ascii="Times New Roman" w:hAnsi="Times New Roman" w:cs="Times New Roman"/>
              </w:rPr>
            </w:pPr>
            <w:r>
              <w:rPr>
                <w:rFonts w:ascii="Times New Roman" w:hAnsi="Times New Roman" w:cs="Times New Roman"/>
              </w:rPr>
              <w:t>9(3/8-3/14)</w:t>
            </w:r>
          </w:p>
          <w:p w14:paraId="1A2E4E24" w14:textId="77FD425E" w:rsidR="00AF2B31" w:rsidRPr="00A65721" w:rsidRDefault="00AF2B31" w:rsidP="00403838">
            <w:pPr>
              <w:widowControl w:val="0"/>
              <w:autoSpaceDE w:val="0"/>
              <w:autoSpaceDN w:val="0"/>
              <w:adjustRightInd w:val="0"/>
              <w:jc w:val="both"/>
              <w:rPr>
                <w:rFonts w:ascii="Times New Roman" w:hAnsi="Times New Roman" w:cs="Times New Roman"/>
              </w:rPr>
            </w:pPr>
          </w:p>
        </w:tc>
        <w:tc>
          <w:tcPr>
            <w:tcW w:w="3330" w:type="dxa"/>
          </w:tcPr>
          <w:p w14:paraId="7D787C30" w14:textId="066190AA" w:rsidR="00AF2B31" w:rsidRPr="00A65721" w:rsidRDefault="00386E26" w:rsidP="00EF7510">
            <w:pPr>
              <w:widowControl w:val="0"/>
              <w:autoSpaceDE w:val="0"/>
              <w:autoSpaceDN w:val="0"/>
              <w:adjustRightInd w:val="0"/>
              <w:rPr>
                <w:rFonts w:ascii="Times New Roman" w:hAnsi="Times New Roman" w:cs="Times New Roman"/>
              </w:rPr>
            </w:pPr>
            <w:r>
              <w:rPr>
                <w:rFonts w:ascii="Times New Roman" w:hAnsi="Times New Roman" w:cs="Times New Roman"/>
              </w:rPr>
              <w:t>Digital and Social Media Writing</w:t>
            </w:r>
          </w:p>
        </w:tc>
        <w:tc>
          <w:tcPr>
            <w:tcW w:w="3798" w:type="dxa"/>
          </w:tcPr>
          <w:p w14:paraId="41F814F1" w14:textId="77777777" w:rsidR="004E51D3" w:rsidRPr="004E51D3" w:rsidRDefault="004E51D3" w:rsidP="004E51D3">
            <w:pPr>
              <w:widowControl w:val="0"/>
              <w:autoSpaceDE w:val="0"/>
              <w:autoSpaceDN w:val="0"/>
              <w:adjustRightInd w:val="0"/>
              <w:jc w:val="both"/>
              <w:rPr>
                <w:rFonts w:ascii="Times New Roman" w:hAnsi="Times New Roman" w:cs="Times New Roman"/>
                <w:b/>
              </w:rPr>
            </w:pPr>
            <w:r w:rsidRPr="004E51D3">
              <w:rPr>
                <w:rFonts w:ascii="Times New Roman" w:hAnsi="Times New Roman" w:cs="Times New Roman"/>
                <w:b/>
              </w:rPr>
              <w:t>Discussion Board #9</w:t>
            </w:r>
          </w:p>
          <w:p w14:paraId="124137B9" w14:textId="77225A38" w:rsidR="000B3B92" w:rsidRPr="000B3B92" w:rsidRDefault="004E51D3" w:rsidP="00403838">
            <w:pPr>
              <w:widowControl w:val="0"/>
              <w:autoSpaceDE w:val="0"/>
              <w:autoSpaceDN w:val="0"/>
              <w:adjustRightInd w:val="0"/>
              <w:jc w:val="both"/>
              <w:rPr>
                <w:rFonts w:ascii="Times New Roman" w:hAnsi="Times New Roman" w:cs="Times New Roman"/>
                <w:b/>
              </w:rPr>
            </w:pPr>
            <w:r>
              <w:rPr>
                <w:rFonts w:ascii="Times New Roman" w:hAnsi="Times New Roman" w:cs="Times New Roman"/>
                <w:b/>
              </w:rPr>
              <w:t>Media Pitch#1 &amp;2 Due</w:t>
            </w:r>
          </w:p>
        </w:tc>
      </w:tr>
      <w:tr w:rsidR="00AF2B31" w:rsidRPr="00A65721" w14:paraId="180DBDE0" w14:textId="77777777" w:rsidTr="004E51D3">
        <w:tc>
          <w:tcPr>
            <w:tcW w:w="1728" w:type="dxa"/>
          </w:tcPr>
          <w:p w14:paraId="118B238F" w14:textId="5987B3CD" w:rsidR="00AF2B31" w:rsidRPr="00A65721" w:rsidRDefault="00AF2B31" w:rsidP="00403838">
            <w:pPr>
              <w:widowControl w:val="0"/>
              <w:autoSpaceDE w:val="0"/>
              <w:autoSpaceDN w:val="0"/>
              <w:adjustRightInd w:val="0"/>
              <w:jc w:val="both"/>
              <w:rPr>
                <w:rFonts w:ascii="Times New Roman" w:hAnsi="Times New Roman" w:cs="Times New Roman"/>
              </w:rPr>
            </w:pPr>
            <w:r>
              <w:rPr>
                <w:rFonts w:ascii="Times New Roman" w:hAnsi="Times New Roman" w:cs="Times New Roman"/>
              </w:rPr>
              <w:t>10(3/15-3/21)</w:t>
            </w:r>
          </w:p>
        </w:tc>
        <w:tc>
          <w:tcPr>
            <w:tcW w:w="3330" w:type="dxa"/>
          </w:tcPr>
          <w:p w14:paraId="21DFE9F6" w14:textId="73C2FAA1" w:rsidR="00AF2B31" w:rsidRPr="00386E26" w:rsidRDefault="004E51D3" w:rsidP="004E51D3">
            <w:pPr>
              <w:widowControl w:val="0"/>
              <w:autoSpaceDE w:val="0"/>
              <w:autoSpaceDN w:val="0"/>
              <w:adjustRightInd w:val="0"/>
              <w:rPr>
                <w:rFonts w:ascii="Times New Roman" w:hAnsi="Times New Roman" w:cs="Times New Roman"/>
              </w:rPr>
            </w:pPr>
            <w:r>
              <w:rPr>
                <w:rFonts w:ascii="Times New Roman" w:hAnsi="Times New Roman" w:cs="Times New Roman"/>
              </w:rPr>
              <w:t>Digital and Social Media Writing</w:t>
            </w:r>
            <w:r w:rsidRPr="00386E26">
              <w:rPr>
                <w:rFonts w:ascii="Times New Roman" w:hAnsi="Times New Roman" w:cs="Times New Roman"/>
              </w:rPr>
              <w:t xml:space="preserve"> </w:t>
            </w:r>
          </w:p>
        </w:tc>
        <w:tc>
          <w:tcPr>
            <w:tcW w:w="3798" w:type="dxa"/>
          </w:tcPr>
          <w:p w14:paraId="0B5D4201" w14:textId="77777777" w:rsidR="00AF2B31" w:rsidRDefault="00386E26" w:rsidP="00403838">
            <w:pPr>
              <w:widowControl w:val="0"/>
              <w:autoSpaceDE w:val="0"/>
              <w:autoSpaceDN w:val="0"/>
              <w:adjustRightInd w:val="0"/>
              <w:jc w:val="both"/>
              <w:rPr>
                <w:rFonts w:ascii="Times New Roman" w:hAnsi="Times New Roman" w:cs="Times New Roman"/>
                <w:b/>
              </w:rPr>
            </w:pPr>
            <w:r w:rsidRPr="004E51D3">
              <w:rPr>
                <w:rFonts w:ascii="Times New Roman" w:hAnsi="Times New Roman" w:cs="Times New Roman"/>
                <w:b/>
              </w:rPr>
              <w:t>Discussion Board #1</w:t>
            </w:r>
            <w:r w:rsidR="004E51D3" w:rsidRPr="004E51D3">
              <w:rPr>
                <w:rFonts w:ascii="Times New Roman" w:hAnsi="Times New Roman" w:cs="Times New Roman"/>
                <w:b/>
              </w:rPr>
              <w:t>0</w:t>
            </w:r>
          </w:p>
          <w:p w14:paraId="13B9CA40" w14:textId="77777777" w:rsidR="00D753DF" w:rsidRDefault="00D753DF" w:rsidP="00D753DF">
            <w:pPr>
              <w:widowControl w:val="0"/>
              <w:autoSpaceDE w:val="0"/>
              <w:autoSpaceDN w:val="0"/>
              <w:adjustRightInd w:val="0"/>
              <w:jc w:val="both"/>
              <w:rPr>
                <w:rFonts w:ascii="Times New Roman" w:hAnsi="Times New Roman" w:cs="Times New Roman"/>
              </w:rPr>
            </w:pPr>
            <w:r>
              <w:rPr>
                <w:rFonts w:ascii="Times New Roman" w:hAnsi="Times New Roman" w:cs="Times New Roman"/>
              </w:rPr>
              <w:t>Assign Tweetfolio</w:t>
            </w:r>
          </w:p>
          <w:p w14:paraId="261F4102" w14:textId="7FF00F71" w:rsidR="00D753DF" w:rsidRPr="004E51D3" w:rsidRDefault="00D753DF" w:rsidP="00403838">
            <w:pPr>
              <w:widowControl w:val="0"/>
              <w:autoSpaceDE w:val="0"/>
              <w:autoSpaceDN w:val="0"/>
              <w:adjustRightInd w:val="0"/>
              <w:jc w:val="both"/>
              <w:rPr>
                <w:rFonts w:ascii="Times New Roman" w:hAnsi="Times New Roman" w:cs="Times New Roman"/>
                <w:b/>
              </w:rPr>
            </w:pPr>
          </w:p>
        </w:tc>
      </w:tr>
      <w:tr w:rsidR="00AF2B31" w:rsidRPr="00A65721" w14:paraId="28205F09" w14:textId="77777777" w:rsidTr="004E51D3">
        <w:tc>
          <w:tcPr>
            <w:tcW w:w="1728" w:type="dxa"/>
          </w:tcPr>
          <w:p w14:paraId="7B1D0EC8" w14:textId="77777777" w:rsidR="00AF2B31" w:rsidRDefault="00AF2B31" w:rsidP="006104CF">
            <w:pPr>
              <w:widowControl w:val="0"/>
              <w:autoSpaceDE w:val="0"/>
              <w:autoSpaceDN w:val="0"/>
              <w:adjustRightInd w:val="0"/>
              <w:jc w:val="both"/>
              <w:rPr>
                <w:rFonts w:ascii="Times New Roman" w:hAnsi="Times New Roman" w:cs="Times New Roman"/>
              </w:rPr>
            </w:pPr>
            <w:r>
              <w:rPr>
                <w:rFonts w:ascii="Times New Roman" w:hAnsi="Times New Roman" w:cs="Times New Roman"/>
              </w:rPr>
              <w:t>11(03/22-</w:t>
            </w:r>
          </w:p>
          <w:p w14:paraId="6239ED2D" w14:textId="24CCFEFA" w:rsidR="00AF2B31" w:rsidRPr="00A65721" w:rsidRDefault="00AF2B31" w:rsidP="00403838">
            <w:pPr>
              <w:widowControl w:val="0"/>
              <w:autoSpaceDE w:val="0"/>
              <w:autoSpaceDN w:val="0"/>
              <w:adjustRightInd w:val="0"/>
              <w:jc w:val="both"/>
              <w:rPr>
                <w:rFonts w:ascii="Times New Roman" w:hAnsi="Times New Roman" w:cs="Times New Roman"/>
              </w:rPr>
            </w:pPr>
            <w:r>
              <w:rPr>
                <w:rFonts w:ascii="Times New Roman" w:hAnsi="Times New Roman" w:cs="Times New Roman"/>
              </w:rPr>
              <w:t>03/28)</w:t>
            </w:r>
          </w:p>
        </w:tc>
        <w:tc>
          <w:tcPr>
            <w:tcW w:w="3330" w:type="dxa"/>
          </w:tcPr>
          <w:p w14:paraId="634CB707" w14:textId="4D315CE1" w:rsidR="00AF2B31" w:rsidRPr="00A65721" w:rsidRDefault="008B2F68" w:rsidP="00EF7510">
            <w:pPr>
              <w:widowControl w:val="0"/>
              <w:autoSpaceDE w:val="0"/>
              <w:autoSpaceDN w:val="0"/>
              <w:adjustRightInd w:val="0"/>
              <w:rPr>
                <w:rFonts w:ascii="Times New Roman" w:hAnsi="Times New Roman" w:cs="Times New Roman"/>
              </w:rPr>
            </w:pPr>
            <w:r>
              <w:rPr>
                <w:rFonts w:ascii="Times New Roman" w:hAnsi="Times New Roman" w:cs="Times New Roman"/>
              </w:rPr>
              <w:t>PR Writing &amp; Ethics</w:t>
            </w:r>
          </w:p>
        </w:tc>
        <w:tc>
          <w:tcPr>
            <w:tcW w:w="3798" w:type="dxa"/>
          </w:tcPr>
          <w:p w14:paraId="47CDF477" w14:textId="77777777" w:rsidR="00AF2B31" w:rsidRPr="004E51D3" w:rsidRDefault="004E51D3" w:rsidP="004E51D3">
            <w:pPr>
              <w:widowControl w:val="0"/>
              <w:autoSpaceDE w:val="0"/>
              <w:autoSpaceDN w:val="0"/>
              <w:adjustRightInd w:val="0"/>
              <w:jc w:val="both"/>
              <w:rPr>
                <w:rFonts w:ascii="Times New Roman" w:hAnsi="Times New Roman" w:cs="Times New Roman"/>
                <w:b/>
              </w:rPr>
            </w:pPr>
            <w:r w:rsidRPr="004E51D3">
              <w:rPr>
                <w:rFonts w:ascii="Times New Roman" w:hAnsi="Times New Roman" w:cs="Times New Roman"/>
                <w:b/>
              </w:rPr>
              <w:t>Discussion Board #11</w:t>
            </w:r>
          </w:p>
          <w:p w14:paraId="11168606" w14:textId="378D6E51" w:rsidR="004E51D3" w:rsidRPr="004E51D3" w:rsidRDefault="004E51D3" w:rsidP="004E51D3">
            <w:pPr>
              <w:widowControl w:val="0"/>
              <w:autoSpaceDE w:val="0"/>
              <w:autoSpaceDN w:val="0"/>
              <w:adjustRightInd w:val="0"/>
              <w:jc w:val="both"/>
              <w:rPr>
                <w:rFonts w:ascii="Times New Roman" w:hAnsi="Times New Roman" w:cs="Times New Roman"/>
                <w:b/>
              </w:rPr>
            </w:pPr>
          </w:p>
        </w:tc>
      </w:tr>
      <w:tr w:rsidR="004E51D3" w:rsidRPr="00A65721" w14:paraId="3BF996A1" w14:textId="77777777" w:rsidTr="004E51D3">
        <w:tc>
          <w:tcPr>
            <w:tcW w:w="1728" w:type="dxa"/>
          </w:tcPr>
          <w:p w14:paraId="14EDAF02" w14:textId="4328474E" w:rsidR="004E51D3" w:rsidRDefault="004E51D3" w:rsidP="004E51D3">
            <w:pPr>
              <w:widowControl w:val="0"/>
              <w:autoSpaceDE w:val="0"/>
              <w:autoSpaceDN w:val="0"/>
              <w:adjustRightInd w:val="0"/>
              <w:jc w:val="both"/>
              <w:rPr>
                <w:rFonts w:ascii="Times New Roman" w:hAnsi="Times New Roman" w:cs="Times New Roman"/>
              </w:rPr>
            </w:pPr>
            <w:r>
              <w:rPr>
                <w:rFonts w:ascii="Times New Roman" w:hAnsi="Times New Roman" w:cs="Times New Roman"/>
              </w:rPr>
              <w:t>12 (3/29-4/4)</w:t>
            </w:r>
          </w:p>
          <w:p w14:paraId="20FED4C9" w14:textId="77777777" w:rsidR="004E51D3" w:rsidRDefault="004E51D3" w:rsidP="006104CF">
            <w:pPr>
              <w:widowControl w:val="0"/>
              <w:autoSpaceDE w:val="0"/>
              <w:autoSpaceDN w:val="0"/>
              <w:adjustRightInd w:val="0"/>
              <w:jc w:val="both"/>
            </w:pPr>
          </w:p>
        </w:tc>
        <w:tc>
          <w:tcPr>
            <w:tcW w:w="3330" w:type="dxa"/>
          </w:tcPr>
          <w:p w14:paraId="6B35E63A" w14:textId="16AB1825" w:rsidR="004E51D3" w:rsidRDefault="008B2F68" w:rsidP="00EF7510">
            <w:pPr>
              <w:widowControl w:val="0"/>
              <w:autoSpaceDE w:val="0"/>
              <w:autoSpaceDN w:val="0"/>
              <w:adjustRightInd w:val="0"/>
            </w:pPr>
            <w:r>
              <w:rPr>
                <w:rFonts w:ascii="Times New Roman" w:hAnsi="Times New Roman" w:cs="Times New Roman"/>
              </w:rPr>
              <w:t>The law and Public Relations Writing</w:t>
            </w:r>
          </w:p>
        </w:tc>
        <w:tc>
          <w:tcPr>
            <w:tcW w:w="3798" w:type="dxa"/>
          </w:tcPr>
          <w:p w14:paraId="0DCE3CA7" w14:textId="6D6D3457" w:rsidR="004E51D3" w:rsidRPr="004E51D3" w:rsidRDefault="005A3D39" w:rsidP="00403838">
            <w:pPr>
              <w:widowControl w:val="0"/>
              <w:autoSpaceDE w:val="0"/>
              <w:autoSpaceDN w:val="0"/>
              <w:adjustRightInd w:val="0"/>
              <w:jc w:val="both"/>
              <w:rPr>
                <w:rFonts w:ascii="Times New Roman" w:hAnsi="Times New Roman" w:cs="Times New Roman"/>
                <w:b/>
              </w:rPr>
            </w:pPr>
            <w:r>
              <w:rPr>
                <w:rFonts w:ascii="Times New Roman" w:hAnsi="Times New Roman" w:cs="Times New Roman"/>
                <w:b/>
              </w:rPr>
              <w:t>Discussion Board #12</w:t>
            </w:r>
          </w:p>
        </w:tc>
      </w:tr>
      <w:tr w:rsidR="00AF2B31" w:rsidRPr="00A65721" w14:paraId="1C4C01A9" w14:textId="77777777" w:rsidTr="004E51D3">
        <w:trPr>
          <w:trHeight w:val="314"/>
        </w:trPr>
        <w:tc>
          <w:tcPr>
            <w:tcW w:w="1728" w:type="dxa"/>
          </w:tcPr>
          <w:p w14:paraId="745205C4" w14:textId="1C51EA49" w:rsidR="00AF2B31" w:rsidRPr="00A65721" w:rsidRDefault="00AF2B31" w:rsidP="00403838">
            <w:pPr>
              <w:widowControl w:val="0"/>
              <w:autoSpaceDE w:val="0"/>
              <w:autoSpaceDN w:val="0"/>
              <w:adjustRightInd w:val="0"/>
              <w:jc w:val="both"/>
              <w:rPr>
                <w:rFonts w:ascii="Times New Roman" w:hAnsi="Times New Roman" w:cs="Times New Roman"/>
              </w:rPr>
            </w:pPr>
            <w:r>
              <w:rPr>
                <w:rFonts w:ascii="Times New Roman" w:hAnsi="Times New Roman" w:cs="Times New Roman"/>
              </w:rPr>
              <w:t>13(4/5-4/11)</w:t>
            </w:r>
          </w:p>
        </w:tc>
        <w:tc>
          <w:tcPr>
            <w:tcW w:w="3330" w:type="dxa"/>
          </w:tcPr>
          <w:p w14:paraId="09B419B5" w14:textId="695E7184" w:rsidR="00AF2B31" w:rsidRPr="00D753DF" w:rsidRDefault="004E51D3" w:rsidP="004E51D3">
            <w:pPr>
              <w:widowControl w:val="0"/>
              <w:autoSpaceDE w:val="0"/>
              <w:autoSpaceDN w:val="0"/>
              <w:adjustRightInd w:val="0"/>
              <w:rPr>
                <w:rFonts w:ascii="Times New Roman" w:hAnsi="Times New Roman" w:cs="Times New Roman"/>
                <w:b/>
              </w:rPr>
            </w:pPr>
            <w:r w:rsidRPr="00D753DF">
              <w:rPr>
                <w:rFonts w:ascii="Times New Roman" w:hAnsi="Times New Roman" w:cs="Times New Roman"/>
                <w:b/>
              </w:rPr>
              <w:t>Exam #2</w:t>
            </w:r>
          </w:p>
        </w:tc>
        <w:tc>
          <w:tcPr>
            <w:tcW w:w="3798" w:type="dxa"/>
          </w:tcPr>
          <w:p w14:paraId="5D4ADEA3" w14:textId="7B445F83" w:rsidR="00AF2B31" w:rsidRPr="000B3B92" w:rsidRDefault="00AF2B31" w:rsidP="007679EC">
            <w:pPr>
              <w:widowControl w:val="0"/>
              <w:autoSpaceDE w:val="0"/>
              <w:autoSpaceDN w:val="0"/>
              <w:adjustRightInd w:val="0"/>
              <w:jc w:val="both"/>
              <w:rPr>
                <w:rFonts w:ascii="Times New Roman" w:hAnsi="Times New Roman" w:cs="Times New Roman"/>
                <w:b/>
              </w:rPr>
            </w:pPr>
          </w:p>
        </w:tc>
      </w:tr>
      <w:tr w:rsidR="00AF2B31" w:rsidRPr="00A65721" w14:paraId="3EED6FE6" w14:textId="77777777" w:rsidTr="004E51D3">
        <w:trPr>
          <w:trHeight w:val="530"/>
        </w:trPr>
        <w:tc>
          <w:tcPr>
            <w:tcW w:w="1728" w:type="dxa"/>
          </w:tcPr>
          <w:p w14:paraId="436F5DE4" w14:textId="77777777" w:rsidR="00AF2B31" w:rsidRDefault="00AF2B31" w:rsidP="006104CF">
            <w:pPr>
              <w:widowControl w:val="0"/>
              <w:autoSpaceDE w:val="0"/>
              <w:autoSpaceDN w:val="0"/>
              <w:adjustRightInd w:val="0"/>
              <w:jc w:val="both"/>
              <w:rPr>
                <w:rFonts w:ascii="Times New Roman" w:hAnsi="Times New Roman" w:cs="Times New Roman"/>
              </w:rPr>
            </w:pPr>
            <w:r>
              <w:rPr>
                <w:rFonts w:ascii="Times New Roman" w:hAnsi="Times New Roman" w:cs="Times New Roman"/>
              </w:rPr>
              <w:t>14(4/12-4/18)</w:t>
            </w:r>
          </w:p>
          <w:p w14:paraId="2271D5E9" w14:textId="77777777" w:rsidR="00AF2B31" w:rsidRDefault="00AF2B31" w:rsidP="006104CF">
            <w:pPr>
              <w:widowControl w:val="0"/>
              <w:autoSpaceDE w:val="0"/>
              <w:autoSpaceDN w:val="0"/>
              <w:adjustRightInd w:val="0"/>
              <w:jc w:val="both"/>
              <w:rPr>
                <w:rFonts w:ascii="Times New Roman" w:hAnsi="Times New Roman" w:cs="Times New Roman"/>
              </w:rPr>
            </w:pPr>
          </w:p>
          <w:p w14:paraId="6019F0C4" w14:textId="0D95B5E2" w:rsidR="00AF2B31" w:rsidRPr="00A65721" w:rsidRDefault="00AF2B31" w:rsidP="00403838">
            <w:pPr>
              <w:widowControl w:val="0"/>
              <w:autoSpaceDE w:val="0"/>
              <w:autoSpaceDN w:val="0"/>
              <w:adjustRightInd w:val="0"/>
              <w:jc w:val="both"/>
              <w:rPr>
                <w:rFonts w:ascii="Times New Roman" w:hAnsi="Times New Roman" w:cs="Times New Roman"/>
              </w:rPr>
            </w:pPr>
          </w:p>
        </w:tc>
        <w:tc>
          <w:tcPr>
            <w:tcW w:w="3330" w:type="dxa"/>
          </w:tcPr>
          <w:p w14:paraId="6171EAA8" w14:textId="77777777" w:rsidR="00AF2B31" w:rsidRDefault="00386E26" w:rsidP="00EF7510">
            <w:pPr>
              <w:widowControl w:val="0"/>
              <w:autoSpaceDE w:val="0"/>
              <w:autoSpaceDN w:val="0"/>
              <w:adjustRightInd w:val="0"/>
              <w:rPr>
                <w:rFonts w:ascii="Times New Roman" w:hAnsi="Times New Roman" w:cs="Times New Roman"/>
              </w:rPr>
            </w:pPr>
            <w:r>
              <w:rPr>
                <w:rFonts w:ascii="Times New Roman" w:hAnsi="Times New Roman" w:cs="Times New Roman"/>
              </w:rPr>
              <w:t>Media Kit</w:t>
            </w:r>
          </w:p>
          <w:p w14:paraId="5E3682D1" w14:textId="6735CC29" w:rsidR="00386E26" w:rsidRPr="00A65721" w:rsidRDefault="00386E26" w:rsidP="00EF7510">
            <w:pPr>
              <w:widowControl w:val="0"/>
              <w:autoSpaceDE w:val="0"/>
              <w:autoSpaceDN w:val="0"/>
              <w:adjustRightInd w:val="0"/>
              <w:rPr>
                <w:rFonts w:ascii="Times New Roman" w:hAnsi="Times New Roman" w:cs="Times New Roman"/>
              </w:rPr>
            </w:pPr>
          </w:p>
        </w:tc>
        <w:tc>
          <w:tcPr>
            <w:tcW w:w="3798" w:type="dxa"/>
          </w:tcPr>
          <w:p w14:paraId="70E5BB1D" w14:textId="77777777" w:rsidR="004E51D3" w:rsidRPr="005F5ADC" w:rsidRDefault="004E51D3" w:rsidP="004E51D3">
            <w:pPr>
              <w:rPr>
                <w:rFonts w:ascii="Times New Roman" w:hAnsi="Times New Roman" w:cs="Times New Roman"/>
              </w:rPr>
            </w:pPr>
            <w:r w:rsidRPr="005F5ADC">
              <w:rPr>
                <w:rFonts w:ascii="Times New Roman" w:hAnsi="Times New Roman" w:cs="Times New Roman"/>
              </w:rPr>
              <w:t>Read Ch. 6 &amp; 7</w:t>
            </w:r>
          </w:p>
          <w:p w14:paraId="022107A7" w14:textId="2444908A" w:rsidR="000B3B92" w:rsidRDefault="000B3B92" w:rsidP="00403838">
            <w:pPr>
              <w:widowControl w:val="0"/>
              <w:autoSpaceDE w:val="0"/>
              <w:autoSpaceDN w:val="0"/>
              <w:adjustRightInd w:val="0"/>
              <w:jc w:val="both"/>
              <w:rPr>
                <w:rFonts w:ascii="Times New Roman" w:hAnsi="Times New Roman" w:cs="Times New Roman"/>
                <w:b/>
              </w:rPr>
            </w:pPr>
            <w:r w:rsidRPr="000B3B92">
              <w:rPr>
                <w:rFonts w:ascii="Times New Roman" w:hAnsi="Times New Roman" w:cs="Times New Roman"/>
                <w:b/>
              </w:rPr>
              <w:t>Discussion Board</w:t>
            </w:r>
            <w:r w:rsidR="005A3D39">
              <w:rPr>
                <w:rFonts w:ascii="Times New Roman" w:hAnsi="Times New Roman" w:cs="Times New Roman"/>
                <w:b/>
              </w:rPr>
              <w:t xml:space="preserve"> #13</w:t>
            </w:r>
          </w:p>
          <w:p w14:paraId="2F411309" w14:textId="6E840820" w:rsidR="00D608A4" w:rsidRPr="00D608A4" w:rsidRDefault="00D608A4" w:rsidP="00403838">
            <w:pPr>
              <w:widowControl w:val="0"/>
              <w:autoSpaceDE w:val="0"/>
              <w:autoSpaceDN w:val="0"/>
              <w:adjustRightInd w:val="0"/>
              <w:jc w:val="both"/>
              <w:rPr>
                <w:rFonts w:ascii="Times New Roman" w:hAnsi="Times New Roman" w:cs="Times New Roman"/>
                <w:i/>
              </w:rPr>
            </w:pPr>
            <w:r w:rsidRPr="00D608A4">
              <w:rPr>
                <w:rFonts w:ascii="Times New Roman" w:hAnsi="Times New Roman" w:cs="Times New Roman"/>
                <w:i/>
              </w:rPr>
              <w:t>Assign Media Kit</w:t>
            </w:r>
          </w:p>
          <w:p w14:paraId="6C45702D" w14:textId="76F2496F" w:rsidR="00AF2B31" w:rsidRPr="00A65721" w:rsidRDefault="00AF2B31" w:rsidP="00403838">
            <w:pPr>
              <w:widowControl w:val="0"/>
              <w:autoSpaceDE w:val="0"/>
              <w:autoSpaceDN w:val="0"/>
              <w:adjustRightInd w:val="0"/>
              <w:jc w:val="both"/>
              <w:rPr>
                <w:rFonts w:ascii="Times New Roman" w:hAnsi="Times New Roman" w:cs="Times New Roman"/>
              </w:rPr>
            </w:pPr>
          </w:p>
        </w:tc>
      </w:tr>
      <w:tr w:rsidR="00AF2B31" w:rsidRPr="00A65721" w14:paraId="5261BFA8" w14:textId="77777777" w:rsidTr="004E51D3">
        <w:trPr>
          <w:trHeight w:val="323"/>
        </w:trPr>
        <w:tc>
          <w:tcPr>
            <w:tcW w:w="1728" w:type="dxa"/>
          </w:tcPr>
          <w:p w14:paraId="35EAA6A4" w14:textId="6A4418E7" w:rsidR="00AF2B31" w:rsidRPr="00A65721" w:rsidRDefault="00AF2B31" w:rsidP="00403838">
            <w:pPr>
              <w:widowControl w:val="0"/>
              <w:autoSpaceDE w:val="0"/>
              <w:autoSpaceDN w:val="0"/>
              <w:adjustRightInd w:val="0"/>
              <w:jc w:val="both"/>
              <w:rPr>
                <w:rFonts w:ascii="Times New Roman" w:hAnsi="Times New Roman" w:cs="Times New Roman"/>
              </w:rPr>
            </w:pPr>
            <w:r>
              <w:rPr>
                <w:rFonts w:ascii="Times New Roman" w:hAnsi="Times New Roman" w:cs="Times New Roman"/>
              </w:rPr>
              <w:t>15(4/19-4/25)</w:t>
            </w:r>
          </w:p>
        </w:tc>
        <w:tc>
          <w:tcPr>
            <w:tcW w:w="3330" w:type="dxa"/>
          </w:tcPr>
          <w:p w14:paraId="0607C47D" w14:textId="15E640BA" w:rsidR="00AF2B31" w:rsidRPr="006C667C" w:rsidRDefault="00386E26" w:rsidP="00EF7510">
            <w:pPr>
              <w:widowControl w:val="0"/>
              <w:autoSpaceDE w:val="0"/>
              <w:autoSpaceDN w:val="0"/>
              <w:adjustRightInd w:val="0"/>
              <w:rPr>
                <w:rFonts w:ascii="Times New Roman" w:hAnsi="Times New Roman" w:cs="Times New Roman"/>
              </w:rPr>
            </w:pPr>
            <w:r>
              <w:rPr>
                <w:rFonts w:ascii="Times New Roman" w:hAnsi="Times New Roman" w:cs="Times New Roman"/>
              </w:rPr>
              <w:t>Media Kit</w:t>
            </w:r>
          </w:p>
        </w:tc>
        <w:tc>
          <w:tcPr>
            <w:tcW w:w="3798" w:type="dxa"/>
          </w:tcPr>
          <w:p w14:paraId="213972B0" w14:textId="48370C82" w:rsidR="00AF2B31" w:rsidRDefault="004E51D3" w:rsidP="00403838">
            <w:pPr>
              <w:widowControl w:val="0"/>
              <w:autoSpaceDE w:val="0"/>
              <w:autoSpaceDN w:val="0"/>
              <w:adjustRightInd w:val="0"/>
              <w:jc w:val="both"/>
              <w:rPr>
                <w:rFonts w:ascii="Times New Roman" w:hAnsi="Times New Roman" w:cs="Times New Roman"/>
              </w:rPr>
            </w:pPr>
            <w:r>
              <w:rPr>
                <w:rFonts w:ascii="Times New Roman" w:hAnsi="Times New Roman" w:cs="Times New Roman"/>
              </w:rPr>
              <w:t>Read Ch.</w:t>
            </w:r>
            <w:r w:rsidR="00AF2B31">
              <w:rPr>
                <w:rFonts w:ascii="Times New Roman" w:hAnsi="Times New Roman" w:cs="Times New Roman"/>
              </w:rPr>
              <w:t>8</w:t>
            </w:r>
          </w:p>
          <w:p w14:paraId="730999E4" w14:textId="0B39CC62" w:rsidR="00AF2B31" w:rsidRPr="007679EC" w:rsidRDefault="00AF2B31" w:rsidP="005F5ADC">
            <w:pPr>
              <w:widowControl w:val="0"/>
              <w:autoSpaceDE w:val="0"/>
              <w:autoSpaceDN w:val="0"/>
              <w:adjustRightInd w:val="0"/>
              <w:jc w:val="both"/>
              <w:rPr>
                <w:rFonts w:ascii="Times New Roman" w:hAnsi="Times New Roman" w:cs="Times New Roman"/>
                <w:b/>
              </w:rPr>
            </w:pPr>
          </w:p>
        </w:tc>
      </w:tr>
      <w:tr w:rsidR="00AF2B31" w:rsidRPr="00A65721" w14:paraId="60D9B8DD" w14:textId="77777777" w:rsidTr="004E51D3">
        <w:tc>
          <w:tcPr>
            <w:tcW w:w="1728" w:type="dxa"/>
          </w:tcPr>
          <w:p w14:paraId="0B026561" w14:textId="74F98EE4" w:rsidR="00AF2B31" w:rsidRPr="00A65721" w:rsidRDefault="00AF2B31" w:rsidP="00403838">
            <w:pPr>
              <w:widowControl w:val="0"/>
              <w:autoSpaceDE w:val="0"/>
              <w:autoSpaceDN w:val="0"/>
              <w:adjustRightInd w:val="0"/>
              <w:jc w:val="both"/>
              <w:rPr>
                <w:rFonts w:ascii="Times New Roman" w:hAnsi="Times New Roman" w:cs="Times New Roman"/>
              </w:rPr>
            </w:pPr>
            <w:r>
              <w:rPr>
                <w:rFonts w:ascii="Times New Roman" w:hAnsi="Times New Roman" w:cs="Times New Roman"/>
              </w:rPr>
              <w:lastRenderedPageBreak/>
              <w:t>16(4/26-5/2)</w:t>
            </w:r>
          </w:p>
        </w:tc>
        <w:tc>
          <w:tcPr>
            <w:tcW w:w="3330" w:type="dxa"/>
          </w:tcPr>
          <w:p w14:paraId="1E7F9968" w14:textId="6CF40D0C" w:rsidR="00AF2B31" w:rsidRDefault="004E51D3" w:rsidP="004941D2">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Work on </w:t>
            </w:r>
            <w:r w:rsidR="00386E26">
              <w:rPr>
                <w:rFonts w:ascii="Times New Roman" w:hAnsi="Times New Roman" w:cs="Times New Roman"/>
                <w:b/>
              </w:rPr>
              <w:t xml:space="preserve">Media Kit </w:t>
            </w:r>
          </w:p>
          <w:p w14:paraId="75F7E971" w14:textId="69A57813" w:rsidR="00386E26" w:rsidRPr="00A65721" w:rsidRDefault="00386E26" w:rsidP="004941D2">
            <w:pPr>
              <w:widowControl w:val="0"/>
              <w:autoSpaceDE w:val="0"/>
              <w:autoSpaceDN w:val="0"/>
              <w:adjustRightInd w:val="0"/>
              <w:rPr>
                <w:rFonts w:ascii="Times New Roman" w:hAnsi="Times New Roman" w:cs="Times New Roman"/>
              </w:rPr>
            </w:pPr>
          </w:p>
        </w:tc>
        <w:tc>
          <w:tcPr>
            <w:tcW w:w="3798" w:type="dxa"/>
          </w:tcPr>
          <w:p w14:paraId="6C1BD601" w14:textId="74310F6F" w:rsidR="000B3B92" w:rsidRPr="000B3B92" w:rsidRDefault="005A3D39" w:rsidP="00403838">
            <w:pPr>
              <w:widowControl w:val="0"/>
              <w:autoSpaceDE w:val="0"/>
              <w:autoSpaceDN w:val="0"/>
              <w:adjustRightInd w:val="0"/>
              <w:jc w:val="both"/>
              <w:rPr>
                <w:rFonts w:ascii="Times New Roman" w:hAnsi="Times New Roman" w:cs="Times New Roman"/>
                <w:b/>
              </w:rPr>
            </w:pPr>
            <w:r>
              <w:rPr>
                <w:rFonts w:ascii="Times New Roman" w:hAnsi="Times New Roman" w:cs="Times New Roman"/>
                <w:b/>
              </w:rPr>
              <w:t>Discussion Board #14</w:t>
            </w:r>
          </w:p>
          <w:p w14:paraId="42C37E86" w14:textId="346E8FE7" w:rsidR="00AF2B31" w:rsidRPr="00A65721" w:rsidRDefault="00AF2B31" w:rsidP="00403838">
            <w:pPr>
              <w:widowControl w:val="0"/>
              <w:autoSpaceDE w:val="0"/>
              <w:autoSpaceDN w:val="0"/>
              <w:adjustRightInd w:val="0"/>
              <w:jc w:val="both"/>
              <w:rPr>
                <w:rFonts w:ascii="Times New Roman" w:hAnsi="Times New Roman" w:cs="Times New Roman"/>
              </w:rPr>
            </w:pPr>
          </w:p>
        </w:tc>
      </w:tr>
      <w:tr w:rsidR="00AF2B31" w:rsidRPr="00A65721" w14:paraId="1542FDAF" w14:textId="77777777" w:rsidTr="004E51D3">
        <w:tc>
          <w:tcPr>
            <w:tcW w:w="1728" w:type="dxa"/>
          </w:tcPr>
          <w:p w14:paraId="1B95DC7D" w14:textId="202CFF61" w:rsidR="00AF2B31" w:rsidRPr="00A65721" w:rsidRDefault="00AF2B31" w:rsidP="00403838">
            <w:pPr>
              <w:widowControl w:val="0"/>
              <w:autoSpaceDE w:val="0"/>
              <w:autoSpaceDN w:val="0"/>
              <w:adjustRightInd w:val="0"/>
              <w:jc w:val="both"/>
              <w:rPr>
                <w:rFonts w:ascii="Times New Roman" w:hAnsi="Times New Roman" w:cs="Times New Roman"/>
              </w:rPr>
            </w:pPr>
            <w:r>
              <w:rPr>
                <w:rFonts w:ascii="Times New Roman" w:hAnsi="Times New Roman" w:cs="Times New Roman"/>
              </w:rPr>
              <w:t>17 (5/3-7)</w:t>
            </w:r>
          </w:p>
        </w:tc>
        <w:tc>
          <w:tcPr>
            <w:tcW w:w="3330" w:type="dxa"/>
          </w:tcPr>
          <w:p w14:paraId="5F3877F5" w14:textId="067FE06E" w:rsidR="00AF2B31" w:rsidRPr="00EA6BE3" w:rsidRDefault="004941D2" w:rsidP="004941D2">
            <w:pPr>
              <w:widowControl w:val="0"/>
              <w:autoSpaceDE w:val="0"/>
              <w:autoSpaceDN w:val="0"/>
              <w:adjustRightInd w:val="0"/>
              <w:rPr>
                <w:rFonts w:ascii="Times New Roman" w:hAnsi="Times New Roman" w:cs="Times New Roman"/>
                <w:b/>
              </w:rPr>
            </w:pPr>
            <w:r>
              <w:rPr>
                <w:rFonts w:ascii="Times New Roman" w:hAnsi="Times New Roman" w:cs="Times New Roman"/>
                <w:b/>
              </w:rPr>
              <w:t>Finals Week</w:t>
            </w:r>
          </w:p>
        </w:tc>
        <w:tc>
          <w:tcPr>
            <w:tcW w:w="3798" w:type="dxa"/>
          </w:tcPr>
          <w:p w14:paraId="26E5F2DB" w14:textId="77777777" w:rsidR="00AF2B31" w:rsidRDefault="004E51D3" w:rsidP="00403838">
            <w:pPr>
              <w:widowControl w:val="0"/>
              <w:autoSpaceDE w:val="0"/>
              <w:autoSpaceDN w:val="0"/>
              <w:adjustRightInd w:val="0"/>
              <w:jc w:val="both"/>
              <w:rPr>
                <w:rFonts w:ascii="Times New Roman" w:hAnsi="Times New Roman" w:cs="Times New Roman"/>
                <w:b/>
              </w:rPr>
            </w:pPr>
            <w:r>
              <w:rPr>
                <w:rFonts w:ascii="Times New Roman" w:hAnsi="Times New Roman" w:cs="Times New Roman"/>
                <w:b/>
              </w:rPr>
              <w:t>Media Kit Due</w:t>
            </w:r>
          </w:p>
          <w:p w14:paraId="145ED5F6" w14:textId="5EA29279" w:rsidR="00923F52" w:rsidRPr="007679EC" w:rsidRDefault="00923F52" w:rsidP="00403838">
            <w:pPr>
              <w:widowControl w:val="0"/>
              <w:autoSpaceDE w:val="0"/>
              <w:autoSpaceDN w:val="0"/>
              <w:adjustRightInd w:val="0"/>
              <w:jc w:val="both"/>
              <w:rPr>
                <w:rFonts w:ascii="Times New Roman" w:hAnsi="Times New Roman" w:cs="Times New Roman"/>
                <w:b/>
              </w:rPr>
            </w:pPr>
            <w:r>
              <w:rPr>
                <w:rFonts w:ascii="Times New Roman" w:hAnsi="Times New Roman" w:cs="Times New Roman"/>
                <w:b/>
              </w:rPr>
              <w:t>Tweetfolio Due</w:t>
            </w:r>
          </w:p>
        </w:tc>
      </w:tr>
    </w:tbl>
    <w:p w14:paraId="40163EDE" w14:textId="3076B19A" w:rsidR="00F25AE4" w:rsidRPr="00A65721" w:rsidRDefault="00F25AE4" w:rsidP="00F25AE4"/>
    <w:p w14:paraId="3EA09111" w14:textId="77777777" w:rsidR="00F25AE4" w:rsidRPr="00A65721" w:rsidRDefault="00F25AE4" w:rsidP="007B558D">
      <w:pPr>
        <w:pStyle w:val="NormalWeb"/>
        <w:shd w:val="clear" w:color="auto" w:fill="FFFFFF"/>
        <w:spacing w:before="180" w:beforeAutospacing="0" w:after="180" w:afterAutospacing="0"/>
        <w:rPr>
          <w:color w:val="2D3B45"/>
        </w:rPr>
      </w:pPr>
    </w:p>
    <w:p w14:paraId="7596144F" w14:textId="77777777" w:rsidR="007B558D" w:rsidRPr="00A65721" w:rsidRDefault="007B558D" w:rsidP="007B558D"/>
    <w:p w14:paraId="30EABCC1" w14:textId="3857FE2C" w:rsidR="007B558D" w:rsidRPr="00A65721" w:rsidRDefault="007B558D"/>
    <w:p w14:paraId="178F7632" w14:textId="77777777" w:rsidR="00A71555" w:rsidRPr="00A65721" w:rsidRDefault="00A71555"/>
    <w:p w14:paraId="75B6096B" w14:textId="77777777" w:rsidR="00A71555" w:rsidRPr="00A65721" w:rsidRDefault="00A71555"/>
    <w:p w14:paraId="639442FB" w14:textId="77777777" w:rsidR="00A71555" w:rsidRPr="00A65721" w:rsidRDefault="00A71555"/>
    <w:p w14:paraId="49DA93CA" w14:textId="77777777" w:rsidR="00A71555" w:rsidRPr="00A65721" w:rsidRDefault="00A71555"/>
    <w:p w14:paraId="616488D8" w14:textId="77777777" w:rsidR="00A71555" w:rsidRPr="00A65721" w:rsidRDefault="00A71555"/>
    <w:p w14:paraId="68E2A5DA" w14:textId="77777777" w:rsidR="00A71555" w:rsidRDefault="00A71555"/>
    <w:p w14:paraId="5A017ECD" w14:textId="77777777" w:rsidR="00A71555" w:rsidRDefault="00A71555"/>
    <w:p w14:paraId="066A59D0" w14:textId="77777777" w:rsidR="00A71555" w:rsidRDefault="00A71555"/>
    <w:p w14:paraId="39044426" w14:textId="77777777" w:rsidR="00A71555" w:rsidRDefault="00A71555"/>
    <w:p w14:paraId="73B7397F" w14:textId="77777777" w:rsidR="00A71555" w:rsidRDefault="00A71555"/>
    <w:p w14:paraId="5725B938" w14:textId="77777777" w:rsidR="00A71555" w:rsidRDefault="00A71555"/>
    <w:p w14:paraId="5D3F6B64" w14:textId="77777777" w:rsidR="00A71555" w:rsidRDefault="00A71555"/>
    <w:p w14:paraId="6507B132" w14:textId="77777777" w:rsidR="00A71555" w:rsidRDefault="00A71555"/>
    <w:p w14:paraId="7325AB25" w14:textId="77777777" w:rsidR="00A71555" w:rsidRDefault="00A71555"/>
    <w:p w14:paraId="07239E6F" w14:textId="77777777" w:rsidR="00A71555" w:rsidRDefault="00A71555"/>
    <w:p w14:paraId="7C81C2B1" w14:textId="77777777" w:rsidR="00A71555" w:rsidRDefault="00A71555"/>
    <w:p w14:paraId="1916ED40" w14:textId="77777777" w:rsidR="00A71555" w:rsidRDefault="00A71555"/>
    <w:p w14:paraId="1F9867ED" w14:textId="77777777" w:rsidR="00A71555" w:rsidRDefault="00A71555"/>
    <w:p w14:paraId="34D7A100" w14:textId="77777777" w:rsidR="00A71555" w:rsidRDefault="00A71555"/>
    <w:p w14:paraId="4F4855CA" w14:textId="77777777" w:rsidR="00A71555" w:rsidRDefault="00A71555"/>
    <w:p w14:paraId="25100997" w14:textId="77777777" w:rsidR="00A71555" w:rsidRDefault="00A71555"/>
    <w:p w14:paraId="734CAC36" w14:textId="77777777" w:rsidR="00A71555" w:rsidRDefault="00A71555"/>
    <w:p w14:paraId="5F7782F6" w14:textId="77777777" w:rsidR="00A71555" w:rsidRDefault="00A71555"/>
    <w:p w14:paraId="06E7EE36" w14:textId="77777777" w:rsidR="00A71555" w:rsidRDefault="00A71555"/>
    <w:p w14:paraId="0AAA551A" w14:textId="77777777" w:rsidR="00A71555" w:rsidRDefault="00A71555"/>
    <w:p w14:paraId="438F84DC" w14:textId="77777777" w:rsidR="00A71555" w:rsidRDefault="00A71555"/>
    <w:p w14:paraId="73E8D186" w14:textId="77777777" w:rsidR="00A71555" w:rsidRDefault="00A71555"/>
    <w:p w14:paraId="45BAE735" w14:textId="77777777" w:rsidR="00A71555" w:rsidRDefault="00A71555"/>
    <w:p w14:paraId="2E44BAE4" w14:textId="77777777" w:rsidR="00A71555" w:rsidRDefault="00A71555"/>
    <w:p w14:paraId="79ED5D41" w14:textId="77777777" w:rsidR="007B558D" w:rsidRDefault="007B558D"/>
    <w:p w14:paraId="2CD78505" w14:textId="77777777" w:rsidR="007B558D" w:rsidRDefault="007B558D"/>
    <w:p w14:paraId="6316D201" w14:textId="77777777" w:rsidR="007B558D" w:rsidRDefault="007B558D"/>
    <w:p w14:paraId="6734B860" w14:textId="77777777" w:rsidR="00405B7A" w:rsidRDefault="00405B7A"/>
    <w:sectPr w:rsidR="00405B7A" w:rsidSect="008725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56108"/>
    <w:multiLevelType w:val="multilevel"/>
    <w:tmpl w:val="620C017A"/>
    <w:lvl w:ilvl="0">
      <w:start w:val="438"/>
      <w:numFmt w:val="decimal"/>
      <w:lvlText w:val="%1"/>
      <w:lvlJc w:val="left"/>
      <w:pPr>
        <w:ind w:left="795" w:hanging="795"/>
      </w:pPr>
      <w:rPr>
        <w:rFonts w:hint="default"/>
      </w:rPr>
    </w:lvl>
    <w:lvl w:ilvl="1">
      <w:start w:val="499"/>
      <w:numFmt w:val="decimal"/>
      <w:lvlText w:val="%1-%2"/>
      <w:lvlJc w:val="left"/>
      <w:pPr>
        <w:ind w:left="2235" w:hanging="795"/>
      </w:pPr>
      <w:rPr>
        <w:rFonts w:hint="default"/>
      </w:rPr>
    </w:lvl>
    <w:lvl w:ilvl="2">
      <w:start w:val="1"/>
      <w:numFmt w:val="decimal"/>
      <w:lvlText w:val="%1-%2.%3"/>
      <w:lvlJc w:val="left"/>
      <w:pPr>
        <w:ind w:left="3675" w:hanging="795"/>
      </w:pPr>
      <w:rPr>
        <w:rFonts w:hint="default"/>
      </w:rPr>
    </w:lvl>
    <w:lvl w:ilvl="3">
      <w:start w:val="1"/>
      <w:numFmt w:val="decimal"/>
      <w:lvlText w:val="%1-%2.%3.%4"/>
      <w:lvlJc w:val="left"/>
      <w:pPr>
        <w:ind w:left="5115" w:hanging="795"/>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095407B9"/>
    <w:multiLevelType w:val="multilevel"/>
    <w:tmpl w:val="C366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6A001E"/>
    <w:multiLevelType w:val="multilevel"/>
    <w:tmpl w:val="707E23EE"/>
    <w:lvl w:ilvl="0">
      <w:start w:val="680"/>
      <w:numFmt w:val="decimal"/>
      <w:lvlText w:val="%1"/>
      <w:lvlJc w:val="left"/>
      <w:pPr>
        <w:tabs>
          <w:tab w:val="num" w:pos="1440"/>
        </w:tabs>
        <w:ind w:left="1440" w:hanging="1440"/>
      </w:pPr>
      <w:rPr>
        <w:rFonts w:hint="default"/>
      </w:rPr>
    </w:lvl>
    <w:lvl w:ilvl="1">
      <w:start w:val="765"/>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4">
    <w:nsid w:val="0F3E66AE"/>
    <w:multiLevelType w:val="multilevel"/>
    <w:tmpl w:val="DF00B4E0"/>
    <w:lvl w:ilvl="0">
      <w:numFmt w:val="decimal"/>
      <w:lvlText w:val="%1"/>
      <w:lvlJc w:val="left"/>
      <w:pPr>
        <w:tabs>
          <w:tab w:val="num" w:pos="1440"/>
        </w:tabs>
        <w:ind w:left="1440" w:hanging="1440"/>
      </w:pPr>
      <w:rPr>
        <w:rFonts w:hint="default"/>
      </w:rPr>
    </w:lvl>
    <w:lvl w:ilvl="1">
      <w:start w:val="599"/>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5">
    <w:nsid w:val="117A2759"/>
    <w:multiLevelType w:val="multilevel"/>
    <w:tmpl w:val="7264F3A8"/>
    <w:lvl w:ilvl="0">
      <w:start w:val="450"/>
      <w:numFmt w:val="decimal"/>
      <w:lvlText w:val="%1"/>
      <w:lvlJc w:val="left"/>
      <w:pPr>
        <w:tabs>
          <w:tab w:val="num" w:pos="1440"/>
        </w:tabs>
        <w:ind w:left="1440" w:hanging="1440"/>
      </w:pPr>
      <w:rPr>
        <w:rFonts w:hint="default"/>
      </w:rPr>
    </w:lvl>
    <w:lvl w:ilvl="1">
      <w:start w:val="525"/>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6">
    <w:nsid w:val="15FE664F"/>
    <w:multiLevelType w:val="multilevel"/>
    <w:tmpl w:val="70527352"/>
    <w:lvl w:ilvl="0">
      <w:numFmt w:val="decimal"/>
      <w:lvlText w:val="%1"/>
      <w:lvlJc w:val="left"/>
      <w:pPr>
        <w:ind w:left="555" w:hanging="555"/>
      </w:pPr>
      <w:rPr>
        <w:rFonts w:hint="default"/>
      </w:rPr>
    </w:lvl>
    <w:lvl w:ilvl="1">
      <w:start w:val="374"/>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FC6094"/>
    <w:multiLevelType w:val="multilevel"/>
    <w:tmpl w:val="ADE0E030"/>
    <w:lvl w:ilvl="0">
      <w:start w:val="700"/>
      <w:numFmt w:val="decimal"/>
      <w:lvlText w:val="%1"/>
      <w:lvlJc w:val="left"/>
      <w:pPr>
        <w:tabs>
          <w:tab w:val="num" w:pos="1440"/>
        </w:tabs>
        <w:ind w:left="1440" w:hanging="1440"/>
      </w:pPr>
      <w:rPr>
        <w:rFonts w:hint="default"/>
      </w:rPr>
    </w:lvl>
    <w:lvl w:ilvl="1">
      <w:start w:val="799"/>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8">
    <w:nsid w:val="1C9D73D8"/>
    <w:multiLevelType w:val="multilevel"/>
    <w:tmpl w:val="FB300180"/>
    <w:lvl w:ilvl="0">
      <w:start w:val="375"/>
      <w:numFmt w:val="decimal"/>
      <w:lvlText w:val="%1"/>
      <w:lvlJc w:val="left"/>
      <w:pPr>
        <w:ind w:left="795" w:hanging="795"/>
      </w:pPr>
      <w:rPr>
        <w:rFonts w:hint="default"/>
      </w:rPr>
    </w:lvl>
    <w:lvl w:ilvl="1">
      <w:start w:val="437"/>
      <w:numFmt w:val="decimal"/>
      <w:lvlText w:val="%1-%2"/>
      <w:lvlJc w:val="left"/>
      <w:pPr>
        <w:ind w:left="2235" w:hanging="795"/>
      </w:pPr>
      <w:rPr>
        <w:rFonts w:hint="default"/>
      </w:rPr>
    </w:lvl>
    <w:lvl w:ilvl="2">
      <w:start w:val="1"/>
      <w:numFmt w:val="decimal"/>
      <w:lvlText w:val="%1-%2.%3"/>
      <w:lvlJc w:val="left"/>
      <w:pPr>
        <w:ind w:left="3675" w:hanging="795"/>
      </w:pPr>
      <w:rPr>
        <w:rFonts w:hint="default"/>
      </w:rPr>
    </w:lvl>
    <w:lvl w:ilvl="3">
      <w:start w:val="1"/>
      <w:numFmt w:val="decimal"/>
      <w:lvlText w:val="%1-%2.%3.%4"/>
      <w:lvlJc w:val="left"/>
      <w:pPr>
        <w:ind w:left="5115" w:hanging="795"/>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nsid w:val="1EBA75C4"/>
    <w:multiLevelType w:val="multilevel"/>
    <w:tmpl w:val="6290B0B2"/>
    <w:lvl w:ilvl="0">
      <w:numFmt w:val="decimal"/>
      <w:lvlText w:val="%1"/>
      <w:lvlJc w:val="left"/>
      <w:pPr>
        <w:tabs>
          <w:tab w:val="num" w:pos="1440"/>
        </w:tabs>
        <w:ind w:left="1440" w:hanging="1440"/>
      </w:pPr>
      <w:rPr>
        <w:rFonts w:hint="default"/>
      </w:rPr>
    </w:lvl>
    <w:lvl w:ilvl="1">
      <w:start w:val="449"/>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
    <w:nsid w:val="22E67E05"/>
    <w:multiLevelType w:val="multilevel"/>
    <w:tmpl w:val="91F4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212BA2"/>
    <w:multiLevelType w:val="multilevel"/>
    <w:tmpl w:val="56882FA4"/>
    <w:lvl w:ilvl="0">
      <w:start w:val="525"/>
      <w:numFmt w:val="decimal"/>
      <w:lvlText w:val="%1"/>
      <w:lvlJc w:val="left"/>
      <w:pPr>
        <w:tabs>
          <w:tab w:val="num" w:pos="1440"/>
        </w:tabs>
        <w:ind w:left="1440" w:hanging="1440"/>
      </w:pPr>
      <w:rPr>
        <w:rFonts w:hint="default"/>
      </w:rPr>
    </w:lvl>
    <w:lvl w:ilvl="1">
      <w:start w:val="600"/>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2">
    <w:nsid w:val="2A460867"/>
    <w:multiLevelType w:val="hybridMultilevel"/>
    <w:tmpl w:val="8A06B404"/>
    <w:lvl w:ilvl="0" w:tplc="C6C4F0B8">
      <w:start w:val="375"/>
      <w:numFmt w:val="decimal"/>
      <w:lvlText w:val="%1-"/>
      <w:lvlJc w:val="left"/>
      <w:pPr>
        <w:ind w:left="1230" w:hanging="435"/>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3">
    <w:nsid w:val="2BC566E5"/>
    <w:multiLevelType w:val="multilevel"/>
    <w:tmpl w:val="544EB344"/>
    <w:lvl w:ilvl="0">
      <w:start w:val="500"/>
      <w:numFmt w:val="decimal"/>
      <w:lvlText w:val="%1"/>
      <w:lvlJc w:val="left"/>
      <w:pPr>
        <w:ind w:left="795" w:hanging="795"/>
      </w:pPr>
      <w:rPr>
        <w:rFonts w:hint="default"/>
      </w:rPr>
    </w:lvl>
    <w:lvl w:ilvl="1">
      <w:start w:val="561"/>
      <w:numFmt w:val="decimal"/>
      <w:lvlText w:val="%1-%2"/>
      <w:lvlJc w:val="left"/>
      <w:pPr>
        <w:ind w:left="2235" w:hanging="795"/>
      </w:pPr>
      <w:rPr>
        <w:rFonts w:hint="default"/>
      </w:rPr>
    </w:lvl>
    <w:lvl w:ilvl="2">
      <w:start w:val="1"/>
      <w:numFmt w:val="decimal"/>
      <w:lvlText w:val="%1-%2.%3"/>
      <w:lvlJc w:val="left"/>
      <w:pPr>
        <w:ind w:left="3675" w:hanging="795"/>
      </w:pPr>
      <w:rPr>
        <w:rFonts w:hint="default"/>
      </w:rPr>
    </w:lvl>
    <w:lvl w:ilvl="3">
      <w:start w:val="1"/>
      <w:numFmt w:val="decimal"/>
      <w:lvlText w:val="%1-%2.%3.%4"/>
      <w:lvlJc w:val="left"/>
      <w:pPr>
        <w:ind w:left="5115" w:hanging="795"/>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nsid w:val="2C1321A6"/>
    <w:multiLevelType w:val="hybridMultilevel"/>
    <w:tmpl w:val="277AF7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5">
    <w:nsid w:val="2D584F89"/>
    <w:multiLevelType w:val="multilevel"/>
    <w:tmpl w:val="E7568562"/>
    <w:lvl w:ilvl="0">
      <w:start w:val="520"/>
      <w:numFmt w:val="decimal"/>
      <w:lvlText w:val="%1"/>
      <w:lvlJc w:val="left"/>
      <w:pPr>
        <w:tabs>
          <w:tab w:val="num" w:pos="1440"/>
        </w:tabs>
        <w:ind w:left="1440" w:hanging="1440"/>
      </w:pPr>
      <w:rPr>
        <w:rFonts w:hint="default"/>
      </w:rPr>
    </w:lvl>
    <w:lvl w:ilvl="1">
      <w:start w:val="585"/>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6">
    <w:nsid w:val="32E94803"/>
    <w:multiLevelType w:val="multilevel"/>
    <w:tmpl w:val="B22CB8E2"/>
    <w:lvl w:ilvl="0">
      <w:start w:val="800"/>
      <w:numFmt w:val="decimal"/>
      <w:lvlText w:val="%1"/>
      <w:lvlJc w:val="left"/>
      <w:pPr>
        <w:tabs>
          <w:tab w:val="num" w:pos="1440"/>
        </w:tabs>
        <w:ind w:left="1440" w:hanging="1440"/>
      </w:pPr>
      <w:rPr>
        <w:rFonts w:hint="default"/>
      </w:rPr>
    </w:lvl>
    <w:lvl w:ilvl="1">
      <w:start w:val="900"/>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7">
    <w:nsid w:val="338818E2"/>
    <w:multiLevelType w:val="multilevel"/>
    <w:tmpl w:val="88606E12"/>
    <w:lvl w:ilvl="0">
      <w:start w:val="389"/>
      <w:numFmt w:val="decimal"/>
      <w:lvlText w:val="%1-0"/>
      <w:lvlJc w:val="left"/>
      <w:pPr>
        <w:tabs>
          <w:tab w:val="num" w:pos="2880"/>
        </w:tabs>
        <w:ind w:left="2880" w:hanging="1440"/>
      </w:pPr>
      <w:rPr>
        <w:rFonts w:hint="default"/>
      </w:rPr>
    </w:lvl>
    <w:lvl w:ilvl="1">
      <w:start w:val="1"/>
      <w:numFmt w:val="decimal"/>
      <w:lvlText w:val="%1-%2"/>
      <w:lvlJc w:val="left"/>
      <w:pPr>
        <w:tabs>
          <w:tab w:val="num" w:pos="3600"/>
        </w:tabs>
        <w:ind w:left="360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040"/>
        </w:tabs>
        <w:ind w:left="5040" w:hanging="144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6480"/>
        </w:tabs>
        <w:ind w:left="6480" w:hanging="144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7920"/>
        </w:tabs>
        <w:ind w:left="792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8">
    <w:nsid w:val="34D34E6A"/>
    <w:multiLevelType w:val="multilevel"/>
    <w:tmpl w:val="0CC2EAC0"/>
    <w:lvl w:ilvl="0">
      <w:start w:val="389"/>
      <w:numFmt w:val="decimal"/>
      <w:lvlText w:val="%1-0"/>
      <w:lvlJc w:val="left"/>
      <w:pPr>
        <w:tabs>
          <w:tab w:val="num" w:pos="2880"/>
        </w:tabs>
        <w:ind w:left="2880" w:hanging="1440"/>
      </w:pPr>
      <w:rPr>
        <w:rFonts w:hint="default"/>
      </w:rPr>
    </w:lvl>
    <w:lvl w:ilvl="1">
      <w:start w:val="1"/>
      <w:numFmt w:val="decimal"/>
      <w:lvlText w:val="%1-%2"/>
      <w:lvlJc w:val="left"/>
      <w:pPr>
        <w:tabs>
          <w:tab w:val="num" w:pos="3600"/>
        </w:tabs>
        <w:ind w:left="360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040"/>
        </w:tabs>
        <w:ind w:left="5040" w:hanging="144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6480"/>
        </w:tabs>
        <w:ind w:left="6480" w:hanging="144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7920"/>
        </w:tabs>
        <w:ind w:left="792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9">
    <w:nsid w:val="356E0753"/>
    <w:multiLevelType w:val="multilevel"/>
    <w:tmpl w:val="5E206A04"/>
    <w:lvl w:ilvl="0">
      <w:start w:val="700"/>
      <w:numFmt w:val="decimal"/>
      <w:lvlText w:val="%1"/>
      <w:lvlJc w:val="left"/>
      <w:pPr>
        <w:tabs>
          <w:tab w:val="num" w:pos="1440"/>
        </w:tabs>
        <w:ind w:left="1440" w:hanging="1440"/>
      </w:pPr>
      <w:rPr>
        <w:rFonts w:hint="default"/>
      </w:rPr>
    </w:lvl>
    <w:lvl w:ilvl="1">
      <w:start w:val="800"/>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0">
    <w:nsid w:val="35D570D3"/>
    <w:multiLevelType w:val="multilevel"/>
    <w:tmpl w:val="36E2CF2C"/>
    <w:lvl w:ilvl="0">
      <w:start w:val="390"/>
      <w:numFmt w:val="decimal"/>
      <w:lvlText w:val="%1"/>
      <w:lvlJc w:val="left"/>
      <w:pPr>
        <w:tabs>
          <w:tab w:val="num" w:pos="1440"/>
        </w:tabs>
        <w:ind w:left="1440" w:hanging="1440"/>
      </w:pPr>
      <w:rPr>
        <w:rFonts w:hint="default"/>
      </w:rPr>
    </w:lvl>
    <w:lvl w:ilvl="1">
      <w:start w:val="455"/>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1">
    <w:nsid w:val="370C0D9E"/>
    <w:multiLevelType w:val="multilevel"/>
    <w:tmpl w:val="55ECA59E"/>
    <w:lvl w:ilvl="0">
      <w:start w:val="600"/>
      <w:numFmt w:val="decimal"/>
      <w:lvlText w:val="%1"/>
      <w:lvlJc w:val="left"/>
      <w:pPr>
        <w:tabs>
          <w:tab w:val="num" w:pos="1440"/>
        </w:tabs>
        <w:ind w:left="1440" w:hanging="1440"/>
      </w:pPr>
      <w:rPr>
        <w:rFonts w:hint="default"/>
      </w:rPr>
    </w:lvl>
    <w:lvl w:ilvl="1">
      <w:start w:val="675"/>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2">
    <w:nsid w:val="3B380377"/>
    <w:multiLevelType w:val="hybridMultilevel"/>
    <w:tmpl w:val="496C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9C3AD1"/>
    <w:multiLevelType w:val="multilevel"/>
    <w:tmpl w:val="38D4ADF0"/>
    <w:lvl w:ilvl="0">
      <w:start w:val="450"/>
      <w:numFmt w:val="decimal"/>
      <w:lvlText w:val="%1"/>
      <w:lvlJc w:val="left"/>
      <w:pPr>
        <w:tabs>
          <w:tab w:val="num" w:pos="1440"/>
        </w:tabs>
        <w:ind w:left="1440" w:hanging="1440"/>
      </w:pPr>
      <w:rPr>
        <w:rFonts w:hint="default"/>
      </w:rPr>
    </w:lvl>
    <w:lvl w:ilvl="1">
      <w:start w:val="525"/>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4">
    <w:nsid w:val="413A087B"/>
    <w:multiLevelType w:val="multilevel"/>
    <w:tmpl w:val="18F6DE30"/>
    <w:lvl w:ilvl="0">
      <w:start w:val="600"/>
      <w:numFmt w:val="decimal"/>
      <w:lvlText w:val="%1"/>
      <w:lvlJc w:val="left"/>
      <w:pPr>
        <w:tabs>
          <w:tab w:val="num" w:pos="1440"/>
        </w:tabs>
        <w:ind w:left="1440" w:hanging="1440"/>
      </w:pPr>
      <w:rPr>
        <w:rFonts w:hint="default"/>
      </w:rPr>
    </w:lvl>
    <w:lvl w:ilvl="1">
      <w:start w:val="700"/>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5">
    <w:nsid w:val="41E41738"/>
    <w:multiLevelType w:val="multilevel"/>
    <w:tmpl w:val="F516F0CE"/>
    <w:lvl w:ilvl="0">
      <w:start w:val="455"/>
      <w:numFmt w:val="decimal"/>
      <w:lvlText w:val="%1"/>
      <w:lvlJc w:val="left"/>
      <w:pPr>
        <w:tabs>
          <w:tab w:val="num" w:pos="1440"/>
        </w:tabs>
        <w:ind w:left="1440" w:hanging="1440"/>
      </w:pPr>
      <w:rPr>
        <w:rFonts w:hint="default"/>
      </w:rPr>
    </w:lvl>
    <w:lvl w:ilvl="1">
      <w:start w:val="520"/>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6">
    <w:nsid w:val="424A5EC3"/>
    <w:multiLevelType w:val="multilevel"/>
    <w:tmpl w:val="5A3E8B5E"/>
    <w:lvl w:ilvl="0">
      <w:start w:val="800"/>
      <w:numFmt w:val="decimal"/>
      <w:lvlText w:val="%1"/>
      <w:lvlJc w:val="left"/>
      <w:pPr>
        <w:tabs>
          <w:tab w:val="num" w:pos="1440"/>
        </w:tabs>
        <w:ind w:left="1440" w:hanging="1440"/>
      </w:pPr>
      <w:rPr>
        <w:rFonts w:hint="default"/>
      </w:rPr>
    </w:lvl>
    <w:lvl w:ilvl="1">
      <w:start w:val="899"/>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7">
    <w:nsid w:val="44C33B7C"/>
    <w:multiLevelType w:val="multilevel"/>
    <w:tmpl w:val="863082A4"/>
    <w:lvl w:ilvl="0">
      <w:start w:val="500"/>
      <w:numFmt w:val="decimal"/>
      <w:lvlText w:val="%1"/>
      <w:lvlJc w:val="left"/>
      <w:pPr>
        <w:ind w:left="795" w:hanging="795"/>
      </w:pPr>
      <w:rPr>
        <w:rFonts w:hint="default"/>
      </w:rPr>
    </w:lvl>
    <w:lvl w:ilvl="1">
      <w:start w:val="562"/>
      <w:numFmt w:val="decimal"/>
      <w:lvlText w:val="%1-%2"/>
      <w:lvlJc w:val="left"/>
      <w:pPr>
        <w:ind w:left="2235" w:hanging="795"/>
      </w:pPr>
      <w:rPr>
        <w:rFonts w:hint="default"/>
      </w:rPr>
    </w:lvl>
    <w:lvl w:ilvl="2">
      <w:start w:val="1"/>
      <w:numFmt w:val="decimal"/>
      <w:lvlText w:val="%1-%2.%3"/>
      <w:lvlJc w:val="left"/>
      <w:pPr>
        <w:ind w:left="3675" w:hanging="795"/>
      </w:pPr>
      <w:rPr>
        <w:rFonts w:hint="default"/>
      </w:rPr>
    </w:lvl>
    <w:lvl w:ilvl="3">
      <w:start w:val="1"/>
      <w:numFmt w:val="decimal"/>
      <w:lvlText w:val="%1-%2.%3.%4"/>
      <w:lvlJc w:val="left"/>
      <w:pPr>
        <w:ind w:left="5115" w:hanging="795"/>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nsid w:val="460573FA"/>
    <w:multiLevelType w:val="hybridMultilevel"/>
    <w:tmpl w:val="3482D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6435C5"/>
    <w:multiLevelType w:val="multilevel"/>
    <w:tmpl w:val="1D80FD1E"/>
    <w:lvl w:ilvl="0">
      <w:start w:val="510"/>
      <w:numFmt w:val="decimal"/>
      <w:lvlText w:val="%1"/>
      <w:lvlJc w:val="left"/>
      <w:pPr>
        <w:tabs>
          <w:tab w:val="num" w:pos="1440"/>
        </w:tabs>
        <w:ind w:left="1440" w:hanging="1440"/>
      </w:pPr>
      <w:rPr>
        <w:rFonts w:hint="default"/>
      </w:rPr>
    </w:lvl>
    <w:lvl w:ilvl="1">
      <w:start w:val="595"/>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0">
    <w:nsid w:val="49353993"/>
    <w:multiLevelType w:val="hybridMultilevel"/>
    <w:tmpl w:val="15A2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BD267F"/>
    <w:multiLevelType w:val="multilevel"/>
    <w:tmpl w:val="1842185E"/>
    <w:lvl w:ilvl="0">
      <w:start w:val="600"/>
      <w:numFmt w:val="decimal"/>
      <w:lvlText w:val="%1"/>
      <w:lvlJc w:val="left"/>
      <w:pPr>
        <w:tabs>
          <w:tab w:val="num" w:pos="1440"/>
        </w:tabs>
        <w:ind w:left="1440" w:hanging="1440"/>
      </w:pPr>
      <w:rPr>
        <w:rFonts w:hint="default"/>
      </w:rPr>
    </w:lvl>
    <w:lvl w:ilvl="1">
      <w:start w:val="700"/>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2">
    <w:nsid w:val="50A04BE6"/>
    <w:multiLevelType w:val="multilevel"/>
    <w:tmpl w:val="F0B6FEE6"/>
    <w:lvl w:ilvl="0">
      <w:start w:val="390"/>
      <w:numFmt w:val="decimal"/>
      <w:lvlText w:val="%1"/>
      <w:lvlJc w:val="left"/>
      <w:pPr>
        <w:tabs>
          <w:tab w:val="num" w:pos="1440"/>
        </w:tabs>
        <w:ind w:left="1440" w:hanging="1440"/>
      </w:pPr>
      <w:rPr>
        <w:rFonts w:hint="default"/>
      </w:rPr>
    </w:lvl>
    <w:lvl w:ilvl="1">
      <w:start w:val="455"/>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3">
    <w:nsid w:val="51A72B98"/>
    <w:multiLevelType w:val="multilevel"/>
    <w:tmpl w:val="5F1C431A"/>
    <w:lvl w:ilvl="0">
      <w:numFmt w:val="decimal"/>
      <w:lvlText w:val="%1"/>
      <w:lvlJc w:val="left"/>
      <w:pPr>
        <w:ind w:left="555" w:hanging="555"/>
      </w:pPr>
      <w:rPr>
        <w:rFonts w:hint="default"/>
      </w:rPr>
    </w:lvl>
    <w:lvl w:ilvl="1">
      <w:start w:val="374"/>
      <w:numFmt w:val="decimal"/>
      <w:lvlText w:val="%1-%2"/>
      <w:lvlJc w:val="left"/>
      <w:pPr>
        <w:ind w:left="1995" w:hanging="55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nsid w:val="52D32DCE"/>
    <w:multiLevelType w:val="multilevel"/>
    <w:tmpl w:val="D03C1102"/>
    <w:lvl w:ilvl="0">
      <w:start w:val="600"/>
      <w:numFmt w:val="decimal"/>
      <w:lvlText w:val="%1"/>
      <w:lvlJc w:val="left"/>
      <w:pPr>
        <w:tabs>
          <w:tab w:val="num" w:pos="1440"/>
        </w:tabs>
        <w:ind w:left="1440" w:hanging="1440"/>
      </w:pPr>
      <w:rPr>
        <w:rFonts w:hint="default"/>
      </w:rPr>
    </w:lvl>
    <w:lvl w:ilvl="1">
      <w:start w:val="675"/>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5">
    <w:nsid w:val="56FD7EC3"/>
    <w:multiLevelType w:val="multilevel"/>
    <w:tmpl w:val="B39298F2"/>
    <w:lvl w:ilvl="0">
      <w:start w:val="520"/>
      <w:numFmt w:val="decimal"/>
      <w:lvlText w:val="%1"/>
      <w:lvlJc w:val="left"/>
      <w:pPr>
        <w:tabs>
          <w:tab w:val="num" w:pos="1440"/>
        </w:tabs>
        <w:ind w:left="1440" w:hanging="1440"/>
      </w:pPr>
      <w:rPr>
        <w:rFonts w:hint="default"/>
      </w:rPr>
    </w:lvl>
    <w:lvl w:ilvl="1">
      <w:start w:val="585"/>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6">
    <w:nsid w:val="627C7078"/>
    <w:multiLevelType w:val="multilevel"/>
    <w:tmpl w:val="DA00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B16ABD"/>
    <w:multiLevelType w:val="multilevel"/>
    <w:tmpl w:val="37226394"/>
    <w:lvl w:ilvl="0">
      <w:start w:val="595"/>
      <w:numFmt w:val="decimal"/>
      <w:lvlText w:val="%1"/>
      <w:lvlJc w:val="left"/>
      <w:pPr>
        <w:tabs>
          <w:tab w:val="num" w:pos="1440"/>
        </w:tabs>
        <w:ind w:left="1440" w:hanging="1440"/>
      </w:pPr>
      <w:rPr>
        <w:rFonts w:hint="default"/>
      </w:rPr>
    </w:lvl>
    <w:lvl w:ilvl="1">
      <w:start w:val="680"/>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8">
    <w:nsid w:val="65181771"/>
    <w:multiLevelType w:val="multilevel"/>
    <w:tmpl w:val="097C1FBA"/>
    <w:lvl w:ilvl="0">
      <w:start w:val="525"/>
      <w:numFmt w:val="decimal"/>
      <w:lvlText w:val="%1"/>
      <w:lvlJc w:val="left"/>
      <w:pPr>
        <w:tabs>
          <w:tab w:val="num" w:pos="1440"/>
        </w:tabs>
        <w:ind w:left="1440" w:hanging="1440"/>
      </w:pPr>
      <w:rPr>
        <w:rFonts w:hint="default"/>
      </w:rPr>
    </w:lvl>
    <w:lvl w:ilvl="1">
      <w:start w:val="600"/>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9">
    <w:nsid w:val="707F13C7"/>
    <w:multiLevelType w:val="hybridMultilevel"/>
    <w:tmpl w:val="641AB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EE12EC"/>
    <w:multiLevelType w:val="multilevel"/>
    <w:tmpl w:val="4F46C0F4"/>
    <w:lvl w:ilvl="0">
      <w:numFmt w:val="decimal"/>
      <w:lvlText w:val="%1"/>
      <w:lvlJc w:val="left"/>
      <w:pPr>
        <w:tabs>
          <w:tab w:val="num" w:pos="1440"/>
        </w:tabs>
        <w:ind w:left="1440" w:hanging="1440"/>
      </w:pPr>
      <w:rPr>
        <w:rFonts w:hint="default"/>
      </w:rPr>
    </w:lvl>
    <w:lvl w:ilvl="1">
      <w:start w:val="509"/>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41">
    <w:nsid w:val="79DB0B9C"/>
    <w:multiLevelType w:val="multilevel"/>
    <w:tmpl w:val="0C6E4356"/>
    <w:lvl w:ilvl="0">
      <w:numFmt w:val="decimal"/>
      <w:lvlText w:val="%1"/>
      <w:lvlJc w:val="left"/>
      <w:pPr>
        <w:tabs>
          <w:tab w:val="num" w:pos="1440"/>
        </w:tabs>
        <w:ind w:left="1440" w:hanging="1440"/>
      </w:pPr>
      <w:rPr>
        <w:rFonts w:hint="default"/>
      </w:rPr>
    </w:lvl>
    <w:lvl w:ilvl="1">
      <w:start w:val="449"/>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42">
    <w:nsid w:val="7B775B19"/>
    <w:multiLevelType w:val="hybridMultilevel"/>
    <w:tmpl w:val="27EA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2D3E92"/>
    <w:multiLevelType w:val="multilevel"/>
    <w:tmpl w:val="68B669E2"/>
    <w:lvl w:ilvl="0">
      <w:start w:val="455"/>
      <w:numFmt w:val="decimal"/>
      <w:lvlText w:val="%1"/>
      <w:lvlJc w:val="left"/>
      <w:pPr>
        <w:tabs>
          <w:tab w:val="num" w:pos="1440"/>
        </w:tabs>
        <w:ind w:left="1440" w:hanging="1440"/>
      </w:pPr>
      <w:rPr>
        <w:rFonts w:hint="default"/>
      </w:rPr>
    </w:lvl>
    <w:lvl w:ilvl="1">
      <w:start w:val="520"/>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35"/>
  </w:num>
  <w:num w:numId="2">
    <w:abstractNumId w:val="43"/>
  </w:num>
  <w:num w:numId="3">
    <w:abstractNumId w:val="20"/>
  </w:num>
  <w:num w:numId="4">
    <w:abstractNumId w:val="18"/>
  </w:num>
  <w:num w:numId="5">
    <w:abstractNumId w:val="15"/>
  </w:num>
  <w:num w:numId="6">
    <w:abstractNumId w:val="25"/>
  </w:num>
  <w:num w:numId="7">
    <w:abstractNumId w:val="32"/>
  </w:num>
  <w:num w:numId="8">
    <w:abstractNumId w:val="17"/>
  </w:num>
  <w:num w:numId="9">
    <w:abstractNumId w:val="3"/>
  </w:num>
  <w:num w:numId="10">
    <w:abstractNumId w:val="37"/>
  </w:num>
  <w:num w:numId="11">
    <w:abstractNumId w:val="29"/>
  </w:num>
  <w:num w:numId="12">
    <w:abstractNumId w:val="40"/>
  </w:num>
  <w:num w:numId="13">
    <w:abstractNumId w:val="16"/>
  </w:num>
  <w:num w:numId="14">
    <w:abstractNumId w:val="19"/>
  </w:num>
  <w:num w:numId="15">
    <w:abstractNumId w:val="24"/>
  </w:num>
  <w:num w:numId="16">
    <w:abstractNumId w:val="26"/>
  </w:num>
  <w:num w:numId="17">
    <w:abstractNumId w:val="7"/>
  </w:num>
  <w:num w:numId="18">
    <w:abstractNumId w:val="21"/>
  </w:num>
  <w:num w:numId="19">
    <w:abstractNumId w:val="11"/>
  </w:num>
  <w:num w:numId="20">
    <w:abstractNumId w:val="5"/>
  </w:num>
  <w:num w:numId="21">
    <w:abstractNumId w:val="41"/>
  </w:num>
  <w:num w:numId="22">
    <w:abstractNumId w:val="31"/>
  </w:num>
  <w:num w:numId="23">
    <w:abstractNumId w:val="4"/>
  </w:num>
  <w:num w:numId="24">
    <w:abstractNumId w:val="34"/>
  </w:num>
  <w:num w:numId="25">
    <w:abstractNumId w:val="38"/>
  </w:num>
  <w:num w:numId="26">
    <w:abstractNumId w:val="23"/>
  </w:num>
  <w:num w:numId="27">
    <w:abstractNumId w:val="9"/>
  </w:num>
  <w:num w:numId="28">
    <w:abstractNumId w:val="27"/>
  </w:num>
  <w:num w:numId="29">
    <w:abstractNumId w:val="13"/>
  </w:num>
  <w:num w:numId="30">
    <w:abstractNumId w:val="1"/>
  </w:num>
  <w:num w:numId="31">
    <w:abstractNumId w:val="12"/>
  </w:num>
  <w:num w:numId="32">
    <w:abstractNumId w:val="8"/>
  </w:num>
  <w:num w:numId="33">
    <w:abstractNumId w:val="33"/>
  </w:num>
  <w:num w:numId="34">
    <w:abstractNumId w:val="6"/>
  </w:num>
  <w:num w:numId="35">
    <w:abstractNumId w:val="42"/>
  </w:num>
  <w:num w:numId="36">
    <w:abstractNumId w:val="2"/>
  </w:num>
  <w:num w:numId="37">
    <w:abstractNumId w:val="36"/>
  </w:num>
  <w:num w:numId="38">
    <w:abstractNumId w:val="0"/>
  </w:num>
  <w:num w:numId="39">
    <w:abstractNumId w:val="10"/>
  </w:num>
  <w:num w:numId="40">
    <w:abstractNumId w:val="30"/>
  </w:num>
  <w:num w:numId="41">
    <w:abstractNumId w:val="28"/>
  </w:num>
  <w:num w:numId="42">
    <w:abstractNumId w:val="22"/>
  </w:num>
  <w:num w:numId="43">
    <w:abstractNumId w:val="14"/>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en-US" w:vendorID="64" w:dllVersion="131078" w:nlCheck="1" w:checkStyle="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59D"/>
    <w:rsid w:val="00023CED"/>
    <w:rsid w:val="00025101"/>
    <w:rsid w:val="000255E5"/>
    <w:rsid w:val="00025F81"/>
    <w:rsid w:val="00033C9B"/>
    <w:rsid w:val="00040015"/>
    <w:rsid w:val="00056C18"/>
    <w:rsid w:val="000B0586"/>
    <w:rsid w:val="000B2871"/>
    <w:rsid w:val="000B3B92"/>
    <w:rsid w:val="000B686C"/>
    <w:rsid w:val="000D2E34"/>
    <w:rsid w:val="000F13C0"/>
    <w:rsid w:val="000F1CBC"/>
    <w:rsid w:val="00106B8E"/>
    <w:rsid w:val="0016059D"/>
    <w:rsid w:val="00161B00"/>
    <w:rsid w:val="001A6142"/>
    <w:rsid w:val="001E4855"/>
    <w:rsid w:val="001F35F4"/>
    <w:rsid w:val="00202D1B"/>
    <w:rsid w:val="00214AB3"/>
    <w:rsid w:val="00225640"/>
    <w:rsid w:val="002271B8"/>
    <w:rsid w:val="00254880"/>
    <w:rsid w:val="00261890"/>
    <w:rsid w:val="00272C14"/>
    <w:rsid w:val="0029583E"/>
    <w:rsid w:val="002A5A90"/>
    <w:rsid w:val="002B796D"/>
    <w:rsid w:val="002D1BD3"/>
    <w:rsid w:val="00317ABD"/>
    <w:rsid w:val="00354686"/>
    <w:rsid w:val="00364B0B"/>
    <w:rsid w:val="003868F4"/>
    <w:rsid w:val="00386E26"/>
    <w:rsid w:val="00386E98"/>
    <w:rsid w:val="00391836"/>
    <w:rsid w:val="00397997"/>
    <w:rsid w:val="003B4442"/>
    <w:rsid w:val="003C5A17"/>
    <w:rsid w:val="003E151C"/>
    <w:rsid w:val="00405B7A"/>
    <w:rsid w:val="00411779"/>
    <w:rsid w:val="004230E1"/>
    <w:rsid w:val="004416AC"/>
    <w:rsid w:val="004428B0"/>
    <w:rsid w:val="00455394"/>
    <w:rsid w:val="004750A7"/>
    <w:rsid w:val="004941D2"/>
    <w:rsid w:val="00494C19"/>
    <w:rsid w:val="00495C8E"/>
    <w:rsid w:val="004A2160"/>
    <w:rsid w:val="004B2D1C"/>
    <w:rsid w:val="004E51D3"/>
    <w:rsid w:val="004E557E"/>
    <w:rsid w:val="004E5804"/>
    <w:rsid w:val="004E62EC"/>
    <w:rsid w:val="004F0922"/>
    <w:rsid w:val="00512F49"/>
    <w:rsid w:val="0052515B"/>
    <w:rsid w:val="005706DE"/>
    <w:rsid w:val="005723B0"/>
    <w:rsid w:val="00576F36"/>
    <w:rsid w:val="00585BCF"/>
    <w:rsid w:val="005868B7"/>
    <w:rsid w:val="0059011B"/>
    <w:rsid w:val="005A3D39"/>
    <w:rsid w:val="005B7FE9"/>
    <w:rsid w:val="005F4151"/>
    <w:rsid w:val="005F5ADC"/>
    <w:rsid w:val="00612D29"/>
    <w:rsid w:val="00621FD9"/>
    <w:rsid w:val="00630649"/>
    <w:rsid w:val="006841A9"/>
    <w:rsid w:val="006C0CDF"/>
    <w:rsid w:val="006C667C"/>
    <w:rsid w:val="00722723"/>
    <w:rsid w:val="00740F71"/>
    <w:rsid w:val="00750015"/>
    <w:rsid w:val="007525EF"/>
    <w:rsid w:val="007679EC"/>
    <w:rsid w:val="00782792"/>
    <w:rsid w:val="007968EA"/>
    <w:rsid w:val="007A33FA"/>
    <w:rsid w:val="007B558D"/>
    <w:rsid w:val="007C1C12"/>
    <w:rsid w:val="007D0AEE"/>
    <w:rsid w:val="007D26B9"/>
    <w:rsid w:val="007D3666"/>
    <w:rsid w:val="0082048C"/>
    <w:rsid w:val="0085595B"/>
    <w:rsid w:val="008725B9"/>
    <w:rsid w:val="0088555C"/>
    <w:rsid w:val="008920DD"/>
    <w:rsid w:val="008B2F68"/>
    <w:rsid w:val="008B7BA6"/>
    <w:rsid w:val="008C1134"/>
    <w:rsid w:val="00923F52"/>
    <w:rsid w:val="00925501"/>
    <w:rsid w:val="009351BB"/>
    <w:rsid w:val="00943A8E"/>
    <w:rsid w:val="0094553F"/>
    <w:rsid w:val="009465F4"/>
    <w:rsid w:val="009550E6"/>
    <w:rsid w:val="009B4ADB"/>
    <w:rsid w:val="009F163D"/>
    <w:rsid w:val="00A008D3"/>
    <w:rsid w:val="00A02FEA"/>
    <w:rsid w:val="00A06281"/>
    <w:rsid w:val="00A10567"/>
    <w:rsid w:val="00A14588"/>
    <w:rsid w:val="00A242E5"/>
    <w:rsid w:val="00A256D3"/>
    <w:rsid w:val="00A34EE5"/>
    <w:rsid w:val="00A512F0"/>
    <w:rsid w:val="00A65721"/>
    <w:rsid w:val="00A65A97"/>
    <w:rsid w:val="00A71555"/>
    <w:rsid w:val="00A8003D"/>
    <w:rsid w:val="00A95D3F"/>
    <w:rsid w:val="00AB35D8"/>
    <w:rsid w:val="00AC5B57"/>
    <w:rsid w:val="00AE4982"/>
    <w:rsid w:val="00AF2B31"/>
    <w:rsid w:val="00B039B9"/>
    <w:rsid w:val="00B313D0"/>
    <w:rsid w:val="00B45277"/>
    <w:rsid w:val="00B52F6C"/>
    <w:rsid w:val="00B92727"/>
    <w:rsid w:val="00BA0C97"/>
    <w:rsid w:val="00BA458C"/>
    <w:rsid w:val="00BC1F72"/>
    <w:rsid w:val="00BD7235"/>
    <w:rsid w:val="00C35A2C"/>
    <w:rsid w:val="00C659C4"/>
    <w:rsid w:val="00C70608"/>
    <w:rsid w:val="00C82A90"/>
    <w:rsid w:val="00CA76E1"/>
    <w:rsid w:val="00CA7FC4"/>
    <w:rsid w:val="00CD2D76"/>
    <w:rsid w:val="00CD462A"/>
    <w:rsid w:val="00CF0F61"/>
    <w:rsid w:val="00D12F84"/>
    <w:rsid w:val="00D30BED"/>
    <w:rsid w:val="00D37B2F"/>
    <w:rsid w:val="00D515D3"/>
    <w:rsid w:val="00D608A4"/>
    <w:rsid w:val="00D73A58"/>
    <w:rsid w:val="00D753DF"/>
    <w:rsid w:val="00DA5D5B"/>
    <w:rsid w:val="00DC0D46"/>
    <w:rsid w:val="00DE709E"/>
    <w:rsid w:val="00E067C5"/>
    <w:rsid w:val="00E16581"/>
    <w:rsid w:val="00E57A79"/>
    <w:rsid w:val="00E70CF9"/>
    <w:rsid w:val="00E71B8D"/>
    <w:rsid w:val="00E80979"/>
    <w:rsid w:val="00E91F47"/>
    <w:rsid w:val="00E971CF"/>
    <w:rsid w:val="00E97CA0"/>
    <w:rsid w:val="00EA6BE3"/>
    <w:rsid w:val="00EC5582"/>
    <w:rsid w:val="00ED13B0"/>
    <w:rsid w:val="00ED7C8B"/>
    <w:rsid w:val="00EE09B2"/>
    <w:rsid w:val="00EF0EED"/>
    <w:rsid w:val="00EF5EC9"/>
    <w:rsid w:val="00EF7510"/>
    <w:rsid w:val="00F02613"/>
    <w:rsid w:val="00F02AC4"/>
    <w:rsid w:val="00F21C01"/>
    <w:rsid w:val="00F250DD"/>
    <w:rsid w:val="00F25AE4"/>
    <w:rsid w:val="00F54095"/>
    <w:rsid w:val="00F81960"/>
    <w:rsid w:val="00FA1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CE4D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5B9"/>
    <w:rPr>
      <w:sz w:val="24"/>
      <w:szCs w:val="24"/>
    </w:rPr>
  </w:style>
  <w:style w:type="paragraph" w:styleId="Heading1">
    <w:name w:val="heading 1"/>
    <w:basedOn w:val="Normal"/>
    <w:next w:val="Normal"/>
    <w:qFormat/>
    <w:rsid w:val="008725B9"/>
    <w:pPr>
      <w:keepNext/>
      <w:jc w:val="center"/>
      <w:outlineLvl w:val="0"/>
    </w:pPr>
    <w:rPr>
      <w:b/>
      <w:bCs/>
    </w:rPr>
  </w:style>
  <w:style w:type="paragraph" w:styleId="Heading2">
    <w:name w:val="heading 2"/>
    <w:basedOn w:val="Normal"/>
    <w:next w:val="Normal"/>
    <w:qFormat/>
    <w:rsid w:val="008725B9"/>
    <w:pPr>
      <w:keepNext/>
      <w:outlineLvl w:val="1"/>
    </w:pPr>
    <w:rPr>
      <w:u w:val="single"/>
    </w:rPr>
  </w:style>
  <w:style w:type="paragraph" w:styleId="Heading3">
    <w:name w:val="heading 3"/>
    <w:basedOn w:val="Normal"/>
    <w:next w:val="Normal"/>
    <w:qFormat/>
    <w:rsid w:val="008725B9"/>
    <w:pPr>
      <w:keepNext/>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725B9"/>
    <w:rPr>
      <w:color w:val="0000FF"/>
      <w:u w:val="single"/>
    </w:rPr>
  </w:style>
  <w:style w:type="character" w:styleId="Strong">
    <w:name w:val="Strong"/>
    <w:basedOn w:val="DefaultParagraphFont"/>
    <w:uiPriority w:val="22"/>
    <w:qFormat/>
    <w:rsid w:val="008725B9"/>
    <w:rPr>
      <w:b/>
      <w:bCs/>
    </w:rPr>
  </w:style>
  <w:style w:type="paragraph" w:styleId="ListParagraph">
    <w:name w:val="List Paragraph"/>
    <w:basedOn w:val="Normal"/>
    <w:uiPriority w:val="34"/>
    <w:qFormat/>
    <w:rsid w:val="009550E6"/>
    <w:pPr>
      <w:ind w:left="720"/>
      <w:contextualSpacing/>
    </w:pPr>
  </w:style>
  <w:style w:type="paragraph" w:customStyle="1" w:styleId="Default">
    <w:name w:val="Default"/>
    <w:rsid w:val="003B4442"/>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7B558D"/>
    <w:pPr>
      <w:spacing w:before="100" w:beforeAutospacing="1" w:after="100" w:afterAutospacing="1"/>
    </w:pPr>
  </w:style>
  <w:style w:type="character" w:styleId="Emphasis">
    <w:name w:val="Emphasis"/>
    <w:basedOn w:val="DefaultParagraphFont"/>
    <w:uiPriority w:val="20"/>
    <w:qFormat/>
    <w:rsid w:val="00261890"/>
    <w:rPr>
      <w:i/>
      <w:iCs/>
    </w:rPr>
  </w:style>
  <w:style w:type="table" w:styleId="TableGrid">
    <w:name w:val="Table Grid"/>
    <w:basedOn w:val="TableNormal"/>
    <w:uiPriority w:val="39"/>
    <w:rsid w:val="00B313D0"/>
    <w:rPr>
      <w:rFonts w:asciiTheme="minorHAnsi" w:eastAsia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63245">
      <w:bodyDiv w:val="1"/>
      <w:marLeft w:val="0"/>
      <w:marRight w:val="0"/>
      <w:marTop w:val="0"/>
      <w:marBottom w:val="0"/>
      <w:divBdr>
        <w:top w:val="none" w:sz="0" w:space="0" w:color="auto"/>
        <w:left w:val="none" w:sz="0" w:space="0" w:color="auto"/>
        <w:bottom w:val="none" w:sz="0" w:space="0" w:color="auto"/>
        <w:right w:val="none" w:sz="0" w:space="0" w:color="auto"/>
      </w:divBdr>
    </w:div>
    <w:div w:id="324358678">
      <w:bodyDiv w:val="1"/>
      <w:marLeft w:val="0"/>
      <w:marRight w:val="0"/>
      <w:marTop w:val="0"/>
      <w:marBottom w:val="0"/>
      <w:divBdr>
        <w:top w:val="none" w:sz="0" w:space="0" w:color="auto"/>
        <w:left w:val="none" w:sz="0" w:space="0" w:color="auto"/>
        <w:bottom w:val="none" w:sz="0" w:space="0" w:color="auto"/>
        <w:right w:val="none" w:sz="0" w:space="0" w:color="auto"/>
      </w:divBdr>
    </w:div>
    <w:div w:id="691108722">
      <w:bodyDiv w:val="1"/>
      <w:marLeft w:val="0"/>
      <w:marRight w:val="0"/>
      <w:marTop w:val="0"/>
      <w:marBottom w:val="0"/>
      <w:divBdr>
        <w:top w:val="none" w:sz="0" w:space="0" w:color="auto"/>
        <w:left w:val="none" w:sz="0" w:space="0" w:color="auto"/>
        <w:bottom w:val="none" w:sz="0" w:space="0" w:color="auto"/>
        <w:right w:val="none" w:sz="0" w:space="0" w:color="auto"/>
      </w:divBdr>
    </w:div>
    <w:div w:id="1035807785">
      <w:bodyDiv w:val="1"/>
      <w:marLeft w:val="0"/>
      <w:marRight w:val="0"/>
      <w:marTop w:val="0"/>
      <w:marBottom w:val="0"/>
      <w:divBdr>
        <w:top w:val="none" w:sz="0" w:space="0" w:color="auto"/>
        <w:left w:val="none" w:sz="0" w:space="0" w:color="auto"/>
        <w:bottom w:val="none" w:sz="0" w:space="0" w:color="auto"/>
        <w:right w:val="none" w:sz="0" w:space="0" w:color="auto"/>
      </w:divBdr>
    </w:div>
    <w:div w:id="1155492283">
      <w:bodyDiv w:val="1"/>
      <w:marLeft w:val="0"/>
      <w:marRight w:val="0"/>
      <w:marTop w:val="0"/>
      <w:marBottom w:val="0"/>
      <w:divBdr>
        <w:top w:val="none" w:sz="0" w:space="0" w:color="auto"/>
        <w:left w:val="none" w:sz="0" w:space="0" w:color="auto"/>
        <w:bottom w:val="none" w:sz="0" w:space="0" w:color="auto"/>
        <w:right w:val="none" w:sz="0" w:space="0" w:color="auto"/>
      </w:divBdr>
    </w:div>
    <w:div w:id="1174733770">
      <w:bodyDiv w:val="1"/>
      <w:marLeft w:val="0"/>
      <w:marRight w:val="0"/>
      <w:marTop w:val="0"/>
      <w:marBottom w:val="0"/>
      <w:divBdr>
        <w:top w:val="none" w:sz="0" w:space="0" w:color="auto"/>
        <w:left w:val="none" w:sz="0" w:space="0" w:color="auto"/>
        <w:bottom w:val="none" w:sz="0" w:space="0" w:color="auto"/>
        <w:right w:val="none" w:sz="0" w:space="0" w:color="auto"/>
      </w:divBdr>
    </w:div>
    <w:div w:id="1441418319">
      <w:bodyDiv w:val="1"/>
      <w:marLeft w:val="0"/>
      <w:marRight w:val="0"/>
      <w:marTop w:val="0"/>
      <w:marBottom w:val="0"/>
      <w:divBdr>
        <w:top w:val="none" w:sz="0" w:space="0" w:color="auto"/>
        <w:left w:val="none" w:sz="0" w:space="0" w:color="auto"/>
        <w:bottom w:val="none" w:sz="0" w:space="0" w:color="auto"/>
        <w:right w:val="none" w:sz="0" w:space="0" w:color="auto"/>
      </w:divBdr>
    </w:div>
    <w:div w:id="1461725590">
      <w:bodyDiv w:val="1"/>
      <w:marLeft w:val="0"/>
      <w:marRight w:val="0"/>
      <w:marTop w:val="0"/>
      <w:marBottom w:val="0"/>
      <w:divBdr>
        <w:top w:val="none" w:sz="0" w:space="0" w:color="auto"/>
        <w:left w:val="none" w:sz="0" w:space="0" w:color="auto"/>
        <w:bottom w:val="none" w:sz="0" w:space="0" w:color="auto"/>
        <w:right w:val="none" w:sz="0" w:space="0" w:color="auto"/>
      </w:divBdr>
    </w:div>
    <w:div w:id="1660814780">
      <w:bodyDiv w:val="1"/>
      <w:marLeft w:val="0"/>
      <w:marRight w:val="0"/>
      <w:marTop w:val="0"/>
      <w:marBottom w:val="0"/>
      <w:divBdr>
        <w:top w:val="none" w:sz="0" w:space="0" w:color="auto"/>
        <w:left w:val="none" w:sz="0" w:space="0" w:color="auto"/>
        <w:bottom w:val="none" w:sz="0" w:space="0" w:color="auto"/>
        <w:right w:val="none" w:sz="0" w:space="0" w:color="auto"/>
      </w:divBdr>
    </w:div>
    <w:div w:id="1669862943">
      <w:bodyDiv w:val="1"/>
      <w:marLeft w:val="0"/>
      <w:marRight w:val="0"/>
      <w:marTop w:val="0"/>
      <w:marBottom w:val="0"/>
      <w:divBdr>
        <w:top w:val="none" w:sz="0" w:space="0" w:color="auto"/>
        <w:left w:val="none" w:sz="0" w:space="0" w:color="auto"/>
        <w:bottom w:val="none" w:sz="0" w:space="0" w:color="auto"/>
        <w:right w:val="none" w:sz="0" w:space="0" w:color="auto"/>
      </w:divBdr>
    </w:div>
    <w:div w:id="181521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eiu.edu/panthertech/)" TargetMode="External"/><Relationship Id="rId6" Type="http://schemas.openxmlformats.org/officeDocument/2006/relationships/hyperlink" Target="mailto:donotcallme@yaho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1891</Words>
  <Characters>10785</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SPC 3920-PUBLIC RELATIONS AND SOCIETY</vt:lpstr>
    </vt:vector>
  </TitlesOfParts>
  <Company>Eastern Illinois University</Company>
  <LinksUpToDate>false</LinksUpToDate>
  <CharactersWithSpaces>12651</CharactersWithSpaces>
  <SharedDoc>false</SharedDoc>
  <HLinks>
    <vt:vector size="6" baseType="variant">
      <vt:variant>
        <vt:i4>6750290</vt:i4>
      </vt:variant>
      <vt:variant>
        <vt:i4>0</vt:i4>
      </vt:variant>
      <vt:variant>
        <vt:i4>0</vt:i4>
      </vt:variant>
      <vt:variant>
        <vt:i4>5</vt:i4>
      </vt:variant>
      <vt:variant>
        <vt:lpwstr>mailto:bcsowa@eiu.edu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 3920-PUBLIC RELATIONS AND SOCIETY</dc:title>
  <dc:creator>EIU# 138601 in COL-1822</dc:creator>
  <cp:lastModifiedBy>Microsoft Office User</cp:lastModifiedBy>
  <cp:revision>21</cp:revision>
  <cp:lastPrinted>2012-01-09T15:47:00Z</cp:lastPrinted>
  <dcterms:created xsi:type="dcterms:W3CDTF">2021-01-05T18:17:00Z</dcterms:created>
  <dcterms:modified xsi:type="dcterms:W3CDTF">2021-01-10T22:57:00Z</dcterms:modified>
</cp:coreProperties>
</file>