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F03FA3" w14:textId="39939FB6" w:rsidR="00981602" w:rsidRPr="00424ABC" w:rsidRDefault="00E41E0E" w:rsidP="00664B74">
      <w:pPr>
        <w:jc w:val="center"/>
        <w:rPr>
          <w:b/>
          <w:sz w:val="22"/>
          <w:szCs w:val="22"/>
        </w:rPr>
      </w:pPr>
      <w:r>
        <w:rPr>
          <w:b/>
          <w:sz w:val="22"/>
          <w:szCs w:val="22"/>
        </w:rPr>
        <w:t>Spring 2018</w:t>
      </w:r>
    </w:p>
    <w:p w14:paraId="5BC614D9" w14:textId="77777777" w:rsidR="00664B74" w:rsidRPr="00424ABC" w:rsidRDefault="00664B74" w:rsidP="00664B74">
      <w:pPr>
        <w:jc w:val="center"/>
        <w:rPr>
          <w:b/>
          <w:sz w:val="22"/>
          <w:szCs w:val="22"/>
        </w:rPr>
      </w:pPr>
      <w:r w:rsidRPr="00424ABC">
        <w:rPr>
          <w:b/>
          <w:sz w:val="22"/>
          <w:szCs w:val="22"/>
        </w:rPr>
        <w:t>CMN 3560:  International Communication</w:t>
      </w:r>
    </w:p>
    <w:p w14:paraId="591AB15B" w14:textId="77777777" w:rsidR="00664B74" w:rsidRPr="00424ABC" w:rsidRDefault="00664B74">
      <w:pPr>
        <w:rPr>
          <w:sz w:val="22"/>
          <w:szCs w:val="22"/>
        </w:rPr>
      </w:pPr>
    </w:p>
    <w:p w14:paraId="7012D8CE" w14:textId="0FA77D06" w:rsidR="00664B74" w:rsidRPr="00424ABC" w:rsidRDefault="00664B74" w:rsidP="00664B74">
      <w:pPr>
        <w:tabs>
          <w:tab w:val="left" w:pos="-1440"/>
        </w:tabs>
        <w:ind w:left="4320" w:hanging="4320"/>
        <w:rPr>
          <w:rFonts w:cstheme="minorHAnsi"/>
          <w:sz w:val="22"/>
          <w:szCs w:val="22"/>
        </w:rPr>
      </w:pPr>
      <w:r w:rsidRPr="00424ABC">
        <w:rPr>
          <w:rFonts w:cstheme="minorHAnsi"/>
          <w:sz w:val="22"/>
          <w:szCs w:val="22"/>
        </w:rPr>
        <w:t>Instructor: Carrie Wilson-Brown</w:t>
      </w:r>
      <w:r w:rsidRPr="00424ABC">
        <w:rPr>
          <w:rFonts w:cstheme="minorHAnsi"/>
          <w:sz w:val="22"/>
          <w:szCs w:val="22"/>
        </w:rPr>
        <w:tab/>
      </w:r>
      <w:r w:rsidRPr="00424ABC">
        <w:rPr>
          <w:rFonts w:cstheme="minorHAnsi"/>
          <w:sz w:val="22"/>
          <w:szCs w:val="22"/>
        </w:rPr>
        <w:tab/>
        <w:t>Course Meets</w:t>
      </w:r>
      <w:r w:rsidR="00861843">
        <w:rPr>
          <w:rFonts w:cstheme="minorHAnsi"/>
          <w:sz w:val="22"/>
          <w:szCs w:val="22"/>
        </w:rPr>
        <w:t xml:space="preserve">:  </w:t>
      </w:r>
      <w:r w:rsidR="000D206D">
        <w:rPr>
          <w:rFonts w:cstheme="minorHAnsi"/>
          <w:sz w:val="22"/>
          <w:szCs w:val="22"/>
        </w:rPr>
        <w:t>11:00-</w:t>
      </w:r>
      <w:r w:rsidR="0026075E">
        <w:rPr>
          <w:rFonts w:cstheme="minorHAnsi"/>
          <w:sz w:val="22"/>
          <w:szCs w:val="22"/>
        </w:rPr>
        <w:t>11:50</w:t>
      </w:r>
      <w:r w:rsidR="000D206D">
        <w:rPr>
          <w:rFonts w:cstheme="minorHAnsi"/>
          <w:sz w:val="22"/>
          <w:szCs w:val="22"/>
        </w:rPr>
        <w:t xml:space="preserve"> </w:t>
      </w:r>
      <w:r w:rsidR="0026075E">
        <w:rPr>
          <w:rFonts w:cstheme="minorHAnsi"/>
          <w:sz w:val="22"/>
          <w:szCs w:val="22"/>
        </w:rPr>
        <w:t>MWF</w:t>
      </w:r>
    </w:p>
    <w:p w14:paraId="1E14547E" w14:textId="053E268F" w:rsidR="00664B74" w:rsidRPr="00424ABC" w:rsidRDefault="00664B74" w:rsidP="00664B74">
      <w:pPr>
        <w:tabs>
          <w:tab w:val="left" w:pos="-1440"/>
        </w:tabs>
        <w:ind w:left="4320" w:hanging="4320"/>
        <w:rPr>
          <w:rFonts w:cstheme="minorHAnsi"/>
          <w:sz w:val="22"/>
          <w:szCs w:val="22"/>
        </w:rPr>
      </w:pPr>
      <w:r w:rsidRPr="00424ABC">
        <w:rPr>
          <w:rFonts w:cstheme="minorHAnsi"/>
          <w:sz w:val="22"/>
          <w:szCs w:val="22"/>
        </w:rPr>
        <w:t>Office: CH 1812</w:t>
      </w:r>
      <w:r w:rsidRPr="00424ABC">
        <w:rPr>
          <w:rFonts w:cstheme="minorHAnsi"/>
          <w:sz w:val="22"/>
          <w:szCs w:val="22"/>
        </w:rPr>
        <w:tab/>
      </w:r>
      <w:r w:rsidRPr="00424ABC">
        <w:rPr>
          <w:rFonts w:cstheme="minorHAnsi"/>
          <w:sz w:val="22"/>
          <w:szCs w:val="22"/>
        </w:rPr>
        <w:tab/>
        <w:t xml:space="preserve">Room:  </w:t>
      </w:r>
      <w:r w:rsidR="00904E2B">
        <w:rPr>
          <w:rFonts w:cstheme="minorHAnsi"/>
          <w:sz w:val="22"/>
          <w:szCs w:val="22"/>
        </w:rPr>
        <w:t xml:space="preserve">1731 </w:t>
      </w:r>
      <w:r w:rsidRPr="00424ABC">
        <w:rPr>
          <w:rFonts w:cstheme="minorHAnsi"/>
          <w:sz w:val="22"/>
          <w:szCs w:val="22"/>
        </w:rPr>
        <w:t>CH</w:t>
      </w:r>
    </w:p>
    <w:p w14:paraId="0CFA30C8" w14:textId="6185174B" w:rsidR="00664B74" w:rsidRPr="00424ABC" w:rsidRDefault="00664B74" w:rsidP="00664B74">
      <w:pPr>
        <w:rPr>
          <w:rFonts w:cstheme="minorHAnsi"/>
          <w:sz w:val="22"/>
          <w:szCs w:val="22"/>
        </w:rPr>
      </w:pPr>
      <w:r w:rsidRPr="00424ABC">
        <w:rPr>
          <w:rFonts w:cstheme="minorHAnsi"/>
          <w:sz w:val="22"/>
          <w:szCs w:val="22"/>
        </w:rPr>
        <w:t>Main Office Phone:  581-2016</w:t>
      </w:r>
      <w:r w:rsidRPr="00424ABC">
        <w:rPr>
          <w:rFonts w:cstheme="minorHAnsi"/>
          <w:sz w:val="22"/>
          <w:szCs w:val="22"/>
        </w:rPr>
        <w:tab/>
      </w:r>
      <w:r w:rsidRPr="00424ABC">
        <w:rPr>
          <w:rFonts w:cstheme="minorHAnsi"/>
          <w:sz w:val="22"/>
          <w:szCs w:val="22"/>
        </w:rPr>
        <w:tab/>
      </w:r>
      <w:r w:rsidRPr="00424ABC">
        <w:rPr>
          <w:rFonts w:cstheme="minorHAnsi"/>
          <w:sz w:val="22"/>
          <w:szCs w:val="22"/>
        </w:rPr>
        <w:tab/>
      </w:r>
      <w:r w:rsidR="004A7498">
        <w:rPr>
          <w:rFonts w:cstheme="minorHAnsi"/>
          <w:sz w:val="22"/>
          <w:szCs w:val="22"/>
        </w:rPr>
        <w:tab/>
      </w:r>
      <w:r w:rsidRPr="00424ABC">
        <w:rPr>
          <w:rFonts w:cstheme="minorHAnsi"/>
          <w:sz w:val="22"/>
          <w:szCs w:val="22"/>
        </w:rPr>
        <w:t>Section:  001</w:t>
      </w:r>
      <w:r w:rsidR="00904E2B">
        <w:rPr>
          <w:rFonts w:cstheme="minorHAnsi"/>
          <w:sz w:val="22"/>
          <w:szCs w:val="22"/>
        </w:rPr>
        <w:t xml:space="preserve"> </w:t>
      </w:r>
      <w:r w:rsidR="00EA1F40">
        <w:rPr>
          <w:rFonts w:cstheme="minorHAnsi"/>
          <w:sz w:val="22"/>
          <w:szCs w:val="22"/>
        </w:rPr>
        <w:t>Credits:  3</w:t>
      </w:r>
    </w:p>
    <w:p w14:paraId="021988C5" w14:textId="5366ACCA" w:rsidR="00906314" w:rsidRPr="00424ABC" w:rsidRDefault="004A7498" w:rsidP="00664B74">
      <w:pPr>
        <w:rPr>
          <w:rFonts w:cstheme="minorHAnsi"/>
          <w:sz w:val="22"/>
          <w:szCs w:val="22"/>
        </w:rPr>
      </w:pPr>
      <w:r>
        <w:rPr>
          <w:rFonts w:cstheme="minorHAnsi"/>
          <w:sz w:val="22"/>
          <w:szCs w:val="22"/>
        </w:rPr>
        <w:t xml:space="preserve">Office Hours:  </w:t>
      </w:r>
      <w:r w:rsidR="0026075E">
        <w:rPr>
          <w:rFonts w:cstheme="minorHAnsi"/>
          <w:sz w:val="22"/>
          <w:szCs w:val="22"/>
        </w:rPr>
        <w:t>12-1</w:t>
      </w:r>
      <w:r w:rsidR="00904E2B">
        <w:rPr>
          <w:rFonts w:cstheme="minorHAnsi"/>
          <w:sz w:val="22"/>
          <w:szCs w:val="22"/>
        </w:rPr>
        <w:t xml:space="preserve"> MW – </w:t>
      </w:r>
      <w:r w:rsidR="00F45E4E">
        <w:rPr>
          <w:rFonts w:cstheme="minorHAnsi"/>
          <w:sz w:val="22"/>
          <w:szCs w:val="22"/>
        </w:rPr>
        <w:t>10-12</w:t>
      </w:r>
      <w:r w:rsidR="00904E2B">
        <w:rPr>
          <w:rFonts w:cstheme="minorHAnsi"/>
          <w:sz w:val="22"/>
          <w:szCs w:val="22"/>
        </w:rPr>
        <w:t xml:space="preserve"> TR</w:t>
      </w:r>
      <w:r w:rsidR="00664B74" w:rsidRPr="00424ABC">
        <w:rPr>
          <w:rFonts w:cstheme="minorHAnsi"/>
          <w:sz w:val="22"/>
          <w:szCs w:val="22"/>
        </w:rPr>
        <w:tab/>
      </w:r>
      <w:r w:rsidR="00664B74" w:rsidRPr="00424ABC">
        <w:rPr>
          <w:rFonts w:cstheme="minorHAnsi"/>
          <w:sz w:val="22"/>
          <w:szCs w:val="22"/>
        </w:rPr>
        <w:tab/>
      </w:r>
      <w:r w:rsidR="00664B74" w:rsidRPr="00424ABC">
        <w:rPr>
          <w:rFonts w:cstheme="minorHAnsi"/>
          <w:sz w:val="22"/>
          <w:szCs w:val="22"/>
        </w:rPr>
        <w:tab/>
      </w:r>
    </w:p>
    <w:p w14:paraId="752E1550" w14:textId="28A09E1F" w:rsidR="00664B74" w:rsidRPr="00424ABC" w:rsidRDefault="00664B74" w:rsidP="00664B74">
      <w:pPr>
        <w:rPr>
          <w:rFonts w:cstheme="minorHAnsi"/>
          <w:sz w:val="22"/>
          <w:szCs w:val="22"/>
        </w:rPr>
      </w:pPr>
      <w:r w:rsidRPr="00424ABC">
        <w:rPr>
          <w:rFonts w:cstheme="minorHAnsi"/>
          <w:sz w:val="22"/>
          <w:szCs w:val="22"/>
        </w:rPr>
        <w:t xml:space="preserve">E-mail: </w:t>
      </w:r>
      <w:hyperlink r:id="rId5" w:history="1">
        <w:r w:rsidRPr="00424ABC">
          <w:rPr>
            <w:rStyle w:val="Hyperlink"/>
            <w:rFonts w:cstheme="minorHAnsi"/>
            <w:sz w:val="22"/>
            <w:szCs w:val="22"/>
          </w:rPr>
          <w:t>cawilsonbrown@eiu.edu</w:t>
        </w:r>
      </w:hyperlink>
    </w:p>
    <w:p w14:paraId="03F481CC" w14:textId="77777777" w:rsidR="00664B74" w:rsidRPr="00424ABC" w:rsidRDefault="00664B74">
      <w:pPr>
        <w:pBdr>
          <w:bottom w:val="single" w:sz="12" w:space="1" w:color="auto"/>
        </w:pBdr>
        <w:rPr>
          <w:sz w:val="22"/>
          <w:szCs w:val="22"/>
        </w:rPr>
      </w:pPr>
    </w:p>
    <w:p w14:paraId="56241998" w14:textId="77777777" w:rsidR="00664B74" w:rsidRPr="00424ABC" w:rsidRDefault="00664B74">
      <w:pPr>
        <w:rPr>
          <w:sz w:val="22"/>
          <w:szCs w:val="22"/>
        </w:rPr>
      </w:pPr>
    </w:p>
    <w:p w14:paraId="41F6B5AF" w14:textId="77777777" w:rsidR="00664B74" w:rsidRPr="00424ABC" w:rsidRDefault="00664B74">
      <w:pPr>
        <w:rPr>
          <w:b/>
          <w:sz w:val="22"/>
          <w:szCs w:val="22"/>
          <w:u w:val="single"/>
        </w:rPr>
      </w:pPr>
      <w:r w:rsidRPr="00424ABC">
        <w:rPr>
          <w:b/>
          <w:sz w:val="22"/>
          <w:szCs w:val="22"/>
          <w:u w:val="single"/>
        </w:rPr>
        <w:t>Course Description</w:t>
      </w:r>
    </w:p>
    <w:p w14:paraId="30A4CFC5" w14:textId="77777777" w:rsidR="00664B74" w:rsidRPr="00424ABC" w:rsidRDefault="00664B74">
      <w:pPr>
        <w:rPr>
          <w:b/>
          <w:sz w:val="22"/>
          <w:szCs w:val="22"/>
        </w:rPr>
      </w:pPr>
    </w:p>
    <w:p w14:paraId="3DC38033" w14:textId="5331543C" w:rsidR="00664B74" w:rsidRPr="00424ABC" w:rsidRDefault="00664B74" w:rsidP="00664B74">
      <w:pPr>
        <w:widowControl w:val="0"/>
        <w:autoSpaceDE w:val="0"/>
        <w:autoSpaceDN w:val="0"/>
        <w:adjustRightInd w:val="0"/>
        <w:ind w:right="-1440"/>
        <w:rPr>
          <w:rFonts w:cs="Arial"/>
          <w:sz w:val="22"/>
          <w:szCs w:val="22"/>
        </w:rPr>
      </w:pPr>
      <w:r w:rsidRPr="00424ABC">
        <w:rPr>
          <w:rFonts w:cs="Arial"/>
          <w:sz w:val="22"/>
          <w:szCs w:val="22"/>
        </w:rPr>
        <w:t xml:space="preserve">In recent years, the globalization of electronic media has become a key issue of debate in many nations and communities around the world. It has been suggested that the development of electronic media in this century has been responsible for undermining national identities, eroding state and community controlled media, and constructing transnational image empires. Yet, according to some scholars, the strength of these empires is questionable and the concept of culture itself is far more complicated than analytical approaches </w:t>
      </w:r>
      <w:r w:rsidR="000253CF" w:rsidRPr="00424ABC">
        <w:rPr>
          <w:rFonts w:cs="Arial"/>
          <w:sz w:val="22"/>
          <w:szCs w:val="22"/>
        </w:rPr>
        <w:t>highlighting</w:t>
      </w:r>
      <w:r w:rsidRPr="00424ABC">
        <w:rPr>
          <w:rFonts w:cs="Arial"/>
          <w:sz w:val="22"/>
          <w:szCs w:val="22"/>
        </w:rPr>
        <w:t xml:space="preserve"> media imperialism might suggest. Rather than autonomous local cultures or </w:t>
      </w:r>
      <w:r w:rsidR="00152FF0" w:rsidRPr="00424ABC">
        <w:rPr>
          <w:rFonts w:cs="Arial"/>
          <w:sz w:val="22"/>
          <w:szCs w:val="22"/>
        </w:rPr>
        <w:t xml:space="preserve">a </w:t>
      </w:r>
      <w:r w:rsidRPr="00424ABC">
        <w:rPr>
          <w:rFonts w:cs="Arial"/>
          <w:sz w:val="22"/>
          <w:szCs w:val="22"/>
        </w:rPr>
        <w:t xml:space="preserve">purely </w:t>
      </w:r>
      <w:r w:rsidR="000253CF" w:rsidRPr="00424ABC">
        <w:rPr>
          <w:rFonts w:cs="Arial"/>
          <w:sz w:val="22"/>
          <w:szCs w:val="22"/>
        </w:rPr>
        <w:t>dominant</w:t>
      </w:r>
      <w:r w:rsidRPr="00424ABC">
        <w:rPr>
          <w:rFonts w:cs="Arial"/>
          <w:sz w:val="22"/>
          <w:szCs w:val="22"/>
        </w:rPr>
        <w:t xml:space="preserve"> media, one finds a dynamic relationship between global, national, and local forces. </w:t>
      </w:r>
      <w:r w:rsidR="000253CF" w:rsidRPr="00424ABC">
        <w:rPr>
          <w:rFonts w:cs="Arial"/>
          <w:sz w:val="22"/>
          <w:szCs w:val="22"/>
        </w:rPr>
        <w:t xml:space="preserve">  This course will </w:t>
      </w:r>
    </w:p>
    <w:p w14:paraId="1019F0E2" w14:textId="341D21BD" w:rsidR="00D20CB3" w:rsidRDefault="00377BCD">
      <w:pPr>
        <w:rPr>
          <w:sz w:val="22"/>
          <w:szCs w:val="22"/>
        </w:rPr>
      </w:pPr>
      <w:proofErr w:type="gramStart"/>
      <w:r w:rsidRPr="00424ABC">
        <w:rPr>
          <w:sz w:val="22"/>
          <w:szCs w:val="22"/>
        </w:rPr>
        <w:t>theoretically</w:t>
      </w:r>
      <w:proofErr w:type="gramEnd"/>
      <w:r w:rsidR="000253CF" w:rsidRPr="00424ABC">
        <w:rPr>
          <w:sz w:val="22"/>
          <w:szCs w:val="22"/>
        </w:rPr>
        <w:t xml:space="preserve"> interr</w:t>
      </w:r>
      <w:r w:rsidR="00D20CB3" w:rsidRPr="00424ABC">
        <w:rPr>
          <w:sz w:val="22"/>
          <w:szCs w:val="22"/>
        </w:rPr>
        <w:t xml:space="preserve">ogate the very notion of nation, nationalism, modernity, and </w:t>
      </w:r>
      <w:proofErr w:type="spellStart"/>
      <w:r w:rsidR="00D20CB3" w:rsidRPr="00424ABC">
        <w:rPr>
          <w:sz w:val="22"/>
          <w:szCs w:val="22"/>
        </w:rPr>
        <w:t>postcoloniality</w:t>
      </w:r>
      <w:proofErr w:type="spellEnd"/>
      <w:r w:rsidR="00D20CB3" w:rsidRPr="00424ABC">
        <w:rPr>
          <w:sz w:val="22"/>
          <w:szCs w:val="22"/>
        </w:rPr>
        <w:t xml:space="preserve"> by highlighting the history and expansi</w:t>
      </w:r>
      <w:r w:rsidRPr="00424ABC">
        <w:rPr>
          <w:sz w:val="22"/>
          <w:szCs w:val="22"/>
        </w:rPr>
        <w:t xml:space="preserve">on of </w:t>
      </w:r>
      <w:r w:rsidR="00D20CB3" w:rsidRPr="00424ABC">
        <w:rPr>
          <w:sz w:val="22"/>
          <w:szCs w:val="22"/>
        </w:rPr>
        <w:t>variou</w:t>
      </w:r>
      <w:r w:rsidRPr="00424ABC">
        <w:rPr>
          <w:sz w:val="22"/>
          <w:szCs w:val="22"/>
        </w:rPr>
        <w:t xml:space="preserve">s national film industries, global TV </w:t>
      </w:r>
      <w:r w:rsidR="00D20CB3" w:rsidRPr="00424ABC">
        <w:rPr>
          <w:sz w:val="22"/>
          <w:szCs w:val="22"/>
        </w:rPr>
        <w:t xml:space="preserve">systems and </w:t>
      </w:r>
      <w:r w:rsidRPr="00424ABC">
        <w:rPr>
          <w:sz w:val="22"/>
          <w:szCs w:val="22"/>
        </w:rPr>
        <w:t xml:space="preserve">digital culture. </w:t>
      </w:r>
    </w:p>
    <w:p w14:paraId="317EFEF6" w14:textId="77777777" w:rsidR="00A4423F" w:rsidRDefault="00A4423F">
      <w:pPr>
        <w:rPr>
          <w:sz w:val="22"/>
          <w:szCs w:val="22"/>
        </w:rPr>
      </w:pPr>
    </w:p>
    <w:p w14:paraId="72F9F02D" w14:textId="3A79B9C8" w:rsidR="00A4423F" w:rsidRPr="00A4423F" w:rsidRDefault="00A4423F" w:rsidP="00A4423F">
      <w:pPr>
        <w:shd w:val="clear" w:color="auto" w:fill="FFFFFF"/>
        <w:rPr>
          <w:rFonts w:eastAsia="Times New Roman" w:cs="Times New Roman"/>
          <w:color w:val="333333"/>
          <w:sz w:val="22"/>
          <w:szCs w:val="22"/>
        </w:rPr>
      </w:pPr>
      <w:r w:rsidRPr="00A4423F">
        <w:rPr>
          <w:rFonts w:eastAsia="Times New Roman" w:cs="Times New Roman"/>
          <w:color w:val="333333"/>
          <w:sz w:val="22"/>
          <w:szCs w:val="22"/>
        </w:rPr>
        <w:t>Catalog:  Examines cultural, social, political, economic, and regulatory dimensions of international communication media: topics include nation, nationalism, culture, and communication; comparative studies of international media systems; communication and development; international relations, diplomacy, and the media; the rise of global culture; cultural autonomy and globalization.</w:t>
      </w:r>
    </w:p>
    <w:p w14:paraId="797FE4CE" w14:textId="77777777" w:rsidR="00A4423F" w:rsidRPr="00A4423F" w:rsidRDefault="00A4423F" w:rsidP="00A4423F">
      <w:pPr>
        <w:shd w:val="clear" w:color="auto" w:fill="FFFFFF"/>
        <w:rPr>
          <w:rFonts w:eastAsia="Times New Roman" w:cs="Times New Roman"/>
          <w:color w:val="333333"/>
          <w:sz w:val="22"/>
          <w:szCs w:val="22"/>
        </w:rPr>
      </w:pPr>
    </w:p>
    <w:p w14:paraId="3FA8365C" w14:textId="77777777" w:rsidR="00D20CB3" w:rsidRPr="00424ABC" w:rsidRDefault="00D20CB3" w:rsidP="00D20CB3">
      <w:pPr>
        <w:rPr>
          <w:b/>
          <w:sz w:val="22"/>
          <w:szCs w:val="22"/>
          <w:u w:val="single"/>
        </w:rPr>
      </w:pPr>
      <w:r w:rsidRPr="00424ABC">
        <w:rPr>
          <w:b/>
          <w:sz w:val="22"/>
          <w:szCs w:val="22"/>
          <w:u w:val="single"/>
        </w:rPr>
        <w:t>Learning Objectives</w:t>
      </w:r>
    </w:p>
    <w:p w14:paraId="5C8D5D05" w14:textId="23CA9BC2" w:rsidR="00D20CB3" w:rsidRPr="00424ABC" w:rsidRDefault="00A4423F" w:rsidP="00D20CB3">
      <w:pPr>
        <w:widowControl w:val="0"/>
        <w:autoSpaceDE w:val="0"/>
        <w:autoSpaceDN w:val="0"/>
        <w:adjustRightInd w:val="0"/>
        <w:ind w:right="-1440"/>
        <w:rPr>
          <w:rFonts w:cs="Arial"/>
          <w:sz w:val="22"/>
          <w:szCs w:val="22"/>
        </w:rPr>
      </w:pPr>
      <w:r>
        <w:rPr>
          <w:rFonts w:cs="Arial"/>
          <w:sz w:val="22"/>
          <w:szCs w:val="22"/>
        </w:rPr>
        <w:t>1.  Explain major communication theories.</w:t>
      </w:r>
    </w:p>
    <w:p w14:paraId="2EC626F0" w14:textId="4D117508" w:rsidR="00A4423F" w:rsidRDefault="00A4423F" w:rsidP="00D20CB3">
      <w:pPr>
        <w:widowControl w:val="0"/>
        <w:autoSpaceDE w:val="0"/>
        <w:autoSpaceDN w:val="0"/>
        <w:adjustRightInd w:val="0"/>
        <w:ind w:right="-1440"/>
        <w:rPr>
          <w:rFonts w:cs="Arial"/>
          <w:sz w:val="22"/>
          <w:szCs w:val="22"/>
        </w:rPr>
      </w:pPr>
      <w:r>
        <w:rPr>
          <w:rFonts w:cs="Arial"/>
          <w:sz w:val="22"/>
          <w:szCs w:val="22"/>
        </w:rPr>
        <w:t>2.  Analyze research methods in international research.</w:t>
      </w:r>
    </w:p>
    <w:p w14:paraId="14E26A37" w14:textId="03755E32" w:rsidR="00A4423F" w:rsidRDefault="00A4423F" w:rsidP="00D20CB3">
      <w:pPr>
        <w:widowControl w:val="0"/>
        <w:autoSpaceDE w:val="0"/>
        <w:autoSpaceDN w:val="0"/>
        <w:adjustRightInd w:val="0"/>
        <w:ind w:right="-1440"/>
        <w:rPr>
          <w:rFonts w:cs="Arial"/>
          <w:sz w:val="22"/>
          <w:szCs w:val="22"/>
        </w:rPr>
      </w:pPr>
      <w:r>
        <w:rPr>
          <w:rFonts w:cs="Arial"/>
          <w:sz w:val="22"/>
          <w:szCs w:val="22"/>
        </w:rPr>
        <w:t>3.  Critique comparative international communication media systems and content.</w:t>
      </w:r>
    </w:p>
    <w:p w14:paraId="48AB5FCF" w14:textId="6C43495F" w:rsidR="00A4423F" w:rsidRDefault="00A4423F" w:rsidP="00D20CB3">
      <w:pPr>
        <w:widowControl w:val="0"/>
        <w:autoSpaceDE w:val="0"/>
        <w:autoSpaceDN w:val="0"/>
        <w:adjustRightInd w:val="0"/>
        <w:ind w:right="-1440"/>
        <w:rPr>
          <w:rFonts w:cs="Arial"/>
          <w:sz w:val="22"/>
          <w:szCs w:val="22"/>
        </w:rPr>
      </w:pPr>
      <w:r>
        <w:rPr>
          <w:rFonts w:cs="Arial"/>
          <w:sz w:val="22"/>
          <w:szCs w:val="22"/>
        </w:rPr>
        <w:t>4.  Identify regulatory, historical, political, economic, technological constituents of international communication.</w:t>
      </w:r>
    </w:p>
    <w:p w14:paraId="020AC7EB" w14:textId="1EF22BAF" w:rsidR="00A4423F" w:rsidRDefault="00A4423F" w:rsidP="00D20CB3">
      <w:pPr>
        <w:widowControl w:val="0"/>
        <w:autoSpaceDE w:val="0"/>
        <w:autoSpaceDN w:val="0"/>
        <w:adjustRightInd w:val="0"/>
        <w:ind w:right="-1440"/>
        <w:rPr>
          <w:rFonts w:cs="Arial"/>
          <w:sz w:val="22"/>
          <w:szCs w:val="22"/>
        </w:rPr>
      </w:pPr>
      <w:r>
        <w:rPr>
          <w:rFonts w:cs="Arial"/>
          <w:sz w:val="22"/>
          <w:szCs w:val="22"/>
        </w:rPr>
        <w:t>5.  Describe international communication topics.</w:t>
      </w:r>
    </w:p>
    <w:p w14:paraId="3BF0B604" w14:textId="77777777" w:rsidR="00EA283A" w:rsidRDefault="00EA283A" w:rsidP="00D20CB3">
      <w:pPr>
        <w:widowControl w:val="0"/>
        <w:autoSpaceDE w:val="0"/>
        <w:autoSpaceDN w:val="0"/>
        <w:adjustRightInd w:val="0"/>
        <w:ind w:right="-1440"/>
        <w:rPr>
          <w:rFonts w:cs="Arial"/>
          <w:sz w:val="22"/>
          <w:szCs w:val="22"/>
        </w:rPr>
      </w:pPr>
    </w:p>
    <w:p w14:paraId="4D754449" w14:textId="77777777" w:rsidR="00D20CB3" w:rsidRPr="00424ABC" w:rsidRDefault="00D20CB3" w:rsidP="00D20CB3">
      <w:pPr>
        <w:widowControl w:val="0"/>
        <w:autoSpaceDE w:val="0"/>
        <w:autoSpaceDN w:val="0"/>
        <w:adjustRightInd w:val="0"/>
        <w:ind w:right="-1440"/>
        <w:rPr>
          <w:rFonts w:cs="Arial"/>
          <w:b/>
          <w:sz w:val="22"/>
          <w:szCs w:val="22"/>
          <w:u w:val="single"/>
        </w:rPr>
      </w:pPr>
      <w:r w:rsidRPr="00424ABC">
        <w:rPr>
          <w:rFonts w:cs="Arial"/>
          <w:b/>
          <w:sz w:val="22"/>
          <w:szCs w:val="22"/>
          <w:u w:val="single"/>
        </w:rPr>
        <w:t>Texts</w:t>
      </w:r>
    </w:p>
    <w:p w14:paraId="26C983D5" w14:textId="77777777" w:rsidR="00D20CB3" w:rsidRPr="00424ABC" w:rsidRDefault="00D20CB3" w:rsidP="00D20CB3">
      <w:pPr>
        <w:widowControl w:val="0"/>
        <w:autoSpaceDE w:val="0"/>
        <w:autoSpaceDN w:val="0"/>
        <w:adjustRightInd w:val="0"/>
        <w:ind w:right="-1440"/>
        <w:rPr>
          <w:rFonts w:cs="Arial"/>
          <w:sz w:val="22"/>
          <w:szCs w:val="22"/>
        </w:rPr>
      </w:pPr>
      <w:proofErr w:type="spellStart"/>
      <w:r w:rsidRPr="00424ABC">
        <w:rPr>
          <w:rFonts w:cs="Arial"/>
          <w:sz w:val="22"/>
          <w:szCs w:val="22"/>
        </w:rPr>
        <w:t>McMillin</w:t>
      </w:r>
      <w:proofErr w:type="spellEnd"/>
      <w:r w:rsidRPr="00424ABC">
        <w:rPr>
          <w:rFonts w:cs="Arial"/>
          <w:sz w:val="22"/>
          <w:szCs w:val="22"/>
        </w:rPr>
        <w:t xml:space="preserve">, </w:t>
      </w:r>
      <w:proofErr w:type="spellStart"/>
      <w:r w:rsidRPr="00424ABC">
        <w:rPr>
          <w:rFonts w:cs="Arial"/>
          <w:sz w:val="22"/>
          <w:szCs w:val="22"/>
        </w:rPr>
        <w:t>Divya</w:t>
      </w:r>
      <w:proofErr w:type="spellEnd"/>
      <w:r w:rsidRPr="00424ABC">
        <w:rPr>
          <w:rFonts w:cs="Arial"/>
          <w:sz w:val="22"/>
          <w:szCs w:val="22"/>
        </w:rPr>
        <w:t xml:space="preserve"> (2007). </w:t>
      </w:r>
      <w:proofErr w:type="gramStart"/>
      <w:r w:rsidRPr="00571C4F">
        <w:rPr>
          <w:rFonts w:cs="Arial"/>
          <w:i/>
          <w:sz w:val="22"/>
          <w:szCs w:val="22"/>
        </w:rPr>
        <w:t>International Media Studies</w:t>
      </w:r>
      <w:r w:rsidRPr="00424ABC">
        <w:rPr>
          <w:rFonts w:cs="Arial"/>
          <w:sz w:val="22"/>
          <w:szCs w:val="22"/>
        </w:rPr>
        <w:t>.</w:t>
      </w:r>
      <w:proofErr w:type="gramEnd"/>
      <w:r w:rsidRPr="00424ABC">
        <w:rPr>
          <w:rFonts w:cs="Arial"/>
          <w:sz w:val="22"/>
          <w:szCs w:val="22"/>
        </w:rPr>
        <w:t xml:space="preserve"> Oxford: Blackwell Publishing.</w:t>
      </w:r>
    </w:p>
    <w:p w14:paraId="110AE121" w14:textId="77777777" w:rsidR="00D20CB3" w:rsidRPr="00424ABC" w:rsidRDefault="00D20CB3" w:rsidP="00D20CB3">
      <w:pPr>
        <w:widowControl w:val="0"/>
        <w:autoSpaceDE w:val="0"/>
        <w:autoSpaceDN w:val="0"/>
        <w:adjustRightInd w:val="0"/>
        <w:ind w:right="-1440"/>
        <w:rPr>
          <w:rFonts w:cs="Arial"/>
          <w:sz w:val="22"/>
          <w:szCs w:val="22"/>
        </w:rPr>
      </w:pPr>
      <w:proofErr w:type="spellStart"/>
      <w:r w:rsidRPr="00424ABC">
        <w:rPr>
          <w:rFonts w:cs="Arial"/>
          <w:sz w:val="22"/>
          <w:szCs w:val="22"/>
        </w:rPr>
        <w:t>Thussu</w:t>
      </w:r>
      <w:proofErr w:type="spellEnd"/>
      <w:r w:rsidRPr="00424ABC">
        <w:rPr>
          <w:rFonts w:cs="Arial"/>
          <w:sz w:val="22"/>
          <w:szCs w:val="22"/>
        </w:rPr>
        <w:t xml:space="preserve">, </w:t>
      </w:r>
      <w:proofErr w:type="spellStart"/>
      <w:r w:rsidRPr="00424ABC">
        <w:rPr>
          <w:rFonts w:cs="Arial"/>
          <w:sz w:val="22"/>
          <w:szCs w:val="22"/>
        </w:rPr>
        <w:t>Daya</w:t>
      </w:r>
      <w:proofErr w:type="spellEnd"/>
      <w:r w:rsidRPr="00424ABC">
        <w:rPr>
          <w:rFonts w:cs="Arial"/>
          <w:sz w:val="22"/>
          <w:szCs w:val="22"/>
        </w:rPr>
        <w:t xml:space="preserve"> </w:t>
      </w:r>
      <w:proofErr w:type="spellStart"/>
      <w:r w:rsidRPr="00424ABC">
        <w:rPr>
          <w:rFonts w:cs="Arial"/>
          <w:sz w:val="22"/>
          <w:szCs w:val="22"/>
        </w:rPr>
        <w:t>Kishan</w:t>
      </w:r>
      <w:proofErr w:type="spellEnd"/>
      <w:r w:rsidRPr="00424ABC">
        <w:rPr>
          <w:rFonts w:cs="Arial"/>
          <w:sz w:val="22"/>
          <w:szCs w:val="22"/>
        </w:rPr>
        <w:t xml:space="preserve"> (2006). </w:t>
      </w:r>
      <w:r w:rsidRPr="00571C4F">
        <w:rPr>
          <w:rFonts w:cs="Arial"/>
          <w:i/>
          <w:sz w:val="22"/>
          <w:szCs w:val="22"/>
        </w:rPr>
        <w:t>International Communication: Continuity and Change</w:t>
      </w:r>
      <w:r w:rsidRPr="00424ABC">
        <w:rPr>
          <w:rFonts w:cs="Arial"/>
          <w:sz w:val="22"/>
          <w:szCs w:val="22"/>
        </w:rPr>
        <w:t>, 2</w:t>
      </w:r>
      <w:r w:rsidRPr="00424ABC">
        <w:rPr>
          <w:rFonts w:cs="Arial"/>
          <w:sz w:val="22"/>
          <w:szCs w:val="22"/>
          <w:vertAlign w:val="superscript"/>
        </w:rPr>
        <w:t>nd</w:t>
      </w:r>
      <w:r w:rsidRPr="00424ABC">
        <w:rPr>
          <w:rFonts w:cs="Arial"/>
          <w:sz w:val="22"/>
          <w:szCs w:val="22"/>
        </w:rPr>
        <w:t xml:space="preserve"> edition. London: </w:t>
      </w:r>
      <w:proofErr w:type="spellStart"/>
      <w:r w:rsidRPr="00424ABC">
        <w:rPr>
          <w:rFonts w:cs="Arial"/>
          <w:sz w:val="22"/>
          <w:szCs w:val="22"/>
        </w:rPr>
        <w:t>Hodder</w:t>
      </w:r>
      <w:proofErr w:type="spellEnd"/>
      <w:r w:rsidRPr="00424ABC">
        <w:rPr>
          <w:rFonts w:cs="Arial"/>
          <w:sz w:val="22"/>
          <w:szCs w:val="22"/>
        </w:rPr>
        <w:t xml:space="preserve"> Arnold. </w:t>
      </w:r>
    </w:p>
    <w:p w14:paraId="5A08E5BE" w14:textId="77777777" w:rsidR="00DC3614" w:rsidRPr="00571C4F" w:rsidRDefault="00DC3614" w:rsidP="00D20CB3">
      <w:pPr>
        <w:widowControl w:val="0"/>
        <w:autoSpaceDE w:val="0"/>
        <w:autoSpaceDN w:val="0"/>
        <w:adjustRightInd w:val="0"/>
        <w:ind w:right="-1440"/>
        <w:rPr>
          <w:rFonts w:cs="Arial"/>
          <w:b/>
          <w:sz w:val="22"/>
          <w:szCs w:val="22"/>
        </w:rPr>
      </w:pPr>
      <w:r w:rsidRPr="00571C4F">
        <w:rPr>
          <w:rFonts w:cs="Arial"/>
          <w:b/>
          <w:sz w:val="22"/>
          <w:szCs w:val="22"/>
        </w:rPr>
        <w:t>All secondary readings are posted on d2l.</w:t>
      </w:r>
    </w:p>
    <w:p w14:paraId="6C8EAC95" w14:textId="77777777" w:rsidR="00906314" w:rsidRPr="00424ABC" w:rsidRDefault="00906314" w:rsidP="00D20CB3">
      <w:pPr>
        <w:widowControl w:val="0"/>
        <w:autoSpaceDE w:val="0"/>
        <w:autoSpaceDN w:val="0"/>
        <w:adjustRightInd w:val="0"/>
        <w:ind w:right="-1440"/>
        <w:rPr>
          <w:rFonts w:cs="Arial"/>
          <w:b/>
          <w:sz w:val="22"/>
          <w:szCs w:val="22"/>
        </w:rPr>
      </w:pPr>
    </w:p>
    <w:p w14:paraId="0282932F" w14:textId="77777777" w:rsidR="00EB4B67" w:rsidRPr="00571C4F" w:rsidRDefault="009B4C72" w:rsidP="00D20CB3">
      <w:pPr>
        <w:widowControl w:val="0"/>
        <w:autoSpaceDE w:val="0"/>
        <w:autoSpaceDN w:val="0"/>
        <w:adjustRightInd w:val="0"/>
        <w:ind w:right="-1440"/>
        <w:rPr>
          <w:rFonts w:cs="Arial"/>
          <w:b/>
          <w:sz w:val="22"/>
          <w:szCs w:val="22"/>
          <w:u w:val="single"/>
        </w:rPr>
      </w:pPr>
      <w:r w:rsidRPr="00571C4F">
        <w:rPr>
          <w:rFonts w:cs="Arial"/>
          <w:b/>
          <w:sz w:val="22"/>
          <w:szCs w:val="22"/>
          <w:u w:val="single"/>
        </w:rPr>
        <w:t>Assignments</w:t>
      </w:r>
    </w:p>
    <w:p w14:paraId="687227B8" w14:textId="77777777" w:rsidR="00EB4B67" w:rsidRPr="00424ABC" w:rsidRDefault="00EB4B67" w:rsidP="00D20CB3">
      <w:pPr>
        <w:widowControl w:val="0"/>
        <w:autoSpaceDE w:val="0"/>
        <w:autoSpaceDN w:val="0"/>
        <w:adjustRightInd w:val="0"/>
        <w:ind w:right="-1440"/>
        <w:rPr>
          <w:rFonts w:cs="Arial"/>
          <w:sz w:val="22"/>
          <w:szCs w:val="22"/>
        </w:rPr>
      </w:pPr>
      <w:r w:rsidRPr="00424ABC">
        <w:rPr>
          <w:rFonts w:cs="Arial"/>
          <w:sz w:val="22"/>
          <w:szCs w:val="22"/>
        </w:rPr>
        <w:t>3 Written Assignments</w:t>
      </w:r>
    </w:p>
    <w:p w14:paraId="20DFD4F9" w14:textId="04394128" w:rsidR="00822A2E" w:rsidRPr="00424ABC" w:rsidRDefault="00EB4B67" w:rsidP="00EB4B67">
      <w:pPr>
        <w:widowControl w:val="0"/>
        <w:autoSpaceDE w:val="0"/>
        <w:autoSpaceDN w:val="0"/>
        <w:adjustRightInd w:val="0"/>
        <w:ind w:right="-1440" w:firstLine="720"/>
        <w:rPr>
          <w:rFonts w:cs="Arial"/>
          <w:sz w:val="22"/>
          <w:szCs w:val="22"/>
        </w:rPr>
      </w:pPr>
      <w:r w:rsidRPr="00424ABC">
        <w:rPr>
          <w:rFonts w:cs="Arial"/>
          <w:sz w:val="22"/>
          <w:szCs w:val="22"/>
        </w:rPr>
        <w:t xml:space="preserve">Y </w:t>
      </w:r>
      <w:proofErr w:type="spellStart"/>
      <w:r w:rsidRPr="00424ABC">
        <w:rPr>
          <w:rFonts w:cs="Arial"/>
          <w:sz w:val="22"/>
          <w:szCs w:val="22"/>
        </w:rPr>
        <w:t>Tu</w:t>
      </w:r>
      <w:proofErr w:type="spellEnd"/>
      <w:r w:rsidRPr="00424ABC">
        <w:rPr>
          <w:rFonts w:cs="Arial"/>
          <w:sz w:val="22"/>
          <w:szCs w:val="22"/>
        </w:rPr>
        <w:t xml:space="preserve"> Mama </w:t>
      </w:r>
      <w:proofErr w:type="spellStart"/>
      <w:r w:rsidRPr="00424ABC">
        <w:rPr>
          <w:rFonts w:cs="Arial"/>
          <w:sz w:val="22"/>
          <w:szCs w:val="22"/>
        </w:rPr>
        <w:t>Tambien</w:t>
      </w:r>
      <w:proofErr w:type="spellEnd"/>
      <w:r w:rsidRPr="00424ABC">
        <w:rPr>
          <w:rFonts w:cs="Arial"/>
          <w:sz w:val="22"/>
          <w:szCs w:val="22"/>
        </w:rPr>
        <w:tab/>
      </w:r>
      <w:r w:rsidRPr="00424ABC">
        <w:rPr>
          <w:rFonts w:cs="Arial"/>
          <w:b/>
          <w:sz w:val="22"/>
          <w:szCs w:val="22"/>
        </w:rPr>
        <w:tab/>
      </w:r>
      <w:r w:rsidR="00822A2E" w:rsidRPr="00424ABC">
        <w:rPr>
          <w:rFonts w:cs="Arial"/>
          <w:sz w:val="22"/>
          <w:szCs w:val="22"/>
        </w:rPr>
        <w:t xml:space="preserve"> </w:t>
      </w:r>
      <w:r w:rsidR="00822A2E" w:rsidRPr="00424ABC">
        <w:rPr>
          <w:rFonts w:cs="Arial"/>
          <w:sz w:val="22"/>
          <w:szCs w:val="22"/>
        </w:rPr>
        <w:tab/>
      </w:r>
      <w:r w:rsidR="00822A2E" w:rsidRPr="00424ABC">
        <w:rPr>
          <w:rFonts w:cs="Arial"/>
          <w:sz w:val="22"/>
          <w:szCs w:val="22"/>
        </w:rPr>
        <w:tab/>
      </w:r>
      <w:r w:rsidR="00AB1C0D">
        <w:rPr>
          <w:rFonts w:cs="Arial"/>
          <w:sz w:val="22"/>
          <w:szCs w:val="22"/>
        </w:rPr>
        <w:tab/>
      </w:r>
      <w:r w:rsidRPr="00424ABC">
        <w:rPr>
          <w:rFonts w:cs="Arial"/>
          <w:sz w:val="22"/>
          <w:szCs w:val="22"/>
        </w:rPr>
        <w:t>100</w:t>
      </w:r>
    </w:p>
    <w:p w14:paraId="024785F6" w14:textId="23855C6C" w:rsidR="00EB4B67" w:rsidRPr="00424ABC" w:rsidRDefault="00EB4B67" w:rsidP="00EB4B67">
      <w:pPr>
        <w:widowControl w:val="0"/>
        <w:autoSpaceDE w:val="0"/>
        <w:autoSpaceDN w:val="0"/>
        <w:adjustRightInd w:val="0"/>
        <w:ind w:right="-1440" w:firstLine="720"/>
        <w:rPr>
          <w:rFonts w:cs="Arial"/>
          <w:sz w:val="22"/>
          <w:szCs w:val="22"/>
        </w:rPr>
      </w:pPr>
      <w:r w:rsidRPr="00424ABC">
        <w:rPr>
          <w:rFonts w:cs="Arial"/>
          <w:sz w:val="22"/>
          <w:szCs w:val="22"/>
        </w:rPr>
        <w:t>Prisoners of War and Homeland</w:t>
      </w:r>
      <w:r w:rsidRPr="00424ABC">
        <w:rPr>
          <w:rFonts w:cs="Arial"/>
          <w:sz w:val="22"/>
          <w:szCs w:val="22"/>
        </w:rPr>
        <w:tab/>
      </w:r>
      <w:r w:rsidRPr="00424ABC">
        <w:rPr>
          <w:rFonts w:cs="Arial"/>
          <w:sz w:val="22"/>
          <w:szCs w:val="22"/>
        </w:rPr>
        <w:tab/>
      </w:r>
      <w:r w:rsidR="00AB1C0D">
        <w:rPr>
          <w:rFonts w:cs="Arial"/>
          <w:sz w:val="22"/>
          <w:szCs w:val="22"/>
        </w:rPr>
        <w:tab/>
      </w:r>
      <w:r w:rsidRPr="00424ABC">
        <w:rPr>
          <w:rFonts w:cs="Arial"/>
          <w:sz w:val="22"/>
          <w:szCs w:val="22"/>
        </w:rPr>
        <w:t>100</w:t>
      </w:r>
    </w:p>
    <w:p w14:paraId="0CEAD243" w14:textId="3C8E19E0" w:rsidR="00EB4B67" w:rsidRPr="00424ABC" w:rsidRDefault="00B9137D" w:rsidP="00EB4B67">
      <w:pPr>
        <w:widowControl w:val="0"/>
        <w:autoSpaceDE w:val="0"/>
        <w:autoSpaceDN w:val="0"/>
        <w:adjustRightInd w:val="0"/>
        <w:ind w:right="-1440" w:firstLine="720"/>
        <w:rPr>
          <w:rFonts w:cs="Arial"/>
          <w:sz w:val="22"/>
          <w:szCs w:val="22"/>
        </w:rPr>
      </w:pPr>
      <w:r>
        <w:rPr>
          <w:rFonts w:cs="Arial"/>
          <w:sz w:val="22"/>
          <w:szCs w:val="22"/>
        </w:rPr>
        <w:t>A Separation</w:t>
      </w:r>
      <w:r w:rsidR="00AB1C0D">
        <w:rPr>
          <w:rFonts w:cs="Arial"/>
          <w:sz w:val="22"/>
          <w:szCs w:val="22"/>
        </w:rPr>
        <w:t xml:space="preserve"> &amp; Girl Walks Home Alone at Night</w:t>
      </w:r>
      <w:r w:rsidR="00AB1C0D">
        <w:rPr>
          <w:rFonts w:cs="Arial"/>
          <w:sz w:val="22"/>
          <w:szCs w:val="22"/>
        </w:rPr>
        <w:tab/>
      </w:r>
      <w:r w:rsidR="00EB4B67" w:rsidRPr="00424ABC">
        <w:rPr>
          <w:rFonts w:cs="Arial"/>
          <w:sz w:val="22"/>
          <w:szCs w:val="22"/>
        </w:rPr>
        <w:t>100</w:t>
      </w:r>
    </w:p>
    <w:p w14:paraId="6EBF5D8C" w14:textId="32836AEF" w:rsidR="005B7871" w:rsidRPr="00424ABC" w:rsidRDefault="005B7871" w:rsidP="005B7871">
      <w:pPr>
        <w:widowControl w:val="0"/>
        <w:autoSpaceDE w:val="0"/>
        <w:autoSpaceDN w:val="0"/>
        <w:adjustRightInd w:val="0"/>
        <w:ind w:right="-1440"/>
        <w:rPr>
          <w:rFonts w:cs="Arial"/>
          <w:sz w:val="22"/>
          <w:szCs w:val="22"/>
        </w:rPr>
      </w:pPr>
      <w:r w:rsidRPr="00424ABC">
        <w:rPr>
          <w:rFonts w:cs="Arial"/>
          <w:sz w:val="22"/>
          <w:szCs w:val="22"/>
        </w:rPr>
        <w:t>5 Narrative Prompts regarding class readings</w:t>
      </w:r>
      <w:r w:rsidRPr="00424ABC">
        <w:rPr>
          <w:rFonts w:cs="Arial"/>
          <w:sz w:val="22"/>
          <w:szCs w:val="22"/>
        </w:rPr>
        <w:tab/>
      </w:r>
      <w:r w:rsidRPr="00424ABC">
        <w:rPr>
          <w:rFonts w:cs="Arial"/>
          <w:sz w:val="22"/>
          <w:szCs w:val="22"/>
        </w:rPr>
        <w:tab/>
      </w:r>
      <w:r w:rsidR="00AB1C0D">
        <w:rPr>
          <w:rFonts w:cs="Arial"/>
          <w:sz w:val="22"/>
          <w:szCs w:val="22"/>
        </w:rPr>
        <w:tab/>
      </w:r>
      <w:r w:rsidRPr="00424ABC">
        <w:rPr>
          <w:rFonts w:cs="Arial"/>
          <w:sz w:val="22"/>
          <w:szCs w:val="22"/>
        </w:rPr>
        <w:t>150</w:t>
      </w:r>
      <w:bookmarkStart w:id="0" w:name="_GoBack"/>
      <w:bookmarkEnd w:id="0"/>
    </w:p>
    <w:p w14:paraId="07EE3E58" w14:textId="5F177DF0" w:rsidR="009B4C72" w:rsidRPr="00424ABC" w:rsidRDefault="00B9137D" w:rsidP="00D20CB3">
      <w:pPr>
        <w:widowControl w:val="0"/>
        <w:autoSpaceDE w:val="0"/>
        <w:autoSpaceDN w:val="0"/>
        <w:adjustRightInd w:val="0"/>
        <w:ind w:right="-1440"/>
        <w:rPr>
          <w:rFonts w:cs="Arial"/>
          <w:sz w:val="22"/>
          <w:szCs w:val="22"/>
        </w:rPr>
      </w:pPr>
      <w:r>
        <w:rPr>
          <w:rFonts w:cs="Arial"/>
          <w:sz w:val="22"/>
          <w:szCs w:val="22"/>
        </w:rPr>
        <w:t>Case Study</w:t>
      </w:r>
      <w:r w:rsidR="00152FF0" w:rsidRPr="00424ABC">
        <w:rPr>
          <w:rFonts w:cs="Arial"/>
          <w:sz w:val="22"/>
          <w:szCs w:val="22"/>
        </w:rPr>
        <w:tab/>
      </w:r>
      <w:r w:rsidR="00152FF0" w:rsidRPr="00424ABC">
        <w:rPr>
          <w:rFonts w:cs="Arial"/>
          <w:sz w:val="22"/>
          <w:szCs w:val="22"/>
        </w:rPr>
        <w:tab/>
      </w:r>
      <w:r w:rsidR="00152FF0" w:rsidRPr="00424ABC">
        <w:rPr>
          <w:rFonts w:cs="Arial"/>
          <w:sz w:val="22"/>
          <w:szCs w:val="22"/>
        </w:rPr>
        <w:tab/>
      </w:r>
      <w:r w:rsidR="00906314" w:rsidRPr="00424ABC">
        <w:rPr>
          <w:rFonts w:cs="Arial"/>
          <w:sz w:val="22"/>
          <w:szCs w:val="22"/>
        </w:rPr>
        <w:tab/>
      </w:r>
      <w:r>
        <w:rPr>
          <w:rFonts w:cs="Arial"/>
          <w:sz w:val="22"/>
          <w:szCs w:val="22"/>
        </w:rPr>
        <w:tab/>
      </w:r>
      <w:r w:rsidR="00AB1C0D">
        <w:rPr>
          <w:rFonts w:cs="Arial"/>
          <w:sz w:val="22"/>
          <w:szCs w:val="22"/>
        </w:rPr>
        <w:tab/>
      </w:r>
      <w:r w:rsidR="00893A59">
        <w:rPr>
          <w:rFonts w:cs="Arial"/>
          <w:sz w:val="22"/>
          <w:szCs w:val="22"/>
        </w:rPr>
        <w:tab/>
      </w:r>
      <w:r w:rsidR="00152FF0" w:rsidRPr="00424ABC">
        <w:rPr>
          <w:rFonts w:cs="Arial"/>
          <w:sz w:val="22"/>
          <w:szCs w:val="22"/>
        </w:rPr>
        <w:t>250</w:t>
      </w:r>
      <w:r w:rsidR="009B4C72" w:rsidRPr="00424ABC">
        <w:rPr>
          <w:rFonts w:cs="Arial"/>
          <w:sz w:val="22"/>
          <w:szCs w:val="22"/>
        </w:rPr>
        <w:t xml:space="preserve"> </w:t>
      </w:r>
    </w:p>
    <w:p w14:paraId="0A27E08A" w14:textId="77777777" w:rsidR="00152FF0" w:rsidRPr="00424ABC" w:rsidRDefault="00152FF0" w:rsidP="00D20CB3">
      <w:pPr>
        <w:widowControl w:val="0"/>
        <w:autoSpaceDE w:val="0"/>
        <w:autoSpaceDN w:val="0"/>
        <w:adjustRightInd w:val="0"/>
        <w:ind w:right="-1440"/>
        <w:rPr>
          <w:rFonts w:cs="Arial"/>
          <w:sz w:val="22"/>
          <w:szCs w:val="22"/>
        </w:rPr>
      </w:pPr>
    </w:p>
    <w:p w14:paraId="36DDC6DB" w14:textId="7AA85A1B" w:rsidR="00152FF0" w:rsidRPr="00424ABC" w:rsidRDefault="00BF07F8" w:rsidP="00D20CB3">
      <w:pPr>
        <w:widowControl w:val="0"/>
        <w:autoSpaceDE w:val="0"/>
        <w:autoSpaceDN w:val="0"/>
        <w:adjustRightInd w:val="0"/>
        <w:ind w:right="-1440"/>
        <w:rPr>
          <w:rFonts w:cs="Arial"/>
          <w:sz w:val="22"/>
          <w:szCs w:val="22"/>
        </w:rPr>
      </w:pPr>
      <w:r w:rsidRPr="00424ABC">
        <w:rPr>
          <w:rFonts w:cs="Arial"/>
          <w:sz w:val="22"/>
          <w:szCs w:val="22"/>
        </w:rPr>
        <w:t>Test #1</w:t>
      </w:r>
      <w:r w:rsidR="00214886" w:rsidRPr="00424ABC">
        <w:rPr>
          <w:rFonts w:cs="Arial"/>
          <w:sz w:val="22"/>
          <w:szCs w:val="22"/>
        </w:rPr>
        <w:tab/>
      </w:r>
      <w:r w:rsidR="00214886" w:rsidRPr="00424ABC">
        <w:rPr>
          <w:rFonts w:cs="Arial"/>
          <w:sz w:val="22"/>
          <w:szCs w:val="22"/>
        </w:rPr>
        <w:tab/>
      </w:r>
      <w:r w:rsidR="00214886" w:rsidRPr="00424ABC">
        <w:rPr>
          <w:rFonts w:cs="Arial"/>
          <w:sz w:val="22"/>
          <w:szCs w:val="22"/>
        </w:rPr>
        <w:tab/>
      </w:r>
      <w:r w:rsidR="00214886" w:rsidRPr="00424ABC">
        <w:rPr>
          <w:rFonts w:cs="Arial"/>
          <w:sz w:val="22"/>
          <w:szCs w:val="22"/>
        </w:rPr>
        <w:tab/>
      </w:r>
      <w:r w:rsidR="00214886" w:rsidRPr="00424ABC">
        <w:rPr>
          <w:rFonts w:cs="Arial"/>
          <w:sz w:val="22"/>
          <w:szCs w:val="22"/>
        </w:rPr>
        <w:tab/>
      </w:r>
      <w:r w:rsidR="00906314" w:rsidRPr="00424ABC">
        <w:rPr>
          <w:rFonts w:cs="Arial"/>
          <w:sz w:val="22"/>
          <w:szCs w:val="22"/>
        </w:rPr>
        <w:tab/>
      </w:r>
      <w:r w:rsidRPr="00424ABC">
        <w:rPr>
          <w:rFonts w:cs="Arial"/>
          <w:sz w:val="22"/>
          <w:szCs w:val="22"/>
        </w:rPr>
        <w:tab/>
      </w:r>
      <w:r w:rsidR="00AB1C0D">
        <w:rPr>
          <w:rFonts w:cs="Arial"/>
          <w:sz w:val="22"/>
          <w:szCs w:val="22"/>
        </w:rPr>
        <w:tab/>
      </w:r>
      <w:r w:rsidR="00214886" w:rsidRPr="00424ABC">
        <w:rPr>
          <w:rFonts w:cs="Arial"/>
          <w:sz w:val="22"/>
          <w:szCs w:val="22"/>
        </w:rPr>
        <w:t>100</w:t>
      </w:r>
    </w:p>
    <w:p w14:paraId="6AC947BF" w14:textId="2795BB2A" w:rsidR="00BF07F8" w:rsidRPr="00424ABC" w:rsidRDefault="00214886" w:rsidP="00BF07F8">
      <w:pPr>
        <w:widowControl w:val="0"/>
        <w:autoSpaceDE w:val="0"/>
        <w:autoSpaceDN w:val="0"/>
        <w:adjustRightInd w:val="0"/>
        <w:ind w:right="-1440"/>
        <w:rPr>
          <w:rFonts w:cs="Arial"/>
          <w:sz w:val="22"/>
          <w:szCs w:val="22"/>
        </w:rPr>
      </w:pPr>
      <w:r w:rsidRPr="00424ABC">
        <w:rPr>
          <w:rFonts w:cs="Arial"/>
          <w:sz w:val="22"/>
          <w:szCs w:val="22"/>
        </w:rPr>
        <w:t>Final</w:t>
      </w:r>
      <w:r w:rsidR="00BF07F8" w:rsidRPr="00424ABC">
        <w:rPr>
          <w:rFonts w:cs="Arial"/>
          <w:sz w:val="22"/>
          <w:szCs w:val="22"/>
        </w:rPr>
        <w:t xml:space="preserve"> </w:t>
      </w:r>
      <w:r w:rsidRPr="00424ABC">
        <w:rPr>
          <w:rFonts w:cs="Arial"/>
          <w:sz w:val="22"/>
          <w:szCs w:val="22"/>
        </w:rPr>
        <w:tab/>
      </w:r>
      <w:r w:rsidRPr="00424ABC">
        <w:rPr>
          <w:rFonts w:cs="Arial"/>
          <w:sz w:val="22"/>
          <w:szCs w:val="22"/>
        </w:rPr>
        <w:tab/>
      </w:r>
      <w:r w:rsidRPr="00424ABC">
        <w:rPr>
          <w:rFonts w:cs="Arial"/>
          <w:sz w:val="22"/>
          <w:szCs w:val="22"/>
        </w:rPr>
        <w:tab/>
      </w:r>
      <w:r w:rsidRPr="00424ABC">
        <w:rPr>
          <w:rFonts w:cs="Arial"/>
          <w:sz w:val="22"/>
          <w:szCs w:val="22"/>
        </w:rPr>
        <w:tab/>
      </w:r>
      <w:r w:rsidRPr="00424ABC">
        <w:rPr>
          <w:rFonts w:cs="Arial"/>
          <w:sz w:val="22"/>
          <w:szCs w:val="22"/>
        </w:rPr>
        <w:tab/>
      </w:r>
      <w:r w:rsidRPr="00424ABC">
        <w:rPr>
          <w:rFonts w:cs="Arial"/>
          <w:sz w:val="22"/>
          <w:szCs w:val="22"/>
        </w:rPr>
        <w:tab/>
      </w:r>
      <w:r w:rsidR="00906314" w:rsidRPr="00424ABC">
        <w:rPr>
          <w:rFonts w:cs="Arial"/>
          <w:sz w:val="22"/>
          <w:szCs w:val="22"/>
        </w:rPr>
        <w:tab/>
      </w:r>
      <w:r w:rsidR="00AB1C0D">
        <w:rPr>
          <w:rFonts w:cs="Arial"/>
          <w:sz w:val="22"/>
          <w:szCs w:val="22"/>
        </w:rPr>
        <w:tab/>
      </w:r>
      <w:r w:rsidRPr="00424ABC">
        <w:rPr>
          <w:rFonts w:cs="Arial"/>
          <w:sz w:val="22"/>
          <w:szCs w:val="22"/>
        </w:rPr>
        <w:t>100</w:t>
      </w:r>
    </w:p>
    <w:p w14:paraId="7D6F1495" w14:textId="363A0FC0" w:rsidR="00931B5D" w:rsidRPr="00931B5D" w:rsidRDefault="00931B5D" w:rsidP="00BF07F8">
      <w:pPr>
        <w:widowControl w:val="0"/>
        <w:autoSpaceDE w:val="0"/>
        <w:autoSpaceDN w:val="0"/>
        <w:adjustRightInd w:val="0"/>
        <w:ind w:right="-1440"/>
        <w:rPr>
          <w:rFonts w:cstheme="minorHAnsi"/>
          <w:b/>
          <w:sz w:val="22"/>
          <w:szCs w:val="22"/>
        </w:rPr>
      </w:pPr>
      <w:r>
        <w:rPr>
          <w:rFonts w:cstheme="minorHAnsi"/>
          <w:b/>
          <w:sz w:val="22"/>
          <w:szCs w:val="22"/>
        </w:rPr>
        <w:t>Total:</w:t>
      </w:r>
      <w:r>
        <w:rPr>
          <w:rFonts w:cstheme="minorHAnsi"/>
          <w:b/>
          <w:sz w:val="22"/>
          <w:szCs w:val="22"/>
        </w:rPr>
        <w:tab/>
      </w:r>
      <w:r>
        <w:rPr>
          <w:rFonts w:cstheme="minorHAnsi"/>
          <w:b/>
          <w:sz w:val="22"/>
          <w:szCs w:val="22"/>
        </w:rPr>
        <w:tab/>
      </w:r>
      <w:r>
        <w:rPr>
          <w:rFonts w:cstheme="minorHAnsi"/>
          <w:b/>
          <w:sz w:val="22"/>
          <w:szCs w:val="22"/>
        </w:rPr>
        <w:tab/>
      </w:r>
      <w:r>
        <w:rPr>
          <w:rFonts w:cstheme="minorHAnsi"/>
          <w:b/>
          <w:sz w:val="22"/>
          <w:szCs w:val="22"/>
        </w:rPr>
        <w:tab/>
      </w:r>
      <w:r>
        <w:rPr>
          <w:rFonts w:cstheme="minorHAnsi"/>
          <w:b/>
          <w:sz w:val="22"/>
          <w:szCs w:val="22"/>
        </w:rPr>
        <w:tab/>
      </w:r>
      <w:r>
        <w:rPr>
          <w:rFonts w:cstheme="minorHAnsi"/>
          <w:b/>
          <w:sz w:val="22"/>
          <w:szCs w:val="22"/>
        </w:rPr>
        <w:tab/>
      </w:r>
      <w:r>
        <w:rPr>
          <w:rFonts w:cstheme="minorHAnsi"/>
          <w:b/>
          <w:sz w:val="22"/>
          <w:szCs w:val="22"/>
        </w:rPr>
        <w:tab/>
      </w:r>
      <w:r w:rsidR="00AB1C0D">
        <w:rPr>
          <w:rFonts w:cstheme="minorHAnsi"/>
          <w:b/>
          <w:sz w:val="22"/>
          <w:szCs w:val="22"/>
        </w:rPr>
        <w:tab/>
      </w:r>
      <w:r w:rsidR="00571C4F">
        <w:rPr>
          <w:rFonts w:cstheme="minorHAnsi"/>
          <w:b/>
          <w:sz w:val="22"/>
          <w:szCs w:val="22"/>
        </w:rPr>
        <w:t>900</w:t>
      </w:r>
    </w:p>
    <w:p w14:paraId="29759A95" w14:textId="77777777" w:rsidR="00931B5D" w:rsidRDefault="00931B5D" w:rsidP="00BF07F8">
      <w:pPr>
        <w:widowControl w:val="0"/>
        <w:autoSpaceDE w:val="0"/>
        <w:autoSpaceDN w:val="0"/>
        <w:adjustRightInd w:val="0"/>
        <w:ind w:right="-1440"/>
        <w:rPr>
          <w:rFonts w:cstheme="minorHAnsi"/>
          <w:b/>
          <w:sz w:val="22"/>
          <w:szCs w:val="22"/>
          <w:u w:val="single"/>
        </w:rPr>
      </w:pPr>
    </w:p>
    <w:p w14:paraId="67AECC9E" w14:textId="77777777" w:rsidR="00DC3614" w:rsidRPr="00424ABC" w:rsidRDefault="00DC3614" w:rsidP="00DC3614">
      <w:pPr>
        <w:rPr>
          <w:rFonts w:cstheme="minorHAnsi"/>
          <w:b/>
          <w:sz w:val="22"/>
          <w:szCs w:val="22"/>
          <w:u w:val="single"/>
        </w:rPr>
      </w:pPr>
      <w:r w:rsidRPr="00424ABC">
        <w:rPr>
          <w:rFonts w:cstheme="minorHAnsi"/>
          <w:b/>
          <w:sz w:val="22"/>
          <w:szCs w:val="22"/>
          <w:u w:val="single"/>
        </w:rPr>
        <w:t>Late Arrivals and Early Departures</w:t>
      </w:r>
    </w:p>
    <w:p w14:paraId="37ECB17A" w14:textId="77777777" w:rsidR="00DC3614" w:rsidRPr="00424ABC" w:rsidRDefault="00DC3614" w:rsidP="00DC3614">
      <w:pPr>
        <w:rPr>
          <w:rFonts w:cstheme="minorHAnsi"/>
          <w:sz w:val="22"/>
          <w:szCs w:val="22"/>
        </w:rPr>
      </w:pPr>
      <w:r w:rsidRPr="00424ABC">
        <w:rPr>
          <w:rFonts w:cstheme="minorHAnsi"/>
          <w:sz w:val="22"/>
          <w:szCs w:val="22"/>
        </w:rPr>
        <w:t xml:space="preserve">Entering and leaving the classroom during the lecture and demonstrations is distracting.  Practice courtesy:  arrive promptly.  Clear any early dismissal with me before class and leave quietly and discreetly.  If you are over 10 minutes late that counts as an absence.  </w:t>
      </w:r>
    </w:p>
    <w:p w14:paraId="25E0D88C" w14:textId="77777777" w:rsidR="00822A2E" w:rsidRPr="00424ABC" w:rsidRDefault="00822A2E" w:rsidP="00DC3614">
      <w:pPr>
        <w:rPr>
          <w:rFonts w:cstheme="minorHAnsi"/>
          <w:b/>
          <w:bCs/>
          <w:sz w:val="22"/>
          <w:szCs w:val="22"/>
          <w:u w:val="single"/>
        </w:rPr>
      </w:pPr>
    </w:p>
    <w:p w14:paraId="0E615443" w14:textId="77777777" w:rsidR="00DC3614" w:rsidRPr="00424ABC" w:rsidRDefault="00DC3614" w:rsidP="00DC3614">
      <w:pPr>
        <w:rPr>
          <w:rFonts w:cstheme="minorHAnsi"/>
          <w:b/>
          <w:bCs/>
          <w:sz w:val="22"/>
          <w:szCs w:val="22"/>
          <w:u w:val="single"/>
        </w:rPr>
      </w:pPr>
      <w:r w:rsidRPr="00424ABC">
        <w:rPr>
          <w:rFonts w:cstheme="minorHAnsi"/>
          <w:b/>
          <w:bCs/>
          <w:sz w:val="22"/>
          <w:szCs w:val="22"/>
          <w:u w:val="single"/>
        </w:rPr>
        <w:t>Late Work</w:t>
      </w:r>
    </w:p>
    <w:p w14:paraId="46EA57FF" w14:textId="77777777" w:rsidR="00DC3614" w:rsidRPr="00424ABC" w:rsidRDefault="00DC3614" w:rsidP="00DC3614">
      <w:pPr>
        <w:rPr>
          <w:rFonts w:cstheme="minorHAnsi"/>
          <w:sz w:val="22"/>
          <w:szCs w:val="22"/>
        </w:rPr>
      </w:pPr>
      <w:r w:rsidRPr="00424ABC">
        <w:rPr>
          <w:rFonts w:cstheme="minorHAnsi"/>
          <w:sz w:val="22"/>
          <w:szCs w:val="22"/>
        </w:rPr>
        <w:t xml:space="preserve">There are only two circumstances with which you will be allowed to make-up missed work: (1) an illness that requires you to seek medical treatment and (2) a catastrophic occurrence (death, serious illness, </w:t>
      </w:r>
      <w:proofErr w:type="spellStart"/>
      <w:r w:rsidRPr="00424ABC">
        <w:rPr>
          <w:rFonts w:cstheme="minorHAnsi"/>
          <w:sz w:val="22"/>
          <w:szCs w:val="22"/>
        </w:rPr>
        <w:t>etc</w:t>
      </w:r>
      <w:proofErr w:type="spellEnd"/>
      <w:r w:rsidRPr="00424ABC">
        <w:rPr>
          <w:rFonts w:cstheme="minorHAnsi"/>
          <w:sz w:val="22"/>
          <w:szCs w:val="22"/>
        </w:rPr>
        <w:t>) in your immediate family.  Your instructor will decide if you will be allowed to submit or resubmit assignments.  It is your responsibility to make arrangements to make-up missed work and to provide proper documentation for your absence.    If missed work is accepted a letter grade will be deducted for every day the assignment is late.  All documentation must be placed in your class folder at a maximum of two classes after an absence.</w:t>
      </w:r>
    </w:p>
    <w:p w14:paraId="273E9A52" w14:textId="77777777" w:rsidR="00DC3614" w:rsidRPr="00424ABC" w:rsidRDefault="00DC3614" w:rsidP="00DC3614">
      <w:pPr>
        <w:rPr>
          <w:rFonts w:cstheme="minorHAnsi"/>
          <w:sz w:val="22"/>
          <w:szCs w:val="22"/>
        </w:rPr>
      </w:pPr>
    </w:p>
    <w:p w14:paraId="27B2F69C" w14:textId="77777777" w:rsidR="00DC3614" w:rsidRPr="00424ABC" w:rsidRDefault="00DC3614" w:rsidP="00DC3614">
      <w:pPr>
        <w:rPr>
          <w:rFonts w:cstheme="minorHAnsi"/>
          <w:b/>
          <w:sz w:val="22"/>
          <w:szCs w:val="22"/>
          <w:u w:val="single"/>
        </w:rPr>
      </w:pPr>
      <w:r w:rsidRPr="00424ABC">
        <w:rPr>
          <w:rFonts w:cstheme="minorHAnsi"/>
          <w:b/>
          <w:sz w:val="22"/>
          <w:szCs w:val="22"/>
          <w:u w:val="single"/>
        </w:rPr>
        <w:t>Cheating and Plagiarism</w:t>
      </w:r>
    </w:p>
    <w:p w14:paraId="17AB88B4" w14:textId="77777777" w:rsidR="00DC3614" w:rsidRPr="00424ABC" w:rsidRDefault="00DC3614" w:rsidP="00DC3614">
      <w:pPr>
        <w:rPr>
          <w:rFonts w:cstheme="minorHAnsi"/>
          <w:sz w:val="22"/>
          <w:szCs w:val="22"/>
        </w:rPr>
      </w:pPr>
      <w:r w:rsidRPr="00424ABC">
        <w:rPr>
          <w:rFonts w:cstheme="minorHAnsi"/>
          <w:sz w:val="22"/>
          <w:szCs w:val="22"/>
        </w:rPr>
        <w:t xml:space="preserve">EIU and the </w:t>
      </w:r>
      <w:proofErr w:type="gramStart"/>
      <w:r w:rsidRPr="00424ABC">
        <w:rPr>
          <w:rFonts w:cstheme="minorHAnsi"/>
          <w:sz w:val="22"/>
          <w:szCs w:val="22"/>
        </w:rPr>
        <w:t>Communication  Studies</w:t>
      </w:r>
      <w:proofErr w:type="gramEnd"/>
      <w:r w:rsidRPr="00424ABC">
        <w:rPr>
          <w:rFonts w:cstheme="minorHAnsi"/>
          <w:sz w:val="22"/>
          <w:szCs w:val="22"/>
        </w:rPr>
        <w:t xml:space="preserve"> Department values academic integrity, therefore all students must understand the meaning and consequences of cheating and plagiarism.</w:t>
      </w:r>
    </w:p>
    <w:p w14:paraId="2AA8268D" w14:textId="77777777" w:rsidR="00DC3614" w:rsidRPr="00424ABC" w:rsidRDefault="00DC3614" w:rsidP="00DC3614">
      <w:pPr>
        <w:rPr>
          <w:rFonts w:cstheme="minorHAnsi"/>
          <w:sz w:val="22"/>
          <w:szCs w:val="22"/>
        </w:rPr>
      </w:pPr>
    </w:p>
    <w:p w14:paraId="0FDBBBCD" w14:textId="77777777" w:rsidR="00DC3614" w:rsidRPr="00424ABC" w:rsidRDefault="00DC3614" w:rsidP="00DC3614">
      <w:pPr>
        <w:ind w:left="720"/>
        <w:rPr>
          <w:rFonts w:cstheme="minorHAnsi"/>
          <w:i/>
          <w:sz w:val="22"/>
          <w:szCs w:val="22"/>
        </w:rPr>
      </w:pPr>
      <w:r w:rsidRPr="00424ABC">
        <w:rPr>
          <w:rFonts w:cstheme="minorHAnsi"/>
          <w:sz w:val="22"/>
          <w:szCs w:val="22"/>
        </w:rPr>
        <w:t xml:space="preserve">According to </w:t>
      </w:r>
      <w:proofErr w:type="spellStart"/>
      <w:r w:rsidRPr="00424ABC">
        <w:rPr>
          <w:rFonts w:cstheme="minorHAnsi"/>
          <w:sz w:val="22"/>
          <w:szCs w:val="22"/>
        </w:rPr>
        <w:t>Eastern’s</w:t>
      </w:r>
      <w:proofErr w:type="spellEnd"/>
      <w:r w:rsidRPr="00424ABC">
        <w:rPr>
          <w:rFonts w:cstheme="minorHAnsi"/>
          <w:sz w:val="22"/>
          <w:szCs w:val="22"/>
        </w:rPr>
        <w:t xml:space="preserve"> Student Code of Conduct </w:t>
      </w:r>
      <w:r w:rsidRPr="00424ABC">
        <w:rPr>
          <w:rFonts w:cstheme="minorHAnsi"/>
          <w:b/>
          <w:i/>
          <w:sz w:val="22"/>
          <w:szCs w:val="22"/>
        </w:rPr>
        <w:t xml:space="preserve">plagiarism </w:t>
      </w:r>
      <w:r w:rsidRPr="00424ABC">
        <w:rPr>
          <w:rFonts w:cstheme="minorHAnsi"/>
          <w:sz w:val="22"/>
          <w:szCs w:val="22"/>
        </w:rPr>
        <w:t>is</w:t>
      </w:r>
      <w:r w:rsidRPr="00424ABC">
        <w:rPr>
          <w:rFonts w:cstheme="minorHAnsi"/>
          <w:i/>
          <w:sz w:val="22"/>
          <w:szCs w:val="22"/>
        </w:rPr>
        <w:t>:  the use without adequate attribution of another persons words or thoughts as if they were ones’ own.</w:t>
      </w:r>
    </w:p>
    <w:p w14:paraId="7BC0735F" w14:textId="77777777" w:rsidR="00DC3614" w:rsidRPr="00424ABC" w:rsidRDefault="00DC3614" w:rsidP="00DC3614">
      <w:pPr>
        <w:rPr>
          <w:rFonts w:cstheme="minorHAnsi"/>
          <w:sz w:val="22"/>
          <w:szCs w:val="22"/>
        </w:rPr>
      </w:pPr>
    </w:p>
    <w:p w14:paraId="211703CB" w14:textId="77777777" w:rsidR="00DC3614" w:rsidRPr="00424ABC" w:rsidRDefault="00DC3614" w:rsidP="00DC3614">
      <w:pPr>
        <w:rPr>
          <w:rFonts w:cstheme="minorHAnsi"/>
          <w:sz w:val="22"/>
          <w:szCs w:val="22"/>
        </w:rPr>
      </w:pPr>
      <w:r w:rsidRPr="00424ABC">
        <w:rPr>
          <w:rFonts w:cstheme="minorHAnsi"/>
          <w:sz w:val="22"/>
          <w:szCs w:val="22"/>
        </w:rPr>
        <w:t xml:space="preserve">No form of plagiarism or cheating will be tolerated.  Students caught plagiarizing or cheating will receive a failing grade for the course and will be reported to the Judicial Affairs Office for violating </w:t>
      </w:r>
      <w:proofErr w:type="spellStart"/>
      <w:r w:rsidRPr="00424ABC">
        <w:rPr>
          <w:rFonts w:cstheme="minorHAnsi"/>
          <w:sz w:val="22"/>
          <w:szCs w:val="22"/>
        </w:rPr>
        <w:t>Eastern’s</w:t>
      </w:r>
      <w:proofErr w:type="spellEnd"/>
      <w:r w:rsidRPr="00424ABC">
        <w:rPr>
          <w:rFonts w:cstheme="minorHAnsi"/>
          <w:sz w:val="22"/>
          <w:szCs w:val="22"/>
        </w:rPr>
        <w:t xml:space="preserve"> student conduct code.  </w:t>
      </w:r>
    </w:p>
    <w:p w14:paraId="0AF93507" w14:textId="77777777" w:rsidR="00DC3614" w:rsidRPr="00424ABC" w:rsidRDefault="00DC3614" w:rsidP="00DC3614">
      <w:pPr>
        <w:rPr>
          <w:rFonts w:cstheme="minorHAnsi"/>
          <w:sz w:val="22"/>
          <w:szCs w:val="22"/>
        </w:rPr>
      </w:pPr>
    </w:p>
    <w:p w14:paraId="1573FC73" w14:textId="77777777" w:rsidR="00DC3614" w:rsidRPr="00424ABC" w:rsidRDefault="00DC3614" w:rsidP="00DC3614">
      <w:pPr>
        <w:rPr>
          <w:rFonts w:cstheme="minorHAnsi"/>
          <w:b/>
          <w:sz w:val="22"/>
          <w:szCs w:val="22"/>
          <w:u w:val="single"/>
        </w:rPr>
      </w:pPr>
      <w:r w:rsidRPr="00424ABC">
        <w:rPr>
          <w:rFonts w:cstheme="minorHAnsi"/>
          <w:b/>
          <w:sz w:val="22"/>
          <w:szCs w:val="22"/>
          <w:u w:val="single"/>
        </w:rPr>
        <w:t>Accommodations</w:t>
      </w:r>
    </w:p>
    <w:p w14:paraId="1DA89661" w14:textId="77777777" w:rsidR="00DC3614" w:rsidRDefault="00DC3614" w:rsidP="00DC3614">
      <w:pPr>
        <w:rPr>
          <w:rFonts w:cstheme="minorHAnsi"/>
          <w:sz w:val="22"/>
          <w:szCs w:val="22"/>
        </w:rPr>
      </w:pPr>
      <w:r w:rsidRPr="00424ABC">
        <w:rPr>
          <w:rFonts w:cstheme="minorHAnsi"/>
          <w:sz w:val="22"/>
          <w:szCs w:val="22"/>
        </w:rPr>
        <w:t>If you require special testing accommodations or other classroom modifications, please contact the Office of Disability Services.  ODS is located in 2142 Old Main or phone, 581-6583.</w:t>
      </w:r>
    </w:p>
    <w:p w14:paraId="1C838A67" w14:textId="77777777" w:rsidR="00EA283A" w:rsidRDefault="00EA283A" w:rsidP="00DC3614">
      <w:pPr>
        <w:rPr>
          <w:rFonts w:cstheme="minorHAnsi"/>
          <w:sz w:val="22"/>
          <w:szCs w:val="22"/>
        </w:rPr>
      </w:pPr>
    </w:p>
    <w:p w14:paraId="7D6147D0" w14:textId="180CF1D3" w:rsidR="00EA283A" w:rsidRDefault="00EA283A" w:rsidP="00DC3614">
      <w:pPr>
        <w:rPr>
          <w:rFonts w:cstheme="minorHAnsi"/>
          <w:b/>
          <w:sz w:val="22"/>
          <w:szCs w:val="22"/>
          <w:u w:val="single"/>
        </w:rPr>
      </w:pPr>
      <w:r w:rsidRPr="00EA283A">
        <w:rPr>
          <w:rFonts w:cstheme="minorHAnsi"/>
          <w:b/>
          <w:sz w:val="22"/>
          <w:szCs w:val="22"/>
          <w:u w:val="single"/>
        </w:rPr>
        <w:t>Student Success Center</w:t>
      </w:r>
    </w:p>
    <w:p w14:paraId="3A3112B7" w14:textId="07A7D1AC" w:rsidR="00EA283A" w:rsidRDefault="00EA283A" w:rsidP="00EA283A">
      <w:pPr>
        <w:rPr>
          <w:rFonts w:eastAsia="Times New Roman" w:cs="Times New Roman"/>
          <w:color w:val="434343"/>
          <w:sz w:val="22"/>
          <w:szCs w:val="22"/>
          <w:shd w:val="clear" w:color="auto" w:fill="FFFFFF"/>
        </w:rPr>
      </w:pPr>
      <w:r w:rsidRPr="00EA283A">
        <w:rPr>
          <w:rFonts w:eastAsia="Times New Roman" w:cs="Times New Roman"/>
          <w:color w:val="434343"/>
          <w:sz w:val="22"/>
          <w:szCs w:val="22"/>
          <w:shd w:val="clear" w:color="auto" w:fill="FFFFFF"/>
        </w:rPr>
        <w:t>Goal:  The Eastern Illinois University Student Success Center's mission is to provide comprehensive programs and holistic services designed to empower students and to connect them with the resources needed to achieve both academic and personal goals.</w:t>
      </w:r>
    </w:p>
    <w:p w14:paraId="5617BABF" w14:textId="255DBD52" w:rsidR="00EA283A" w:rsidRPr="00EA283A" w:rsidRDefault="00EA283A" w:rsidP="00EA283A">
      <w:pPr>
        <w:rPr>
          <w:rFonts w:eastAsia="Times New Roman" w:cs="Times New Roman"/>
          <w:sz w:val="22"/>
          <w:szCs w:val="22"/>
        </w:rPr>
      </w:pPr>
      <w:r w:rsidRPr="00EA283A">
        <w:rPr>
          <w:rFonts w:eastAsia="Times New Roman" w:cs="Times New Roman"/>
          <w:color w:val="434343"/>
          <w:sz w:val="22"/>
          <w:szCs w:val="22"/>
          <w:shd w:val="clear" w:color="auto" w:fill="FFFFFF"/>
        </w:rPr>
        <w:t>Address:  1302 9th Street Hall and phone (217) 581-6696</w:t>
      </w:r>
    </w:p>
    <w:p w14:paraId="1834BBD9" w14:textId="77777777" w:rsidR="00EA283A" w:rsidRDefault="00EA283A" w:rsidP="00DF3E62">
      <w:pPr>
        <w:rPr>
          <w:rFonts w:eastAsia="Times New Roman" w:cs="Times New Roman"/>
          <w:sz w:val="22"/>
          <w:szCs w:val="22"/>
        </w:rPr>
      </w:pPr>
    </w:p>
    <w:p w14:paraId="573ED545" w14:textId="77777777" w:rsidR="00DF3E62" w:rsidRPr="00424ABC" w:rsidRDefault="00DF3E62" w:rsidP="00DF3E62">
      <w:pPr>
        <w:rPr>
          <w:rFonts w:cstheme="minorHAnsi"/>
          <w:sz w:val="22"/>
          <w:szCs w:val="22"/>
        </w:rPr>
      </w:pPr>
      <w:r w:rsidRPr="00424ABC">
        <w:rPr>
          <w:rFonts w:cstheme="minorHAnsi"/>
          <w:b/>
          <w:sz w:val="22"/>
          <w:szCs w:val="22"/>
        </w:rPr>
        <w:t>Tentative Course Schedule</w:t>
      </w:r>
    </w:p>
    <w:p w14:paraId="2088A158" w14:textId="6BFD58C6" w:rsidR="00DF3E62" w:rsidRPr="00424ABC" w:rsidRDefault="00DF3E62" w:rsidP="00DF3E62">
      <w:pPr>
        <w:rPr>
          <w:rFonts w:cstheme="minorHAnsi"/>
          <w:sz w:val="22"/>
          <w:szCs w:val="22"/>
        </w:rPr>
      </w:pPr>
      <w:r w:rsidRPr="00424ABC">
        <w:rPr>
          <w:rFonts w:cstheme="minorHAnsi"/>
          <w:sz w:val="22"/>
          <w:szCs w:val="22"/>
          <w:u w:val="single"/>
        </w:rPr>
        <w:t>Week 1</w:t>
      </w:r>
      <w:r w:rsidRPr="00424ABC">
        <w:rPr>
          <w:rFonts w:cstheme="minorHAnsi"/>
          <w:b/>
          <w:sz w:val="22"/>
          <w:szCs w:val="22"/>
        </w:rPr>
        <w:t xml:space="preserve">  </w:t>
      </w:r>
      <w:r w:rsidRPr="00424ABC">
        <w:rPr>
          <w:rFonts w:cstheme="minorHAnsi"/>
          <w:b/>
          <w:sz w:val="22"/>
          <w:szCs w:val="22"/>
        </w:rPr>
        <w:tab/>
        <w:t>Introduction</w:t>
      </w:r>
      <w:r w:rsidR="00335797" w:rsidRPr="00424ABC">
        <w:rPr>
          <w:rFonts w:cstheme="minorHAnsi"/>
          <w:b/>
          <w:sz w:val="22"/>
          <w:szCs w:val="22"/>
        </w:rPr>
        <w:t xml:space="preserve">:  </w:t>
      </w:r>
      <w:r w:rsidR="00BF07F8" w:rsidRPr="00424ABC">
        <w:rPr>
          <w:rFonts w:cstheme="minorHAnsi"/>
          <w:b/>
          <w:sz w:val="22"/>
          <w:szCs w:val="22"/>
        </w:rPr>
        <w:t>History of International Communication S</w:t>
      </w:r>
      <w:r w:rsidR="00D334DE" w:rsidRPr="00424ABC">
        <w:rPr>
          <w:rFonts w:cstheme="minorHAnsi"/>
          <w:b/>
          <w:sz w:val="22"/>
          <w:szCs w:val="22"/>
        </w:rPr>
        <w:t xml:space="preserve">ystems </w:t>
      </w:r>
    </w:p>
    <w:p w14:paraId="34A26850" w14:textId="41A93ABB" w:rsidR="00DF3E62" w:rsidRPr="00424ABC" w:rsidRDefault="00B9137D" w:rsidP="00DF3E62">
      <w:pPr>
        <w:rPr>
          <w:rFonts w:cstheme="minorHAnsi"/>
          <w:sz w:val="22"/>
          <w:szCs w:val="22"/>
        </w:rPr>
      </w:pPr>
      <w:r>
        <w:rPr>
          <w:rFonts w:cstheme="minorHAnsi"/>
          <w:sz w:val="22"/>
          <w:szCs w:val="22"/>
        </w:rPr>
        <w:t>1/</w:t>
      </w:r>
      <w:r w:rsidR="00FF7BC1">
        <w:rPr>
          <w:rFonts w:cstheme="minorHAnsi"/>
          <w:sz w:val="22"/>
          <w:szCs w:val="22"/>
        </w:rPr>
        <w:t>08</w:t>
      </w:r>
      <w:r w:rsidR="00DF3E62" w:rsidRPr="00424ABC">
        <w:rPr>
          <w:rFonts w:cstheme="minorHAnsi"/>
          <w:sz w:val="22"/>
          <w:szCs w:val="22"/>
        </w:rPr>
        <w:tab/>
      </w:r>
      <w:r w:rsidR="00DF3E62" w:rsidRPr="00424ABC">
        <w:rPr>
          <w:rFonts w:cstheme="minorHAnsi"/>
          <w:sz w:val="22"/>
          <w:szCs w:val="22"/>
        </w:rPr>
        <w:tab/>
        <w:t>Course Introduction</w:t>
      </w:r>
    </w:p>
    <w:p w14:paraId="55889981" w14:textId="4FFE9162" w:rsidR="00DF3E62" w:rsidRDefault="00DF3E62" w:rsidP="00DF3E62">
      <w:pPr>
        <w:rPr>
          <w:rFonts w:cstheme="minorHAnsi"/>
          <w:sz w:val="22"/>
          <w:szCs w:val="22"/>
        </w:rPr>
      </w:pPr>
      <w:r w:rsidRPr="00424ABC">
        <w:rPr>
          <w:rFonts w:cstheme="minorHAnsi"/>
          <w:sz w:val="22"/>
          <w:szCs w:val="22"/>
        </w:rPr>
        <w:t>1/</w:t>
      </w:r>
      <w:r w:rsidR="00FF7BC1">
        <w:rPr>
          <w:rFonts w:cstheme="minorHAnsi"/>
          <w:sz w:val="22"/>
          <w:szCs w:val="22"/>
        </w:rPr>
        <w:t>10</w:t>
      </w:r>
      <w:r w:rsidRPr="00424ABC">
        <w:rPr>
          <w:rFonts w:cstheme="minorHAnsi"/>
          <w:sz w:val="22"/>
          <w:szCs w:val="22"/>
        </w:rPr>
        <w:tab/>
      </w:r>
      <w:r w:rsidR="0085190B" w:rsidRPr="00424ABC">
        <w:rPr>
          <w:rFonts w:cstheme="minorHAnsi"/>
          <w:sz w:val="22"/>
          <w:szCs w:val="22"/>
        </w:rPr>
        <w:tab/>
      </w:r>
      <w:proofErr w:type="spellStart"/>
      <w:r w:rsidR="0085190B" w:rsidRPr="00424ABC">
        <w:rPr>
          <w:rFonts w:cstheme="minorHAnsi"/>
          <w:sz w:val="22"/>
          <w:szCs w:val="22"/>
        </w:rPr>
        <w:t>Thussu</w:t>
      </w:r>
      <w:proofErr w:type="spellEnd"/>
      <w:r w:rsidR="0085190B" w:rsidRPr="00424ABC">
        <w:rPr>
          <w:rFonts w:cstheme="minorHAnsi"/>
          <w:sz w:val="22"/>
          <w:szCs w:val="22"/>
        </w:rPr>
        <w:t>:  Chapter 1</w:t>
      </w:r>
    </w:p>
    <w:p w14:paraId="5B7DA937" w14:textId="741C3803" w:rsidR="00FF7BC1" w:rsidRPr="00424ABC" w:rsidRDefault="00FF7BC1" w:rsidP="00DF3E62">
      <w:pPr>
        <w:rPr>
          <w:rFonts w:cstheme="minorHAnsi"/>
          <w:sz w:val="22"/>
          <w:szCs w:val="22"/>
        </w:rPr>
      </w:pPr>
      <w:r>
        <w:rPr>
          <w:rFonts w:cstheme="minorHAnsi"/>
          <w:sz w:val="22"/>
          <w:szCs w:val="22"/>
        </w:rPr>
        <w:t>1/12</w:t>
      </w:r>
      <w:r>
        <w:rPr>
          <w:rFonts w:cstheme="minorHAnsi"/>
          <w:sz w:val="22"/>
          <w:szCs w:val="22"/>
        </w:rPr>
        <w:tab/>
      </w:r>
      <w:r>
        <w:rPr>
          <w:rFonts w:cstheme="minorHAnsi"/>
          <w:sz w:val="22"/>
          <w:szCs w:val="22"/>
        </w:rPr>
        <w:tab/>
      </w:r>
      <w:proofErr w:type="spellStart"/>
      <w:r>
        <w:rPr>
          <w:rFonts w:cstheme="minorHAnsi"/>
          <w:sz w:val="22"/>
          <w:szCs w:val="22"/>
        </w:rPr>
        <w:t>Thussu</w:t>
      </w:r>
      <w:proofErr w:type="spellEnd"/>
      <w:r>
        <w:rPr>
          <w:rFonts w:cstheme="minorHAnsi"/>
          <w:sz w:val="22"/>
          <w:szCs w:val="22"/>
        </w:rPr>
        <w:t>:  Chapter 1</w:t>
      </w:r>
    </w:p>
    <w:p w14:paraId="7475DEE6" w14:textId="3C3C88B3" w:rsidR="00DF3E62" w:rsidRPr="00424ABC" w:rsidRDefault="00DF3E62" w:rsidP="00DF3E62">
      <w:pPr>
        <w:rPr>
          <w:rFonts w:cstheme="minorHAnsi"/>
          <w:b/>
          <w:i/>
          <w:sz w:val="22"/>
          <w:szCs w:val="22"/>
        </w:rPr>
      </w:pPr>
      <w:r w:rsidRPr="00424ABC">
        <w:rPr>
          <w:rFonts w:cstheme="minorHAnsi"/>
          <w:sz w:val="22"/>
          <w:szCs w:val="22"/>
        </w:rPr>
        <w:tab/>
      </w:r>
      <w:r w:rsidR="0085190B" w:rsidRPr="00424ABC">
        <w:rPr>
          <w:rFonts w:cstheme="minorHAnsi"/>
          <w:sz w:val="22"/>
          <w:szCs w:val="22"/>
        </w:rPr>
        <w:tab/>
      </w:r>
    </w:p>
    <w:p w14:paraId="2F82E562" w14:textId="77777777" w:rsidR="00462088" w:rsidRPr="00424ABC" w:rsidRDefault="00462088" w:rsidP="00462088">
      <w:pPr>
        <w:rPr>
          <w:rFonts w:cstheme="minorHAnsi"/>
          <w:b/>
          <w:i/>
          <w:sz w:val="22"/>
          <w:szCs w:val="22"/>
        </w:rPr>
      </w:pPr>
    </w:p>
    <w:p w14:paraId="3A172B21" w14:textId="77777777" w:rsidR="00EA283A" w:rsidRDefault="00EA283A" w:rsidP="00A92616">
      <w:pPr>
        <w:ind w:left="1440" w:hanging="1440"/>
        <w:rPr>
          <w:rFonts w:cstheme="minorHAnsi"/>
          <w:sz w:val="22"/>
          <w:szCs w:val="22"/>
          <w:u w:val="single"/>
        </w:rPr>
      </w:pPr>
    </w:p>
    <w:p w14:paraId="51A7B27C" w14:textId="77777777" w:rsidR="00EA283A" w:rsidRDefault="00EA283A" w:rsidP="00A92616">
      <w:pPr>
        <w:ind w:left="1440" w:hanging="1440"/>
        <w:rPr>
          <w:rFonts w:cstheme="minorHAnsi"/>
          <w:sz w:val="22"/>
          <w:szCs w:val="22"/>
          <w:u w:val="single"/>
        </w:rPr>
      </w:pPr>
    </w:p>
    <w:p w14:paraId="1A6AC098" w14:textId="49F7CBD8" w:rsidR="00A92616" w:rsidRPr="00424ABC" w:rsidRDefault="00DF3E62" w:rsidP="00A92616">
      <w:pPr>
        <w:ind w:left="1440" w:hanging="1440"/>
        <w:rPr>
          <w:rFonts w:cstheme="minorHAnsi"/>
          <w:sz w:val="22"/>
          <w:szCs w:val="22"/>
        </w:rPr>
      </w:pPr>
      <w:r w:rsidRPr="00424ABC">
        <w:rPr>
          <w:rFonts w:cstheme="minorHAnsi"/>
          <w:sz w:val="22"/>
          <w:szCs w:val="22"/>
          <w:u w:val="single"/>
        </w:rPr>
        <w:t>Week 2</w:t>
      </w:r>
      <w:r w:rsidRPr="00424ABC">
        <w:rPr>
          <w:rFonts w:cstheme="minorHAnsi"/>
          <w:b/>
          <w:sz w:val="22"/>
          <w:szCs w:val="22"/>
        </w:rPr>
        <w:t xml:space="preserve">  </w:t>
      </w:r>
      <w:r w:rsidRPr="00424ABC">
        <w:rPr>
          <w:rFonts w:cstheme="minorHAnsi"/>
          <w:b/>
          <w:sz w:val="22"/>
          <w:szCs w:val="22"/>
        </w:rPr>
        <w:tab/>
      </w:r>
      <w:r w:rsidR="00AB1C0D" w:rsidRPr="000144F3">
        <w:rPr>
          <w:rFonts w:cstheme="minorHAnsi"/>
          <w:b/>
          <w:sz w:val="20"/>
          <w:szCs w:val="20"/>
        </w:rPr>
        <w:t>International</w:t>
      </w:r>
      <w:r w:rsidR="00861843" w:rsidRPr="000144F3">
        <w:rPr>
          <w:rFonts w:cstheme="minorHAnsi"/>
          <w:b/>
          <w:sz w:val="20"/>
          <w:szCs w:val="20"/>
        </w:rPr>
        <w:t xml:space="preserve"> Communication Theory:  Moderniza</w:t>
      </w:r>
      <w:r w:rsidR="000144F3" w:rsidRPr="000144F3">
        <w:rPr>
          <w:rFonts w:cstheme="minorHAnsi"/>
          <w:b/>
          <w:sz w:val="20"/>
          <w:szCs w:val="20"/>
        </w:rPr>
        <w:t>tion to Postmodernism</w:t>
      </w:r>
    </w:p>
    <w:p w14:paraId="25C82E2C" w14:textId="57EE1928" w:rsidR="00383553" w:rsidRDefault="00B9137D" w:rsidP="0027281F">
      <w:pPr>
        <w:ind w:left="1440" w:hanging="1440"/>
        <w:rPr>
          <w:rFonts w:cstheme="minorHAnsi"/>
          <w:b/>
          <w:i/>
          <w:sz w:val="22"/>
          <w:szCs w:val="22"/>
        </w:rPr>
      </w:pPr>
      <w:r>
        <w:rPr>
          <w:rFonts w:cstheme="minorHAnsi"/>
          <w:sz w:val="22"/>
          <w:szCs w:val="22"/>
        </w:rPr>
        <w:t>1/</w:t>
      </w:r>
      <w:r w:rsidR="00FF7BC1">
        <w:rPr>
          <w:rFonts w:cstheme="minorHAnsi"/>
          <w:sz w:val="22"/>
          <w:szCs w:val="22"/>
        </w:rPr>
        <w:t>15</w:t>
      </w:r>
      <w:r w:rsidR="00DF3E62" w:rsidRPr="00424ABC">
        <w:rPr>
          <w:rFonts w:cstheme="minorHAnsi"/>
          <w:sz w:val="22"/>
          <w:szCs w:val="22"/>
        </w:rPr>
        <w:tab/>
      </w:r>
      <w:r w:rsidR="0004162B">
        <w:rPr>
          <w:rFonts w:cstheme="minorHAnsi"/>
          <w:sz w:val="22"/>
          <w:szCs w:val="22"/>
        </w:rPr>
        <w:t>No Class</w:t>
      </w:r>
      <w:r w:rsidR="00117373">
        <w:rPr>
          <w:rFonts w:cstheme="minorHAnsi"/>
          <w:sz w:val="22"/>
          <w:szCs w:val="22"/>
        </w:rPr>
        <w:t>:  MLK Birthday</w:t>
      </w:r>
    </w:p>
    <w:p w14:paraId="2A7A906A" w14:textId="5D5F2C76" w:rsidR="0027281F" w:rsidRPr="00383553" w:rsidRDefault="00B9137D" w:rsidP="0027281F">
      <w:pPr>
        <w:ind w:left="1440" w:hanging="1440"/>
        <w:rPr>
          <w:rFonts w:cstheme="minorHAnsi"/>
          <w:b/>
          <w:i/>
          <w:sz w:val="22"/>
          <w:szCs w:val="22"/>
        </w:rPr>
      </w:pPr>
      <w:r>
        <w:rPr>
          <w:rFonts w:cstheme="minorHAnsi"/>
          <w:sz w:val="22"/>
          <w:szCs w:val="22"/>
        </w:rPr>
        <w:t>1/</w:t>
      </w:r>
      <w:r w:rsidR="00FF7BC1">
        <w:rPr>
          <w:rFonts w:cstheme="minorHAnsi"/>
          <w:sz w:val="22"/>
          <w:szCs w:val="22"/>
        </w:rPr>
        <w:t>17</w:t>
      </w:r>
      <w:r w:rsidR="00DF3E62" w:rsidRPr="00424ABC">
        <w:rPr>
          <w:rFonts w:cstheme="minorHAnsi"/>
          <w:sz w:val="22"/>
          <w:szCs w:val="22"/>
        </w:rPr>
        <w:tab/>
      </w:r>
      <w:proofErr w:type="spellStart"/>
      <w:r w:rsidR="0027281F">
        <w:rPr>
          <w:rFonts w:cstheme="minorHAnsi"/>
          <w:sz w:val="22"/>
          <w:szCs w:val="22"/>
        </w:rPr>
        <w:t>Thussu</w:t>
      </w:r>
      <w:proofErr w:type="spellEnd"/>
      <w:r w:rsidR="0027281F">
        <w:rPr>
          <w:rFonts w:cstheme="minorHAnsi"/>
          <w:sz w:val="22"/>
          <w:szCs w:val="22"/>
        </w:rPr>
        <w:t>:  Chapter 2</w:t>
      </w:r>
    </w:p>
    <w:p w14:paraId="3B030681" w14:textId="77777777" w:rsidR="0027281F" w:rsidRDefault="0027281F" w:rsidP="0027281F">
      <w:pPr>
        <w:ind w:left="1440" w:hanging="1440"/>
        <w:rPr>
          <w:rFonts w:cstheme="minorHAnsi"/>
          <w:b/>
          <w:i/>
          <w:sz w:val="22"/>
          <w:szCs w:val="22"/>
        </w:rPr>
      </w:pPr>
      <w:r>
        <w:rPr>
          <w:rFonts w:cstheme="minorHAnsi"/>
          <w:sz w:val="22"/>
          <w:szCs w:val="22"/>
        </w:rPr>
        <w:tab/>
        <w:t xml:space="preserve">     </w:t>
      </w:r>
      <w:r w:rsidRPr="00A92616">
        <w:rPr>
          <w:rFonts w:cstheme="minorHAnsi"/>
          <w:b/>
          <w:i/>
          <w:sz w:val="22"/>
          <w:szCs w:val="22"/>
        </w:rPr>
        <w:t>Assign:  Narrative Prompt 1</w:t>
      </w:r>
    </w:p>
    <w:p w14:paraId="27398EC0" w14:textId="66261418" w:rsidR="00FF7BC1" w:rsidRPr="00FF7BC1" w:rsidRDefault="00FF7BC1" w:rsidP="0027281F">
      <w:pPr>
        <w:ind w:left="1440" w:hanging="1440"/>
        <w:rPr>
          <w:rFonts w:cstheme="minorHAnsi"/>
          <w:sz w:val="22"/>
          <w:szCs w:val="22"/>
        </w:rPr>
      </w:pPr>
      <w:r>
        <w:rPr>
          <w:rFonts w:cstheme="minorHAnsi"/>
          <w:sz w:val="22"/>
          <w:szCs w:val="22"/>
        </w:rPr>
        <w:t>1/19</w:t>
      </w:r>
      <w:r>
        <w:rPr>
          <w:rFonts w:cstheme="minorHAnsi"/>
          <w:sz w:val="22"/>
          <w:szCs w:val="22"/>
        </w:rPr>
        <w:tab/>
      </w:r>
      <w:proofErr w:type="spellStart"/>
      <w:r>
        <w:rPr>
          <w:rFonts w:cstheme="minorHAnsi"/>
          <w:sz w:val="22"/>
          <w:szCs w:val="22"/>
        </w:rPr>
        <w:t>Thussu</w:t>
      </w:r>
      <w:proofErr w:type="spellEnd"/>
      <w:r>
        <w:rPr>
          <w:rFonts w:cstheme="minorHAnsi"/>
          <w:sz w:val="22"/>
          <w:szCs w:val="22"/>
        </w:rPr>
        <w:t>:  Chapter 2</w:t>
      </w:r>
    </w:p>
    <w:p w14:paraId="630832B5" w14:textId="61F8AC7E" w:rsidR="00A92616" w:rsidRPr="00424ABC" w:rsidRDefault="00A92616" w:rsidP="0027281F">
      <w:pPr>
        <w:ind w:left="1440" w:hanging="1440"/>
        <w:rPr>
          <w:rFonts w:cstheme="minorHAnsi"/>
          <w:sz w:val="22"/>
          <w:szCs w:val="22"/>
        </w:rPr>
      </w:pPr>
    </w:p>
    <w:p w14:paraId="243D689C" w14:textId="5F88FAE5" w:rsidR="005B7871" w:rsidRPr="00424ABC" w:rsidRDefault="005B7871" w:rsidP="00A92616">
      <w:pPr>
        <w:ind w:left="1440" w:hanging="1440"/>
        <w:rPr>
          <w:rFonts w:cs="Arial"/>
          <w:b/>
          <w:i/>
          <w:sz w:val="22"/>
          <w:szCs w:val="22"/>
        </w:rPr>
      </w:pPr>
    </w:p>
    <w:p w14:paraId="5E3EACE9" w14:textId="2244BF9B" w:rsidR="0027281F" w:rsidRPr="00861843" w:rsidRDefault="00DF3E62" w:rsidP="0027281F">
      <w:pPr>
        <w:rPr>
          <w:rFonts w:cstheme="minorHAnsi"/>
          <w:b/>
        </w:rPr>
      </w:pPr>
      <w:r w:rsidRPr="00424ABC">
        <w:rPr>
          <w:rFonts w:cstheme="minorHAnsi"/>
          <w:sz w:val="22"/>
          <w:szCs w:val="22"/>
          <w:u w:val="single"/>
        </w:rPr>
        <w:t>Week 3</w:t>
      </w:r>
      <w:r w:rsidRPr="00424ABC">
        <w:rPr>
          <w:rFonts w:cstheme="minorHAnsi"/>
          <w:sz w:val="22"/>
          <w:szCs w:val="22"/>
        </w:rPr>
        <w:tab/>
      </w:r>
      <w:r w:rsidR="000E4544" w:rsidRPr="00424ABC">
        <w:rPr>
          <w:rFonts w:cstheme="minorHAnsi"/>
          <w:sz w:val="22"/>
          <w:szCs w:val="22"/>
        </w:rPr>
        <w:t xml:space="preserve"> </w:t>
      </w:r>
      <w:r w:rsidR="000E4544" w:rsidRPr="00424ABC">
        <w:rPr>
          <w:rFonts w:cstheme="minorHAnsi"/>
          <w:sz w:val="22"/>
          <w:szCs w:val="22"/>
        </w:rPr>
        <w:tab/>
      </w:r>
      <w:r w:rsidR="0027281F" w:rsidRPr="00861843">
        <w:rPr>
          <w:rFonts w:cstheme="minorHAnsi"/>
          <w:b/>
        </w:rPr>
        <w:t xml:space="preserve">International Communication Theory:  </w:t>
      </w:r>
      <w:r w:rsidR="00861843" w:rsidRPr="00861843">
        <w:rPr>
          <w:rFonts w:cstheme="minorHAnsi"/>
          <w:b/>
        </w:rPr>
        <w:t>Postcolonial Approaches</w:t>
      </w:r>
    </w:p>
    <w:p w14:paraId="659D5164" w14:textId="211B364F" w:rsidR="00DF3E62" w:rsidRPr="00424ABC" w:rsidRDefault="00FF7BC1" w:rsidP="00DF3E62">
      <w:pPr>
        <w:rPr>
          <w:rFonts w:cstheme="minorHAnsi"/>
          <w:sz w:val="22"/>
          <w:szCs w:val="22"/>
        </w:rPr>
      </w:pPr>
      <w:r>
        <w:rPr>
          <w:rFonts w:cstheme="minorHAnsi"/>
          <w:sz w:val="22"/>
          <w:szCs w:val="22"/>
        </w:rPr>
        <w:t>1/22</w:t>
      </w:r>
      <w:r w:rsidR="00DF3E62" w:rsidRPr="00424ABC">
        <w:rPr>
          <w:rFonts w:cstheme="minorHAnsi"/>
          <w:sz w:val="22"/>
          <w:szCs w:val="22"/>
        </w:rPr>
        <w:tab/>
      </w:r>
      <w:r w:rsidR="00DF3E62" w:rsidRPr="00424ABC">
        <w:rPr>
          <w:rFonts w:cstheme="minorHAnsi"/>
          <w:sz w:val="22"/>
          <w:szCs w:val="22"/>
        </w:rPr>
        <w:tab/>
      </w:r>
      <w:proofErr w:type="spellStart"/>
      <w:r w:rsidR="0004162B">
        <w:rPr>
          <w:rFonts w:cstheme="minorHAnsi"/>
          <w:sz w:val="22"/>
          <w:szCs w:val="22"/>
        </w:rPr>
        <w:t>Thussu</w:t>
      </w:r>
      <w:proofErr w:type="spellEnd"/>
      <w:r w:rsidR="0004162B">
        <w:rPr>
          <w:rFonts w:cstheme="minorHAnsi"/>
          <w:sz w:val="22"/>
          <w:szCs w:val="22"/>
        </w:rPr>
        <w:t>:  Chapter 2</w:t>
      </w:r>
    </w:p>
    <w:p w14:paraId="07B395C6" w14:textId="789DC208" w:rsidR="00861843" w:rsidRDefault="00FF7BC1" w:rsidP="00383553">
      <w:pPr>
        <w:ind w:left="1440" w:hanging="1440"/>
        <w:rPr>
          <w:rFonts w:cstheme="minorHAnsi"/>
          <w:sz w:val="22"/>
          <w:szCs w:val="22"/>
        </w:rPr>
      </w:pPr>
      <w:r>
        <w:rPr>
          <w:rFonts w:cstheme="minorHAnsi"/>
          <w:sz w:val="22"/>
          <w:szCs w:val="22"/>
        </w:rPr>
        <w:t>1/24</w:t>
      </w:r>
      <w:r w:rsidR="00DF3E62" w:rsidRPr="00424ABC">
        <w:rPr>
          <w:rFonts w:cstheme="minorHAnsi"/>
          <w:sz w:val="22"/>
          <w:szCs w:val="22"/>
        </w:rPr>
        <w:tab/>
      </w:r>
      <w:proofErr w:type="spellStart"/>
      <w:r w:rsidR="0004162B">
        <w:rPr>
          <w:rFonts w:cstheme="minorHAnsi"/>
          <w:sz w:val="22"/>
          <w:szCs w:val="22"/>
        </w:rPr>
        <w:t>McMillin</w:t>
      </w:r>
      <w:proofErr w:type="spellEnd"/>
      <w:r w:rsidR="0004162B">
        <w:rPr>
          <w:rFonts w:cstheme="minorHAnsi"/>
          <w:sz w:val="22"/>
          <w:szCs w:val="22"/>
        </w:rPr>
        <w:t>:  Chapter 3</w:t>
      </w:r>
    </w:p>
    <w:p w14:paraId="126D66FF" w14:textId="61A4A086" w:rsidR="00861843" w:rsidRDefault="00861843" w:rsidP="00383553">
      <w:pPr>
        <w:ind w:left="1440" w:hanging="1440"/>
        <w:rPr>
          <w:rFonts w:cstheme="minorHAnsi"/>
          <w:b/>
          <w:i/>
          <w:sz w:val="22"/>
          <w:szCs w:val="22"/>
        </w:rPr>
      </w:pPr>
      <w:r>
        <w:rPr>
          <w:rFonts w:cstheme="minorHAnsi"/>
          <w:sz w:val="22"/>
          <w:szCs w:val="22"/>
        </w:rPr>
        <w:tab/>
        <w:t xml:space="preserve">   </w:t>
      </w:r>
      <w:r w:rsidRPr="00861843">
        <w:rPr>
          <w:rFonts w:cstheme="minorHAnsi"/>
          <w:b/>
          <w:i/>
          <w:sz w:val="22"/>
          <w:szCs w:val="22"/>
        </w:rPr>
        <w:t>Assign: Narrative Prompt 2</w:t>
      </w:r>
    </w:p>
    <w:p w14:paraId="5729A29E" w14:textId="73506F05" w:rsidR="00FF7BC1" w:rsidRPr="00FF7BC1" w:rsidRDefault="00FF7BC1" w:rsidP="00383553">
      <w:pPr>
        <w:ind w:left="1440" w:hanging="1440"/>
        <w:rPr>
          <w:rFonts w:cstheme="minorHAnsi"/>
          <w:sz w:val="22"/>
          <w:szCs w:val="22"/>
        </w:rPr>
      </w:pPr>
      <w:r>
        <w:rPr>
          <w:rFonts w:cstheme="minorHAnsi"/>
          <w:sz w:val="22"/>
          <w:szCs w:val="22"/>
        </w:rPr>
        <w:t>1/26</w:t>
      </w:r>
      <w:r>
        <w:rPr>
          <w:rFonts w:cstheme="minorHAnsi"/>
          <w:sz w:val="22"/>
          <w:szCs w:val="22"/>
        </w:rPr>
        <w:tab/>
      </w:r>
      <w:proofErr w:type="spellStart"/>
      <w:r>
        <w:rPr>
          <w:rFonts w:cstheme="minorHAnsi"/>
          <w:sz w:val="22"/>
          <w:szCs w:val="22"/>
        </w:rPr>
        <w:t>McMillin</w:t>
      </w:r>
      <w:proofErr w:type="spellEnd"/>
      <w:r>
        <w:rPr>
          <w:rFonts w:cstheme="minorHAnsi"/>
          <w:sz w:val="22"/>
          <w:szCs w:val="22"/>
        </w:rPr>
        <w:t>:  Chapter 3</w:t>
      </w:r>
    </w:p>
    <w:p w14:paraId="5F486110" w14:textId="701288B9" w:rsidR="00DF3E62" w:rsidRPr="00861843" w:rsidRDefault="00DF3E62" w:rsidP="00DF3E62">
      <w:pPr>
        <w:rPr>
          <w:rFonts w:cstheme="minorHAnsi"/>
          <w:b/>
          <w:i/>
          <w:sz w:val="22"/>
          <w:szCs w:val="22"/>
        </w:rPr>
      </w:pPr>
    </w:p>
    <w:p w14:paraId="2B722458" w14:textId="4B3FF0C1" w:rsidR="00DF3E62" w:rsidRPr="00383553" w:rsidRDefault="00DF3E62" w:rsidP="00383553">
      <w:pPr>
        <w:ind w:left="1440" w:hanging="1440"/>
        <w:rPr>
          <w:rFonts w:cstheme="minorHAnsi"/>
          <w:sz w:val="22"/>
          <w:szCs w:val="22"/>
        </w:rPr>
      </w:pPr>
      <w:r w:rsidRPr="00424ABC">
        <w:rPr>
          <w:rFonts w:cstheme="minorHAnsi"/>
          <w:sz w:val="22"/>
          <w:szCs w:val="22"/>
          <w:u w:val="single"/>
        </w:rPr>
        <w:t>Week 4</w:t>
      </w:r>
      <w:r w:rsidRPr="00424ABC">
        <w:rPr>
          <w:rFonts w:cstheme="minorHAnsi"/>
          <w:sz w:val="22"/>
          <w:szCs w:val="22"/>
        </w:rPr>
        <w:tab/>
      </w:r>
      <w:r w:rsidR="007B2A1B" w:rsidRPr="007B2A1B">
        <w:rPr>
          <w:rFonts w:cstheme="minorHAnsi"/>
          <w:b/>
          <w:sz w:val="22"/>
          <w:szCs w:val="22"/>
        </w:rPr>
        <w:t>Mexican Radio:  Policy and Practice</w:t>
      </w:r>
    </w:p>
    <w:p w14:paraId="4BEAB712" w14:textId="0E38A5C5" w:rsidR="007B2A1B" w:rsidRPr="007658B9" w:rsidRDefault="00117373" w:rsidP="007B2A1B">
      <w:pPr>
        <w:ind w:left="1440" w:hanging="1440"/>
        <w:rPr>
          <w:rFonts w:cstheme="minorHAnsi"/>
          <w:b/>
          <w:i/>
          <w:sz w:val="22"/>
          <w:szCs w:val="22"/>
        </w:rPr>
      </w:pPr>
      <w:r>
        <w:rPr>
          <w:rFonts w:cstheme="minorHAnsi"/>
          <w:sz w:val="22"/>
          <w:szCs w:val="22"/>
        </w:rPr>
        <w:t>1/29</w:t>
      </w:r>
      <w:r w:rsidR="00152D6F" w:rsidRPr="00424ABC">
        <w:rPr>
          <w:rFonts w:cstheme="minorHAnsi"/>
          <w:sz w:val="22"/>
          <w:szCs w:val="22"/>
        </w:rPr>
        <w:tab/>
      </w:r>
      <w:r w:rsidR="007B2A1B">
        <w:rPr>
          <w:rFonts w:cstheme="minorHAnsi"/>
          <w:sz w:val="22"/>
          <w:szCs w:val="22"/>
        </w:rPr>
        <w:t xml:space="preserve">Read:  </w:t>
      </w:r>
      <w:r w:rsidR="007B2A1B" w:rsidRPr="00424ABC">
        <w:rPr>
          <w:rFonts w:cs="Arial"/>
          <w:sz w:val="22"/>
          <w:szCs w:val="22"/>
        </w:rPr>
        <w:t xml:space="preserve">Robert </w:t>
      </w:r>
      <w:proofErr w:type="spellStart"/>
      <w:r w:rsidR="007B2A1B" w:rsidRPr="00424ABC">
        <w:rPr>
          <w:rFonts w:cs="Arial"/>
          <w:sz w:val="22"/>
          <w:szCs w:val="22"/>
        </w:rPr>
        <w:t>Rabe</w:t>
      </w:r>
      <w:proofErr w:type="spellEnd"/>
      <w:r w:rsidR="007B2A1B" w:rsidRPr="00424ABC">
        <w:rPr>
          <w:rFonts w:cs="Arial"/>
          <w:sz w:val="22"/>
          <w:szCs w:val="22"/>
        </w:rPr>
        <w:t>:  Selling the shortwaves:  Commercial Broadcasting to Latin America and t</w:t>
      </w:r>
      <w:r w:rsidR="000144F3">
        <w:rPr>
          <w:rFonts w:cs="Arial"/>
          <w:sz w:val="22"/>
          <w:szCs w:val="22"/>
        </w:rPr>
        <w:t>he</w:t>
      </w:r>
      <w:r w:rsidR="00D14C08">
        <w:rPr>
          <w:rFonts w:cs="Arial"/>
          <w:sz w:val="22"/>
          <w:szCs w:val="22"/>
        </w:rPr>
        <w:t xml:space="preserve"> limits of the American System,</w:t>
      </w:r>
      <w:r w:rsidR="002A44AF">
        <w:rPr>
          <w:rFonts w:cs="Arial"/>
          <w:sz w:val="22"/>
          <w:szCs w:val="22"/>
        </w:rPr>
        <w:t xml:space="preserve"> </w:t>
      </w:r>
      <w:hyperlink r:id="rId6" w:history="1">
        <w:r w:rsidR="002A44AF" w:rsidRPr="002A44AF">
          <w:rPr>
            <w:rStyle w:val="Hyperlink"/>
            <w:rFonts w:cs="Arial"/>
            <w:sz w:val="22"/>
            <w:szCs w:val="22"/>
          </w:rPr>
          <w:t>Border Radio</w:t>
        </w:r>
      </w:hyperlink>
      <w:r w:rsidR="000144F3">
        <w:rPr>
          <w:rFonts w:cs="Arial"/>
          <w:sz w:val="22"/>
          <w:szCs w:val="22"/>
        </w:rPr>
        <w:t xml:space="preserve">, and </w:t>
      </w:r>
      <w:proofErr w:type="spellStart"/>
      <w:r w:rsidR="000144F3">
        <w:rPr>
          <w:rFonts w:cs="Arial"/>
          <w:sz w:val="22"/>
          <w:szCs w:val="22"/>
        </w:rPr>
        <w:t>Narco</w:t>
      </w:r>
      <w:proofErr w:type="spellEnd"/>
      <w:r w:rsidR="000144F3">
        <w:rPr>
          <w:rFonts w:cs="Arial"/>
          <w:sz w:val="22"/>
          <w:szCs w:val="22"/>
        </w:rPr>
        <w:t xml:space="preserve"> </w:t>
      </w:r>
      <w:proofErr w:type="spellStart"/>
      <w:r w:rsidR="000144F3">
        <w:rPr>
          <w:rFonts w:cs="Arial"/>
          <w:sz w:val="22"/>
          <w:szCs w:val="22"/>
        </w:rPr>
        <w:t>Corridos</w:t>
      </w:r>
      <w:proofErr w:type="spellEnd"/>
      <w:r w:rsidR="000144F3">
        <w:rPr>
          <w:rFonts w:cs="Arial"/>
          <w:sz w:val="22"/>
          <w:szCs w:val="22"/>
        </w:rPr>
        <w:t xml:space="preserve">. </w:t>
      </w:r>
    </w:p>
    <w:p w14:paraId="2D01D97F" w14:textId="3A5DBC0C" w:rsidR="007B2A1B" w:rsidRPr="00FF7BC1" w:rsidRDefault="007B2A1B" w:rsidP="007B2A1B">
      <w:pPr>
        <w:ind w:left="1440" w:hanging="1440"/>
        <w:rPr>
          <w:rFonts w:cs="Arial"/>
          <w:b/>
          <w:i/>
          <w:sz w:val="22"/>
          <w:szCs w:val="22"/>
        </w:rPr>
      </w:pPr>
      <w:r w:rsidRPr="00424ABC">
        <w:rPr>
          <w:rFonts w:cs="Arial"/>
          <w:sz w:val="22"/>
          <w:szCs w:val="22"/>
        </w:rPr>
        <w:tab/>
      </w:r>
      <w:r w:rsidR="00FF7BC1">
        <w:rPr>
          <w:rFonts w:cs="Arial"/>
          <w:b/>
          <w:i/>
          <w:sz w:val="22"/>
          <w:szCs w:val="22"/>
        </w:rPr>
        <w:t xml:space="preserve">   </w:t>
      </w:r>
      <w:r w:rsidRPr="00424ABC">
        <w:rPr>
          <w:rFonts w:cs="Arial"/>
          <w:b/>
          <w:i/>
          <w:sz w:val="22"/>
          <w:szCs w:val="22"/>
        </w:rPr>
        <w:t xml:space="preserve">Assign:  Narrative Prompt </w:t>
      </w:r>
      <w:r w:rsidR="00861843">
        <w:rPr>
          <w:rFonts w:cs="Arial"/>
          <w:b/>
          <w:i/>
          <w:sz w:val="22"/>
          <w:szCs w:val="22"/>
        </w:rPr>
        <w:t>3</w:t>
      </w:r>
      <w:r>
        <w:rPr>
          <w:rFonts w:cstheme="minorHAnsi"/>
          <w:sz w:val="22"/>
          <w:szCs w:val="22"/>
        </w:rPr>
        <w:t xml:space="preserve"> </w:t>
      </w:r>
    </w:p>
    <w:p w14:paraId="49F83BF6" w14:textId="77799C50" w:rsidR="007B2A1B" w:rsidRDefault="00117373" w:rsidP="007B2A1B">
      <w:pPr>
        <w:widowControl w:val="0"/>
        <w:autoSpaceDE w:val="0"/>
        <w:autoSpaceDN w:val="0"/>
        <w:adjustRightInd w:val="0"/>
        <w:ind w:left="1440" w:hanging="1440"/>
        <w:rPr>
          <w:rFonts w:cstheme="minorHAnsi"/>
          <w:sz w:val="22"/>
          <w:szCs w:val="22"/>
        </w:rPr>
      </w:pPr>
      <w:r>
        <w:rPr>
          <w:rFonts w:cstheme="minorHAnsi"/>
          <w:sz w:val="22"/>
          <w:szCs w:val="22"/>
        </w:rPr>
        <w:t>1/31</w:t>
      </w:r>
      <w:r w:rsidR="009B4C72" w:rsidRPr="00424ABC">
        <w:rPr>
          <w:rFonts w:cstheme="minorHAnsi"/>
          <w:sz w:val="22"/>
          <w:szCs w:val="22"/>
        </w:rPr>
        <w:tab/>
      </w:r>
      <w:proofErr w:type="spellStart"/>
      <w:r w:rsidR="007B2A1B">
        <w:rPr>
          <w:rFonts w:cstheme="minorHAnsi"/>
          <w:sz w:val="22"/>
          <w:szCs w:val="22"/>
        </w:rPr>
        <w:t>Thussu</w:t>
      </w:r>
      <w:proofErr w:type="spellEnd"/>
      <w:r w:rsidR="007B2A1B">
        <w:rPr>
          <w:rFonts w:cstheme="minorHAnsi"/>
          <w:sz w:val="22"/>
          <w:szCs w:val="22"/>
        </w:rPr>
        <w:t xml:space="preserve"> Chapter 3</w:t>
      </w:r>
      <w:r w:rsidR="00FF7BC1">
        <w:rPr>
          <w:rFonts w:cstheme="minorHAnsi"/>
          <w:sz w:val="22"/>
          <w:szCs w:val="22"/>
        </w:rPr>
        <w:t xml:space="preserve"> </w:t>
      </w:r>
    </w:p>
    <w:p w14:paraId="0702C596" w14:textId="6DEF092D" w:rsidR="00117373" w:rsidRDefault="00FF7BC1" w:rsidP="007B2A1B">
      <w:pPr>
        <w:widowControl w:val="0"/>
        <w:autoSpaceDE w:val="0"/>
        <w:autoSpaceDN w:val="0"/>
        <w:adjustRightInd w:val="0"/>
        <w:ind w:left="1440" w:hanging="1440"/>
        <w:rPr>
          <w:rFonts w:cstheme="minorHAnsi"/>
          <w:sz w:val="22"/>
          <w:szCs w:val="22"/>
        </w:rPr>
      </w:pPr>
      <w:r>
        <w:rPr>
          <w:rFonts w:cstheme="minorHAnsi"/>
          <w:sz w:val="22"/>
          <w:szCs w:val="22"/>
        </w:rPr>
        <w:tab/>
        <w:t xml:space="preserve">    Focus:  Murdoch’s media –</w:t>
      </w:r>
      <w:r w:rsidR="00893A59">
        <w:rPr>
          <w:rFonts w:cstheme="minorHAnsi"/>
          <w:sz w:val="22"/>
          <w:szCs w:val="22"/>
        </w:rPr>
        <w:t xml:space="preserve"> The eyes of the world</w:t>
      </w:r>
      <w:r>
        <w:rPr>
          <w:rFonts w:cstheme="minorHAnsi"/>
          <w:sz w:val="22"/>
          <w:szCs w:val="22"/>
        </w:rPr>
        <w:t xml:space="preserve"> is on us</w:t>
      </w:r>
      <w:r w:rsidR="00AA3AAE">
        <w:rPr>
          <w:rFonts w:cstheme="minorHAnsi"/>
          <w:sz w:val="22"/>
          <w:szCs w:val="22"/>
        </w:rPr>
        <w:t xml:space="preserve">  </w:t>
      </w:r>
      <w:r w:rsidR="00893A59">
        <w:rPr>
          <w:rFonts w:cstheme="minorHAnsi"/>
          <w:sz w:val="22"/>
          <w:szCs w:val="22"/>
        </w:rPr>
        <w:t>(pp. 86)</w:t>
      </w:r>
    </w:p>
    <w:p w14:paraId="4FF0B3AD" w14:textId="2CDB275E" w:rsidR="00AA3AAE" w:rsidRDefault="00117373" w:rsidP="007B2A1B">
      <w:pPr>
        <w:widowControl w:val="0"/>
        <w:autoSpaceDE w:val="0"/>
        <w:autoSpaceDN w:val="0"/>
        <w:adjustRightInd w:val="0"/>
        <w:ind w:left="1440" w:hanging="1440"/>
        <w:rPr>
          <w:rFonts w:cstheme="minorHAnsi"/>
          <w:sz w:val="22"/>
          <w:szCs w:val="22"/>
        </w:rPr>
      </w:pPr>
      <w:r>
        <w:rPr>
          <w:rFonts w:cstheme="minorHAnsi"/>
          <w:sz w:val="22"/>
          <w:szCs w:val="22"/>
        </w:rPr>
        <w:tab/>
        <w:t xml:space="preserve">   NPR:  </w:t>
      </w:r>
      <w:r w:rsidR="00AA3AAE">
        <w:rPr>
          <w:rFonts w:cstheme="minorHAnsi"/>
          <w:sz w:val="22"/>
          <w:szCs w:val="22"/>
        </w:rPr>
        <w:t>British Government puts $15 billion Fox-Sky</w:t>
      </w:r>
      <w:r>
        <w:rPr>
          <w:rFonts w:cstheme="minorHAnsi"/>
          <w:sz w:val="22"/>
          <w:szCs w:val="22"/>
        </w:rPr>
        <w:t xml:space="preserve"> Takeover on Hold    </w:t>
      </w:r>
    </w:p>
    <w:p w14:paraId="382D51CE" w14:textId="553D5462" w:rsidR="00FF7BC1" w:rsidRDefault="00117373" w:rsidP="007B2A1B">
      <w:pPr>
        <w:widowControl w:val="0"/>
        <w:autoSpaceDE w:val="0"/>
        <w:autoSpaceDN w:val="0"/>
        <w:adjustRightInd w:val="0"/>
        <w:ind w:left="1440" w:hanging="1440"/>
        <w:rPr>
          <w:rFonts w:cstheme="minorHAnsi"/>
          <w:sz w:val="22"/>
          <w:szCs w:val="22"/>
        </w:rPr>
      </w:pPr>
      <w:r>
        <w:rPr>
          <w:rFonts w:cstheme="minorHAnsi"/>
          <w:sz w:val="22"/>
          <w:szCs w:val="22"/>
        </w:rPr>
        <w:tab/>
        <w:t xml:space="preserve">   </w:t>
      </w:r>
      <w:r w:rsidR="00AA3AAE">
        <w:rPr>
          <w:rFonts w:cstheme="minorHAnsi"/>
          <w:sz w:val="22"/>
          <w:szCs w:val="22"/>
        </w:rPr>
        <w:t>Disney to Buys 21</w:t>
      </w:r>
      <w:r w:rsidR="00AA3AAE" w:rsidRPr="00AA3AAE">
        <w:rPr>
          <w:rFonts w:cstheme="minorHAnsi"/>
          <w:sz w:val="22"/>
          <w:szCs w:val="22"/>
          <w:vertAlign w:val="superscript"/>
        </w:rPr>
        <w:t>st</w:t>
      </w:r>
      <w:r w:rsidR="00AA3AAE">
        <w:rPr>
          <w:rFonts w:cstheme="minorHAnsi"/>
          <w:sz w:val="22"/>
          <w:szCs w:val="22"/>
        </w:rPr>
        <w:t xml:space="preserve"> Century Fox</w:t>
      </w:r>
    </w:p>
    <w:p w14:paraId="3DA818F0" w14:textId="5E513A23" w:rsidR="00FF7BC1" w:rsidRDefault="00117373" w:rsidP="007B2A1B">
      <w:pPr>
        <w:widowControl w:val="0"/>
        <w:autoSpaceDE w:val="0"/>
        <w:autoSpaceDN w:val="0"/>
        <w:adjustRightInd w:val="0"/>
        <w:ind w:left="1440" w:hanging="1440"/>
        <w:rPr>
          <w:rFonts w:cstheme="minorHAnsi"/>
          <w:sz w:val="22"/>
          <w:szCs w:val="22"/>
        </w:rPr>
      </w:pPr>
      <w:r>
        <w:rPr>
          <w:rFonts w:cstheme="minorHAnsi"/>
          <w:sz w:val="22"/>
          <w:szCs w:val="22"/>
        </w:rPr>
        <w:t>2/02</w:t>
      </w:r>
      <w:r w:rsidR="00FF7BC1">
        <w:rPr>
          <w:rFonts w:cstheme="minorHAnsi"/>
          <w:sz w:val="22"/>
          <w:szCs w:val="22"/>
        </w:rPr>
        <w:tab/>
        <w:t xml:space="preserve">Garcia, The impacts </w:t>
      </w:r>
      <w:proofErr w:type="gramStart"/>
      <w:r w:rsidR="00FF7BC1">
        <w:rPr>
          <w:rFonts w:cstheme="minorHAnsi"/>
          <w:sz w:val="22"/>
          <w:szCs w:val="22"/>
        </w:rPr>
        <w:t>of  NAFTA</w:t>
      </w:r>
      <w:proofErr w:type="gramEnd"/>
      <w:r w:rsidR="00FF7BC1">
        <w:rPr>
          <w:rFonts w:cstheme="minorHAnsi"/>
          <w:sz w:val="22"/>
          <w:szCs w:val="22"/>
        </w:rPr>
        <w:t xml:space="preserve"> in the Mexican Audio Visual Industry.</w:t>
      </w:r>
    </w:p>
    <w:p w14:paraId="3903E78F" w14:textId="77777777" w:rsidR="00FF7BC1" w:rsidRPr="00EA283A" w:rsidRDefault="00FF7BC1" w:rsidP="007B2A1B">
      <w:pPr>
        <w:widowControl w:val="0"/>
        <w:autoSpaceDE w:val="0"/>
        <w:autoSpaceDN w:val="0"/>
        <w:adjustRightInd w:val="0"/>
        <w:ind w:left="1440" w:hanging="1440"/>
        <w:rPr>
          <w:rFonts w:cstheme="minorHAnsi"/>
          <w:sz w:val="22"/>
          <w:szCs w:val="22"/>
          <w:u w:val="single"/>
        </w:rPr>
      </w:pPr>
    </w:p>
    <w:p w14:paraId="0E31FF7D" w14:textId="1FFB5B3F" w:rsidR="00DF3E62" w:rsidRPr="007658B9" w:rsidRDefault="00DF3E62" w:rsidP="009B4C72">
      <w:pPr>
        <w:ind w:left="1440" w:hanging="1440"/>
        <w:rPr>
          <w:rFonts w:cstheme="minorHAnsi"/>
          <w:b/>
          <w:i/>
          <w:sz w:val="22"/>
          <w:szCs w:val="22"/>
        </w:rPr>
      </w:pPr>
    </w:p>
    <w:p w14:paraId="5AE673CD" w14:textId="0874A608" w:rsidR="00DF3E62" w:rsidRPr="00424ABC" w:rsidRDefault="00DF3E62" w:rsidP="00DF3E62">
      <w:pPr>
        <w:rPr>
          <w:rFonts w:cstheme="minorHAnsi"/>
          <w:sz w:val="22"/>
          <w:szCs w:val="22"/>
        </w:rPr>
      </w:pPr>
      <w:r w:rsidRPr="00424ABC">
        <w:rPr>
          <w:rFonts w:cstheme="minorHAnsi"/>
          <w:sz w:val="22"/>
          <w:szCs w:val="22"/>
          <w:u w:val="single"/>
        </w:rPr>
        <w:t>Week 5</w:t>
      </w:r>
      <w:r w:rsidRPr="00424ABC">
        <w:rPr>
          <w:rFonts w:cstheme="minorHAnsi"/>
          <w:b/>
          <w:sz w:val="22"/>
          <w:szCs w:val="22"/>
        </w:rPr>
        <w:t xml:space="preserve">   </w:t>
      </w:r>
      <w:r w:rsidRPr="00424ABC">
        <w:rPr>
          <w:rFonts w:cstheme="minorHAnsi"/>
          <w:b/>
          <w:sz w:val="22"/>
          <w:szCs w:val="22"/>
        </w:rPr>
        <w:tab/>
      </w:r>
      <w:r w:rsidR="007B2A1B">
        <w:rPr>
          <w:rFonts w:cstheme="minorHAnsi"/>
          <w:b/>
          <w:sz w:val="22"/>
          <w:szCs w:val="22"/>
        </w:rPr>
        <w:t>Post-</w:t>
      </w:r>
      <w:r w:rsidR="005E146E">
        <w:rPr>
          <w:rFonts w:cstheme="minorHAnsi"/>
          <w:b/>
          <w:sz w:val="22"/>
          <w:szCs w:val="22"/>
        </w:rPr>
        <w:t>NAFTA</w:t>
      </w:r>
      <w:r w:rsidR="007B2A1B">
        <w:rPr>
          <w:rFonts w:cstheme="minorHAnsi"/>
          <w:b/>
          <w:sz w:val="22"/>
          <w:szCs w:val="22"/>
        </w:rPr>
        <w:t xml:space="preserve"> Mexican Cinema</w:t>
      </w:r>
    </w:p>
    <w:p w14:paraId="60C0ECE8" w14:textId="08636986" w:rsidR="007B2A1B" w:rsidRPr="007658B9" w:rsidRDefault="00DF3E62" w:rsidP="007B2A1B">
      <w:pPr>
        <w:ind w:left="1440" w:hanging="1440"/>
        <w:rPr>
          <w:rFonts w:cstheme="minorHAnsi"/>
          <w:b/>
          <w:i/>
          <w:sz w:val="22"/>
          <w:szCs w:val="22"/>
        </w:rPr>
      </w:pPr>
      <w:r w:rsidRPr="00424ABC">
        <w:rPr>
          <w:rFonts w:cstheme="minorHAnsi"/>
          <w:sz w:val="22"/>
          <w:szCs w:val="22"/>
        </w:rPr>
        <w:t>2/</w:t>
      </w:r>
      <w:r w:rsidR="00117373">
        <w:rPr>
          <w:rFonts w:cstheme="minorHAnsi"/>
          <w:sz w:val="22"/>
          <w:szCs w:val="22"/>
        </w:rPr>
        <w:t>5</w:t>
      </w:r>
      <w:r w:rsidRPr="00424ABC">
        <w:rPr>
          <w:rFonts w:cstheme="minorHAnsi"/>
          <w:sz w:val="22"/>
          <w:szCs w:val="22"/>
        </w:rPr>
        <w:tab/>
      </w:r>
      <w:r w:rsidR="007B2A1B">
        <w:rPr>
          <w:rFonts w:cstheme="minorHAnsi"/>
          <w:sz w:val="22"/>
          <w:szCs w:val="22"/>
        </w:rPr>
        <w:t>Screen</w:t>
      </w:r>
      <w:proofErr w:type="gramStart"/>
      <w:r w:rsidR="007B2A1B">
        <w:rPr>
          <w:rFonts w:cstheme="minorHAnsi"/>
          <w:sz w:val="22"/>
          <w:szCs w:val="22"/>
        </w:rPr>
        <w:t xml:space="preserve">:   </w:t>
      </w:r>
      <w:r w:rsidR="007B2A1B" w:rsidRPr="007658B9">
        <w:rPr>
          <w:rFonts w:cstheme="minorHAnsi"/>
          <w:b/>
          <w:i/>
          <w:sz w:val="22"/>
          <w:szCs w:val="22"/>
        </w:rPr>
        <w:t>Y</w:t>
      </w:r>
      <w:proofErr w:type="gramEnd"/>
      <w:r w:rsidR="007B2A1B" w:rsidRPr="007658B9">
        <w:rPr>
          <w:rFonts w:cstheme="minorHAnsi"/>
          <w:b/>
          <w:i/>
          <w:sz w:val="22"/>
          <w:szCs w:val="22"/>
        </w:rPr>
        <w:t xml:space="preserve"> </w:t>
      </w:r>
      <w:proofErr w:type="spellStart"/>
      <w:r w:rsidR="007B2A1B" w:rsidRPr="007658B9">
        <w:rPr>
          <w:rFonts w:cstheme="minorHAnsi"/>
          <w:b/>
          <w:i/>
          <w:sz w:val="22"/>
          <w:szCs w:val="22"/>
        </w:rPr>
        <w:t>Tu</w:t>
      </w:r>
      <w:proofErr w:type="spellEnd"/>
      <w:r w:rsidR="007B2A1B" w:rsidRPr="007658B9">
        <w:rPr>
          <w:rFonts w:cstheme="minorHAnsi"/>
          <w:b/>
          <w:i/>
          <w:sz w:val="22"/>
          <w:szCs w:val="22"/>
        </w:rPr>
        <w:t xml:space="preserve"> Mama </w:t>
      </w:r>
      <w:proofErr w:type="spellStart"/>
      <w:r w:rsidR="007B2A1B" w:rsidRPr="007658B9">
        <w:rPr>
          <w:rFonts w:cstheme="minorHAnsi"/>
          <w:b/>
          <w:i/>
          <w:sz w:val="22"/>
          <w:szCs w:val="22"/>
        </w:rPr>
        <w:t>Tambien</w:t>
      </w:r>
      <w:proofErr w:type="spellEnd"/>
      <w:r w:rsidR="007B2A1B" w:rsidRPr="007658B9">
        <w:rPr>
          <w:rFonts w:cstheme="minorHAnsi"/>
          <w:b/>
          <w:i/>
          <w:sz w:val="22"/>
          <w:szCs w:val="22"/>
        </w:rPr>
        <w:t xml:space="preserve"> (2001)</w:t>
      </w:r>
    </w:p>
    <w:p w14:paraId="36F1988A" w14:textId="466ABFB1" w:rsidR="007B2A1B" w:rsidRDefault="00DF3E62" w:rsidP="007B2A1B">
      <w:pPr>
        <w:ind w:left="1440" w:hanging="1440"/>
        <w:rPr>
          <w:rFonts w:cstheme="minorHAnsi"/>
          <w:b/>
          <w:i/>
          <w:sz w:val="22"/>
          <w:szCs w:val="22"/>
        </w:rPr>
      </w:pPr>
      <w:r w:rsidRPr="00424ABC">
        <w:rPr>
          <w:rFonts w:cstheme="minorHAnsi"/>
          <w:sz w:val="22"/>
          <w:szCs w:val="22"/>
        </w:rPr>
        <w:t>2/</w:t>
      </w:r>
      <w:r w:rsidR="00117373">
        <w:rPr>
          <w:rFonts w:cstheme="minorHAnsi"/>
          <w:sz w:val="22"/>
          <w:szCs w:val="22"/>
        </w:rPr>
        <w:t>7</w:t>
      </w:r>
      <w:r w:rsidR="009B4C72" w:rsidRPr="00424ABC">
        <w:rPr>
          <w:rFonts w:cstheme="minorHAnsi"/>
          <w:sz w:val="22"/>
          <w:szCs w:val="22"/>
        </w:rPr>
        <w:tab/>
      </w:r>
      <w:r w:rsidR="007B2A1B">
        <w:rPr>
          <w:rFonts w:cstheme="minorHAnsi"/>
          <w:sz w:val="22"/>
          <w:szCs w:val="22"/>
        </w:rPr>
        <w:t xml:space="preserve">Screen:  </w:t>
      </w:r>
      <w:r w:rsidR="007B2A1B" w:rsidRPr="007658B9">
        <w:rPr>
          <w:rFonts w:cstheme="minorHAnsi"/>
          <w:b/>
          <w:i/>
          <w:sz w:val="22"/>
          <w:szCs w:val="22"/>
        </w:rPr>
        <w:t xml:space="preserve">Y </w:t>
      </w:r>
      <w:proofErr w:type="spellStart"/>
      <w:r w:rsidR="007B2A1B" w:rsidRPr="007658B9">
        <w:rPr>
          <w:rFonts w:cstheme="minorHAnsi"/>
          <w:b/>
          <w:i/>
          <w:sz w:val="22"/>
          <w:szCs w:val="22"/>
        </w:rPr>
        <w:t>Tu</w:t>
      </w:r>
      <w:proofErr w:type="spellEnd"/>
      <w:r w:rsidR="007B2A1B" w:rsidRPr="007658B9">
        <w:rPr>
          <w:rFonts w:cstheme="minorHAnsi"/>
          <w:b/>
          <w:i/>
          <w:sz w:val="22"/>
          <w:szCs w:val="22"/>
        </w:rPr>
        <w:t xml:space="preserve"> Mama </w:t>
      </w:r>
      <w:proofErr w:type="spellStart"/>
      <w:r w:rsidR="007B2A1B" w:rsidRPr="007658B9">
        <w:rPr>
          <w:rFonts w:cstheme="minorHAnsi"/>
          <w:b/>
          <w:i/>
          <w:sz w:val="22"/>
          <w:szCs w:val="22"/>
        </w:rPr>
        <w:t>Tambien</w:t>
      </w:r>
      <w:proofErr w:type="spellEnd"/>
      <w:r w:rsidR="007B2A1B" w:rsidRPr="007658B9">
        <w:rPr>
          <w:rFonts w:cstheme="minorHAnsi"/>
          <w:b/>
          <w:i/>
          <w:sz w:val="22"/>
          <w:szCs w:val="22"/>
        </w:rPr>
        <w:t xml:space="preserve"> (2001)</w:t>
      </w:r>
    </w:p>
    <w:p w14:paraId="0848CA7D" w14:textId="11D7E16D" w:rsidR="00117373" w:rsidRPr="00117373" w:rsidRDefault="00117373" w:rsidP="007B2A1B">
      <w:pPr>
        <w:ind w:left="1440" w:hanging="1440"/>
        <w:rPr>
          <w:rFonts w:cstheme="minorHAnsi"/>
          <w:sz w:val="22"/>
          <w:szCs w:val="22"/>
        </w:rPr>
      </w:pPr>
      <w:r w:rsidRPr="00117373">
        <w:rPr>
          <w:rFonts w:cstheme="minorHAnsi"/>
          <w:sz w:val="22"/>
          <w:szCs w:val="22"/>
        </w:rPr>
        <w:t>2/9</w:t>
      </w:r>
      <w:r>
        <w:rPr>
          <w:rFonts w:cstheme="minorHAnsi"/>
          <w:sz w:val="22"/>
          <w:szCs w:val="22"/>
        </w:rPr>
        <w:tab/>
        <w:t>Discussion</w:t>
      </w:r>
    </w:p>
    <w:p w14:paraId="6D302DEC" w14:textId="77777777" w:rsidR="00117373" w:rsidRDefault="00117373" w:rsidP="007B2A1B">
      <w:pPr>
        <w:ind w:left="1440" w:hanging="1440"/>
        <w:rPr>
          <w:rFonts w:cstheme="minorHAnsi"/>
          <w:b/>
          <w:i/>
          <w:sz w:val="22"/>
          <w:szCs w:val="22"/>
        </w:rPr>
      </w:pPr>
    </w:p>
    <w:p w14:paraId="306C95A7" w14:textId="4AB7D13F" w:rsidR="000E4544" w:rsidRPr="001619D4" w:rsidRDefault="004674D3" w:rsidP="001619D4">
      <w:pPr>
        <w:ind w:left="1440" w:hanging="1440"/>
        <w:rPr>
          <w:rFonts w:cstheme="minorHAnsi"/>
          <w:sz w:val="22"/>
          <w:szCs w:val="22"/>
        </w:rPr>
      </w:pPr>
      <w:r w:rsidRPr="00424ABC">
        <w:rPr>
          <w:rFonts w:cstheme="minorHAnsi"/>
          <w:sz w:val="22"/>
          <w:szCs w:val="22"/>
          <w:u w:val="single"/>
        </w:rPr>
        <w:t>Week 6</w:t>
      </w:r>
      <w:r w:rsidR="000E4544" w:rsidRPr="00424ABC">
        <w:rPr>
          <w:rFonts w:cstheme="minorHAnsi"/>
          <w:sz w:val="22"/>
          <w:szCs w:val="22"/>
        </w:rPr>
        <w:tab/>
      </w:r>
      <w:r w:rsidR="00383553" w:rsidRPr="00383553">
        <w:rPr>
          <w:rFonts w:cstheme="minorHAnsi"/>
          <w:b/>
          <w:sz w:val="22"/>
          <w:szCs w:val="22"/>
        </w:rPr>
        <w:t>Theory and Practice</w:t>
      </w:r>
      <w:r w:rsidR="000E4544" w:rsidRPr="00383553">
        <w:rPr>
          <w:rFonts w:cstheme="minorHAnsi"/>
          <w:b/>
          <w:sz w:val="22"/>
          <w:szCs w:val="22"/>
        </w:rPr>
        <w:tab/>
      </w:r>
      <w:r w:rsidR="000E4544" w:rsidRPr="00424ABC">
        <w:rPr>
          <w:rFonts w:cstheme="minorHAnsi"/>
          <w:b/>
          <w:sz w:val="22"/>
          <w:szCs w:val="22"/>
        </w:rPr>
        <w:t xml:space="preserve"> </w:t>
      </w:r>
    </w:p>
    <w:p w14:paraId="31316739" w14:textId="7A5AB3B0" w:rsidR="004674D3" w:rsidRPr="00424ABC" w:rsidRDefault="00117373" w:rsidP="000E4544">
      <w:pPr>
        <w:ind w:left="1440" w:hanging="1440"/>
        <w:rPr>
          <w:rFonts w:cstheme="minorHAnsi"/>
          <w:sz w:val="22"/>
          <w:szCs w:val="22"/>
        </w:rPr>
      </w:pPr>
      <w:r>
        <w:rPr>
          <w:rFonts w:cstheme="minorHAnsi"/>
          <w:sz w:val="22"/>
          <w:szCs w:val="22"/>
        </w:rPr>
        <w:t>2/12</w:t>
      </w:r>
      <w:r w:rsidR="004674D3" w:rsidRPr="00424ABC">
        <w:rPr>
          <w:rFonts w:cstheme="minorHAnsi"/>
          <w:sz w:val="22"/>
          <w:szCs w:val="22"/>
        </w:rPr>
        <w:tab/>
      </w:r>
      <w:r w:rsidR="007B2A1B">
        <w:rPr>
          <w:rFonts w:cstheme="minorHAnsi"/>
          <w:sz w:val="22"/>
          <w:szCs w:val="22"/>
        </w:rPr>
        <w:t>Understanding theory:  Exam Prep</w:t>
      </w:r>
    </w:p>
    <w:p w14:paraId="6FD6FAD3" w14:textId="647967C6" w:rsidR="004674D3" w:rsidRDefault="00117373" w:rsidP="003E2DA8">
      <w:pPr>
        <w:ind w:left="1440" w:hanging="1440"/>
        <w:rPr>
          <w:rFonts w:cstheme="minorHAnsi"/>
          <w:sz w:val="22"/>
          <w:szCs w:val="22"/>
        </w:rPr>
      </w:pPr>
      <w:r>
        <w:rPr>
          <w:rFonts w:cstheme="minorHAnsi"/>
          <w:sz w:val="22"/>
          <w:szCs w:val="22"/>
        </w:rPr>
        <w:t>2/14</w:t>
      </w:r>
      <w:r w:rsidR="004674D3" w:rsidRPr="00424ABC">
        <w:rPr>
          <w:rFonts w:cstheme="minorHAnsi"/>
          <w:sz w:val="22"/>
          <w:szCs w:val="22"/>
        </w:rPr>
        <w:tab/>
      </w:r>
      <w:r w:rsidR="003E2DA8">
        <w:rPr>
          <w:rFonts w:cstheme="minorHAnsi"/>
          <w:sz w:val="22"/>
          <w:szCs w:val="22"/>
        </w:rPr>
        <w:t>Test #1</w:t>
      </w:r>
    </w:p>
    <w:p w14:paraId="21EFDF40" w14:textId="39CE4021" w:rsidR="00117373" w:rsidRPr="00424ABC" w:rsidRDefault="00117373" w:rsidP="003E2DA8">
      <w:pPr>
        <w:ind w:left="1440" w:hanging="1440"/>
        <w:rPr>
          <w:rFonts w:cstheme="minorHAnsi"/>
          <w:sz w:val="22"/>
          <w:szCs w:val="22"/>
        </w:rPr>
      </w:pPr>
      <w:r>
        <w:rPr>
          <w:rFonts w:cstheme="minorHAnsi"/>
          <w:sz w:val="22"/>
          <w:szCs w:val="22"/>
        </w:rPr>
        <w:t xml:space="preserve">2/16 </w:t>
      </w:r>
      <w:r>
        <w:rPr>
          <w:rFonts w:cstheme="minorHAnsi"/>
          <w:sz w:val="22"/>
          <w:szCs w:val="22"/>
        </w:rPr>
        <w:tab/>
        <w:t>No Class:  Lincoln’s Birthday</w:t>
      </w:r>
    </w:p>
    <w:p w14:paraId="0E523987" w14:textId="77777777" w:rsidR="004674D3" w:rsidRPr="00424ABC" w:rsidRDefault="004674D3" w:rsidP="004674D3">
      <w:pPr>
        <w:ind w:left="1440" w:hanging="1440"/>
        <w:rPr>
          <w:rFonts w:cstheme="minorHAnsi"/>
          <w:sz w:val="22"/>
          <w:szCs w:val="22"/>
        </w:rPr>
      </w:pPr>
    </w:p>
    <w:p w14:paraId="409EDEEA" w14:textId="6C054FD2" w:rsidR="00DF3E62" w:rsidRPr="00424ABC" w:rsidRDefault="00DF3E62" w:rsidP="008211B9">
      <w:pPr>
        <w:rPr>
          <w:rFonts w:cstheme="minorHAnsi"/>
          <w:sz w:val="22"/>
          <w:szCs w:val="22"/>
        </w:rPr>
      </w:pPr>
      <w:r w:rsidRPr="00424ABC">
        <w:rPr>
          <w:rFonts w:cstheme="minorHAnsi"/>
          <w:sz w:val="22"/>
          <w:szCs w:val="22"/>
          <w:u w:val="single"/>
        </w:rPr>
        <w:t xml:space="preserve">Week </w:t>
      </w:r>
      <w:r w:rsidR="004674D3" w:rsidRPr="00424ABC">
        <w:rPr>
          <w:rFonts w:cstheme="minorHAnsi"/>
          <w:sz w:val="22"/>
          <w:szCs w:val="22"/>
          <w:u w:val="single"/>
        </w:rPr>
        <w:t>7</w:t>
      </w:r>
      <w:r w:rsidRPr="00424ABC">
        <w:rPr>
          <w:rFonts w:cstheme="minorHAnsi"/>
          <w:b/>
          <w:sz w:val="22"/>
          <w:szCs w:val="22"/>
        </w:rPr>
        <w:tab/>
      </w:r>
      <w:r w:rsidR="008211B9" w:rsidRPr="00424ABC">
        <w:rPr>
          <w:rFonts w:cstheme="minorHAnsi"/>
          <w:b/>
          <w:sz w:val="22"/>
          <w:szCs w:val="22"/>
        </w:rPr>
        <w:tab/>
      </w:r>
      <w:r w:rsidR="001619D4" w:rsidRPr="00424ABC">
        <w:rPr>
          <w:rFonts w:cstheme="minorHAnsi"/>
          <w:b/>
          <w:sz w:val="22"/>
          <w:szCs w:val="22"/>
        </w:rPr>
        <w:t>Colonialism, Imperialism, and the Third World</w:t>
      </w:r>
    </w:p>
    <w:p w14:paraId="208EF50B" w14:textId="275B5FDE" w:rsidR="00117373" w:rsidRDefault="00117373" w:rsidP="001619D4">
      <w:pPr>
        <w:widowControl w:val="0"/>
        <w:autoSpaceDE w:val="0"/>
        <w:autoSpaceDN w:val="0"/>
        <w:adjustRightInd w:val="0"/>
        <w:ind w:right="-1440"/>
        <w:rPr>
          <w:rFonts w:cstheme="minorHAnsi"/>
          <w:sz w:val="22"/>
          <w:szCs w:val="22"/>
        </w:rPr>
      </w:pPr>
      <w:r>
        <w:rPr>
          <w:rFonts w:cstheme="minorHAnsi"/>
          <w:sz w:val="22"/>
          <w:szCs w:val="22"/>
        </w:rPr>
        <w:t>2/19</w:t>
      </w:r>
      <w:r>
        <w:rPr>
          <w:rFonts w:cstheme="minorHAnsi"/>
          <w:sz w:val="22"/>
          <w:szCs w:val="22"/>
        </w:rPr>
        <w:tab/>
      </w:r>
      <w:r>
        <w:rPr>
          <w:rFonts w:cstheme="minorHAnsi"/>
          <w:sz w:val="22"/>
          <w:szCs w:val="22"/>
        </w:rPr>
        <w:tab/>
      </w:r>
      <w:proofErr w:type="spellStart"/>
      <w:r>
        <w:rPr>
          <w:rFonts w:cstheme="minorHAnsi"/>
          <w:sz w:val="22"/>
          <w:szCs w:val="22"/>
        </w:rPr>
        <w:t>McMillin</w:t>
      </w:r>
      <w:proofErr w:type="spellEnd"/>
      <w:r>
        <w:rPr>
          <w:rFonts w:cstheme="minorHAnsi"/>
          <w:sz w:val="22"/>
          <w:szCs w:val="22"/>
        </w:rPr>
        <w:t>:  Chapter 4</w:t>
      </w:r>
    </w:p>
    <w:p w14:paraId="1D1D4FAF" w14:textId="35836131" w:rsidR="00F32787" w:rsidRPr="00424ABC" w:rsidRDefault="00DF3E62" w:rsidP="001619D4">
      <w:pPr>
        <w:widowControl w:val="0"/>
        <w:autoSpaceDE w:val="0"/>
        <w:autoSpaceDN w:val="0"/>
        <w:adjustRightInd w:val="0"/>
        <w:ind w:right="-1440"/>
        <w:rPr>
          <w:rFonts w:cstheme="minorHAnsi"/>
          <w:sz w:val="22"/>
          <w:szCs w:val="22"/>
        </w:rPr>
      </w:pPr>
      <w:r w:rsidRPr="00424ABC">
        <w:rPr>
          <w:rFonts w:cstheme="minorHAnsi"/>
          <w:sz w:val="22"/>
          <w:szCs w:val="22"/>
        </w:rPr>
        <w:t>2/</w:t>
      </w:r>
      <w:r w:rsidR="00B9137D">
        <w:rPr>
          <w:rFonts w:cstheme="minorHAnsi"/>
          <w:sz w:val="22"/>
          <w:szCs w:val="22"/>
        </w:rPr>
        <w:t>21</w:t>
      </w:r>
      <w:r w:rsidRPr="00424ABC">
        <w:rPr>
          <w:rFonts w:cstheme="minorHAnsi"/>
          <w:sz w:val="22"/>
          <w:szCs w:val="22"/>
        </w:rPr>
        <w:tab/>
      </w:r>
      <w:r w:rsidRPr="00424ABC">
        <w:rPr>
          <w:rFonts w:cstheme="minorHAnsi"/>
          <w:sz w:val="22"/>
          <w:szCs w:val="22"/>
        </w:rPr>
        <w:tab/>
      </w:r>
      <w:proofErr w:type="spellStart"/>
      <w:r w:rsidR="001619D4">
        <w:rPr>
          <w:rFonts w:cstheme="minorHAnsi"/>
          <w:sz w:val="22"/>
          <w:szCs w:val="22"/>
        </w:rPr>
        <w:t>McMillin</w:t>
      </w:r>
      <w:proofErr w:type="spellEnd"/>
      <w:r w:rsidR="001619D4">
        <w:rPr>
          <w:rFonts w:cstheme="minorHAnsi"/>
          <w:sz w:val="22"/>
          <w:szCs w:val="22"/>
        </w:rPr>
        <w:t>:  Chapter 4</w:t>
      </w:r>
    </w:p>
    <w:p w14:paraId="3316B4F5" w14:textId="509131C1" w:rsidR="00F32787" w:rsidRPr="00424ABC" w:rsidRDefault="00DF3E62" w:rsidP="00F32787">
      <w:pPr>
        <w:rPr>
          <w:rFonts w:cstheme="minorHAnsi"/>
          <w:sz w:val="22"/>
          <w:szCs w:val="22"/>
        </w:rPr>
      </w:pPr>
      <w:r w:rsidRPr="00424ABC">
        <w:rPr>
          <w:rFonts w:cstheme="minorHAnsi"/>
          <w:sz w:val="22"/>
          <w:szCs w:val="22"/>
        </w:rPr>
        <w:t>2/</w:t>
      </w:r>
      <w:r w:rsidR="00B9137D">
        <w:rPr>
          <w:rFonts w:cstheme="minorHAnsi"/>
          <w:sz w:val="22"/>
          <w:szCs w:val="22"/>
        </w:rPr>
        <w:t>23</w:t>
      </w:r>
      <w:r w:rsidR="00953EB6" w:rsidRPr="00424ABC">
        <w:rPr>
          <w:rFonts w:cstheme="minorHAnsi"/>
          <w:sz w:val="22"/>
          <w:szCs w:val="22"/>
        </w:rPr>
        <w:t xml:space="preserve"> </w:t>
      </w:r>
      <w:r w:rsidR="00953EB6" w:rsidRPr="00424ABC">
        <w:rPr>
          <w:rFonts w:cstheme="minorHAnsi"/>
          <w:sz w:val="22"/>
          <w:szCs w:val="22"/>
        </w:rPr>
        <w:tab/>
      </w:r>
      <w:r w:rsidR="00F32787" w:rsidRPr="00424ABC">
        <w:rPr>
          <w:rFonts w:cstheme="minorHAnsi"/>
          <w:sz w:val="22"/>
          <w:szCs w:val="22"/>
        </w:rPr>
        <w:tab/>
      </w:r>
      <w:proofErr w:type="spellStart"/>
      <w:r w:rsidR="001619D4">
        <w:rPr>
          <w:rFonts w:cstheme="minorHAnsi"/>
          <w:sz w:val="22"/>
          <w:szCs w:val="22"/>
        </w:rPr>
        <w:t>McMillin</w:t>
      </w:r>
      <w:proofErr w:type="spellEnd"/>
      <w:r w:rsidR="001619D4">
        <w:rPr>
          <w:rFonts w:cstheme="minorHAnsi"/>
          <w:sz w:val="22"/>
          <w:szCs w:val="22"/>
        </w:rPr>
        <w:t>:  Chapter 4</w:t>
      </w:r>
    </w:p>
    <w:p w14:paraId="341F3859" w14:textId="77777777" w:rsidR="00DF3E62" w:rsidRPr="00424ABC" w:rsidRDefault="00DF3E62" w:rsidP="00DF3E62">
      <w:pPr>
        <w:rPr>
          <w:rFonts w:cstheme="minorHAnsi"/>
          <w:sz w:val="22"/>
          <w:szCs w:val="22"/>
          <w:u w:val="single"/>
        </w:rPr>
      </w:pPr>
    </w:p>
    <w:p w14:paraId="2873C0CB" w14:textId="77777777" w:rsidR="001619D4" w:rsidRPr="00424ABC" w:rsidRDefault="00DF3E62" w:rsidP="001619D4">
      <w:pPr>
        <w:rPr>
          <w:rFonts w:cstheme="minorHAnsi"/>
          <w:sz w:val="22"/>
          <w:szCs w:val="22"/>
        </w:rPr>
      </w:pPr>
      <w:r w:rsidRPr="00424ABC">
        <w:rPr>
          <w:rFonts w:cstheme="minorHAnsi"/>
          <w:sz w:val="22"/>
          <w:szCs w:val="22"/>
          <w:u w:val="single"/>
        </w:rPr>
        <w:t xml:space="preserve">Week </w:t>
      </w:r>
      <w:r w:rsidR="004674D3" w:rsidRPr="00424ABC">
        <w:rPr>
          <w:rFonts w:cstheme="minorHAnsi"/>
          <w:sz w:val="22"/>
          <w:szCs w:val="22"/>
          <w:u w:val="single"/>
        </w:rPr>
        <w:t>8</w:t>
      </w:r>
      <w:r w:rsidRPr="00424ABC">
        <w:rPr>
          <w:rFonts w:cstheme="minorHAnsi"/>
          <w:sz w:val="22"/>
          <w:szCs w:val="22"/>
        </w:rPr>
        <w:tab/>
      </w:r>
      <w:r w:rsidR="008211B9" w:rsidRPr="00424ABC">
        <w:rPr>
          <w:rFonts w:cstheme="minorHAnsi"/>
          <w:sz w:val="22"/>
          <w:szCs w:val="22"/>
        </w:rPr>
        <w:tab/>
      </w:r>
      <w:r w:rsidR="001619D4" w:rsidRPr="00424ABC">
        <w:rPr>
          <w:rFonts w:cstheme="minorHAnsi"/>
          <w:b/>
          <w:sz w:val="22"/>
          <w:szCs w:val="22"/>
        </w:rPr>
        <w:t>Contraflow:  Israeli TV</w:t>
      </w:r>
    </w:p>
    <w:p w14:paraId="57F4AA3A" w14:textId="65A6CE2D" w:rsidR="001619D4" w:rsidRPr="00424ABC" w:rsidRDefault="006E24D5" w:rsidP="001619D4">
      <w:pPr>
        <w:widowControl w:val="0"/>
        <w:autoSpaceDE w:val="0"/>
        <w:autoSpaceDN w:val="0"/>
        <w:adjustRightInd w:val="0"/>
        <w:ind w:right="-1440"/>
        <w:rPr>
          <w:rFonts w:cstheme="minorHAnsi"/>
          <w:sz w:val="22"/>
          <w:szCs w:val="22"/>
        </w:rPr>
      </w:pPr>
      <w:r>
        <w:rPr>
          <w:rFonts w:cstheme="minorHAnsi"/>
          <w:sz w:val="22"/>
          <w:szCs w:val="22"/>
        </w:rPr>
        <w:t>2/26</w:t>
      </w:r>
      <w:r w:rsidR="00EB01EA" w:rsidRPr="00424ABC">
        <w:rPr>
          <w:rFonts w:cstheme="minorHAnsi"/>
          <w:sz w:val="22"/>
          <w:szCs w:val="22"/>
        </w:rPr>
        <w:tab/>
      </w:r>
      <w:r w:rsidR="001619D4">
        <w:rPr>
          <w:rFonts w:cstheme="minorHAnsi"/>
          <w:sz w:val="22"/>
          <w:szCs w:val="22"/>
        </w:rPr>
        <w:tab/>
      </w:r>
      <w:proofErr w:type="spellStart"/>
      <w:r w:rsidR="002934BC">
        <w:rPr>
          <w:rFonts w:cstheme="minorHAnsi"/>
          <w:sz w:val="22"/>
          <w:szCs w:val="22"/>
        </w:rPr>
        <w:t>Thussu</w:t>
      </w:r>
      <w:proofErr w:type="spellEnd"/>
      <w:r w:rsidR="002934BC">
        <w:rPr>
          <w:rFonts w:cstheme="minorHAnsi"/>
          <w:sz w:val="22"/>
          <w:szCs w:val="22"/>
        </w:rPr>
        <w:t>: Chapter 6 &amp; McMillian pp. 158-165.</w:t>
      </w:r>
    </w:p>
    <w:p w14:paraId="60335DC4" w14:textId="77777777" w:rsidR="001619D4" w:rsidRPr="00424ABC" w:rsidRDefault="001619D4" w:rsidP="001619D4">
      <w:pPr>
        <w:widowControl w:val="0"/>
        <w:autoSpaceDE w:val="0"/>
        <w:autoSpaceDN w:val="0"/>
        <w:adjustRightInd w:val="0"/>
        <w:ind w:right="-1440"/>
        <w:rPr>
          <w:rFonts w:cstheme="minorHAnsi"/>
          <w:sz w:val="22"/>
          <w:szCs w:val="22"/>
        </w:rPr>
      </w:pPr>
      <w:r w:rsidRPr="00424ABC">
        <w:rPr>
          <w:rFonts w:cstheme="minorHAnsi"/>
          <w:sz w:val="22"/>
          <w:szCs w:val="22"/>
        </w:rPr>
        <w:tab/>
      </w:r>
      <w:r w:rsidRPr="00424ABC">
        <w:rPr>
          <w:rFonts w:cstheme="minorHAnsi"/>
          <w:sz w:val="22"/>
          <w:szCs w:val="22"/>
        </w:rPr>
        <w:tab/>
      </w:r>
      <w:r>
        <w:rPr>
          <w:rFonts w:cstheme="minorHAnsi"/>
          <w:sz w:val="22"/>
          <w:szCs w:val="22"/>
        </w:rPr>
        <w:t xml:space="preserve">     </w:t>
      </w:r>
      <w:r w:rsidRPr="00424ABC">
        <w:rPr>
          <w:rFonts w:cstheme="minorHAnsi"/>
          <w:sz w:val="22"/>
          <w:szCs w:val="22"/>
        </w:rPr>
        <w:t xml:space="preserve">Assign:  </w:t>
      </w:r>
      <w:proofErr w:type="spellStart"/>
      <w:r w:rsidRPr="00424ABC">
        <w:rPr>
          <w:rFonts w:cstheme="minorHAnsi"/>
          <w:i/>
          <w:sz w:val="22"/>
          <w:szCs w:val="22"/>
        </w:rPr>
        <w:t>Hutufim</w:t>
      </w:r>
      <w:proofErr w:type="spellEnd"/>
      <w:r w:rsidRPr="00424ABC">
        <w:rPr>
          <w:rFonts w:cstheme="minorHAnsi"/>
          <w:i/>
          <w:sz w:val="22"/>
          <w:szCs w:val="22"/>
        </w:rPr>
        <w:t>/Prisoners of War</w:t>
      </w:r>
      <w:r w:rsidRPr="00424ABC">
        <w:rPr>
          <w:rFonts w:cstheme="minorHAnsi"/>
          <w:sz w:val="22"/>
          <w:szCs w:val="22"/>
        </w:rPr>
        <w:t xml:space="preserve"> screening worksheet</w:t>
      </w:r>
    </w:p>
    <w:p w14:paraId="7D809A3E" w14:textId="65B90F36" w:rsidR="00DF3E62" w:rsidRPr="006E24D5" w:rsidRDefault="006E24D5" w:rsidP="001619D4">
      <w:pPr>
        <w:rPr>
          <w:rFonts w:cstheme="minorHAnsi"/>
          <w:i/>
          <w:sz w:val="22"/>
          <w:szCs w:val="22"/>
        </w:rPr>
      </w:pPr>
      <w:r>
        <w:rPr>
          <w:rFonts w:cstheme="minorHAnsi"/>
          <w:sz w:val="22"/>
          <w:szCs w:val="22"/>
        </w:rPr>
        <w:t>2/28</w:t>
      </w:r>
      <w:r w:rsidR="00DF3E62" w:rsidRPr="00424ABC">
        <w:rPr>
          <w:rFonts w:cstheme="minorHAnsi"/>
          <w:sz w:val="22"/>
          <w:szCs w:val="22"/>
        </w:rPr>
        <w:tab/>
      </w:r>
      <w:r w:rsidR="00EB01EA" w:rsidRPr="00424ABC">
        <w:rPr>
          <w:rFonts w:cstheme="minorHAnsi"/>
          <w:sz w:val="22"/>
          <w:szCs w:val="22"/>
        </w:rPr>
        <w:tab/>
      </w:r>
      <w:r w:rsidR="001619D4" w:rsidRPr="00424ABC">
        <w:rPr>
          <w:rFonts w:cstheme="minorHAnsi"/>
          <w:sz w:val="22"/>
          <w:szCs w:val="22"/>
        </w:rPr>
        <w:t xml:space="preserve">Screen:  </w:t>
      </w:r>
      <w:proofErr w:type="spellStart"/>
      <w:r>
        <w:rPr>
          <w:rFonts w:cstheme="minorHAnsi"/>
          <w:i/>
          <w:sz w:val="22"/>
          <w:szCs w:val="22"/>
        </w:rPr>
        <w:t>Ha</w:t>
      </w:r>
      <w:r w:rsidR="001619D4" w:rsidRPr="00424ABC">
        <w:rPr>
          <w:rFonts w:cstheme="minorHAnsi"/>
          <w:i/>
          <w:sz w:val="22"/>
          <w:szCs w:val="22"/>
        </w:rPr>
        <w:t>tufim</w:t>
      </w:r>
      <w:proofErr w:type="spellEnd"/>
      <w:r w:rsidR="001619D4" w:rsidRPr="00424ABC">
        <w:rPr>
          <w:rFonts w:cstheme="minorHAnsi"/>
          <w:i/>
          <w:sz w:val="22"/>
          <w:szCs w:val="22"/>
        </w:rPr>
        <w:t>/Prisoners of War</w:t>
      </w:r>
    </w:p>
    <w:p w14:paraId="006CA6E0" w14:textId="418E583F" w:rsidR="006E24D5" w:rsidRPr="006E24D5" w:rsidRDefault="006E24D5" w:rsidP="001619D4">
      <w:pPr>
        <w:rPr>
          <w:rFonts w:cstheme="minorHAnsi"/>
          <w:sz w:val="22"/>
          <w:szCs w:val="22"/>
        </w:rPr>
      </w:pPr>
      <w:r>
        <w:rPr>
          <w:rFonts w:cstheme="minorHAnsi"/>
          <w:sz w:val="22"/>
          <w:szCs w:val="22"/>
        </w:rPr>
        <w:t>3/2</w:t>
      </w:r>
      <w:r>
        <w:rPr>
          <w:rFonts w:cstheme="minorHAnsi"/>
          <w:sz w:val="22"/>
          <w:szCs w:val="22"/>
        </w:rPr>
        <w:tab/>
      </w:r>
      <w:r>
        <w:rPr>
          <w:rFonts w:cstheme="minorHAnsi"/>
          <w:sz w:val="22"/>
          <w:szCs w:val="22"/>
        </w:rPr>
        <w:tab/>
        <w:t xml:space="preserve">Screen:  </w:t>
      </w:r>
      <w:proofErr w:type="spellStart"/>
      <w:r>
        <w:rPr>
          <w:rFonts w:cstheme="minorHAnsi"/>
          <w:i/>
          <w:sz w:val="22"/>
          <w:szCs w:val="22"/>
        </w:rPr>
        <w:t>Ha</w:t>
      </w:r>
      <w:r w:rsidRPr="006E24D5">
        <w:rPr>
          <w:rFonts w:cstheme="minorHAnsi"/>
          <w:i/>
          <w:sz w:val="22"/>
          <w:szCs w:val="22"/>
        </w:rPr>
        <w:t>tufim</w:t>
      </w:r>
      <w:proofErr w:type="spellEnd"/>
      <w:r w:rsidRPr="006E24D5">
        <w:rPr>
          <w:rFonts w:cstheme="minorHAnsi"/>
          <w:i/>
          <w:sz w:val="22"/>
          <w:szCs w:val="22"/>
        </w:rPr>
        <w:t>/Prisoners of War</w:t>
      </w:r>
      <w:r>
        <w:rPr>
          <w:rFonts w:cstheme="minorHAnsi"/>
          <w:sz w:val="22"/>
          <w:szCs w:val="22"/>
        </w:rPr>
        <w:t xml:space="preserve"> &amp; Discussion</w:t>
      </w:r>
    </w:p>
    <w:p w14:paraId="08E33A6D" w14:textId="77777777" w:rsidR="00CD3F5E" w:rsidRDefault="00CD3F5E" w:rsidP="008211B9">
      <w:pPr>
        <w:rPr>
          <w:rFonts w:cstheme="minorHAnsi"/>
          <w:sz w:val="22"/>
          <w:szCs w:val="22"/>
          <w:u w:val="single"/>
        </w:rPr>
      </w:pPr>
    </w:p>
    <w:p w14:paraId="10452797" w14:textId="77777777" w:rsidR="00CD3F5E" w:rsidRDefault="00CD3F5E" w:rsidP="008211B9">
      <w:pPr>
        <w:rPr>
          <w:rFonts w:cstheme="minorHAnsi"/>
          <w:sz w:val="22"/>
          <w:szCs w:val="22"/>
          <w:u w:val="single"/>
        </w:rPr>
      </w:pPr>
    </w:p>
    <w:p w14:paraId="480C83FA" w14:textId="77777777" w:rsidR="00CD3F5E" w:rsidRDefault="00CD3F5E" w:rsidP="008211B9">
      <w:pPr>
        <w:rPr>
          <w:rFonts w:cstheme="minorHAnsi"/>
          <w:sz w:val="22"/>
          <w:szCs w:val="22"/>
          <w:u w:val="single"/>
        </w:rPr>
      </w:pPr>
    </w:p>
    <w:p w14:paraId="3D708CD5" w14:textId="77777777" w:rsidR="00CD3F5E" w:rsidRDefault="00CD3F5E" w:rsidP="008211B9">
      <w:pPr>
        <w:rPr>
          <w:rFonts w:cstheme="minorHAnsi"/>
          <w:sz w:val="22"/>
          <w:szCs w:val="22"/>
          <w:u w:val="single"/>
        </w:rPr>
      </w:pPr>
    </w:p>
    <w:p w14:paraId="4D635456" w14:textId="1F8AF69A" w:rsidR="00D21CB5" w:rsidRPr="00424ABC" w:rsidRDefault="00D21CB5" w:rsidP="008211B9">
      <w:pPr>
        <w:rPr>
          <w:rFonts w:cstheme="minorHAnsi"/>
          <w:b/>
          <w:sz w:val="22"/>
          <w:szCs w:val="22"/>
        </w:rPr>
      </w:pPr>
      <w:r w:rsidRPr="00424ABC">
        <w:rPr>
          <w:rFonts w:cstheme="minorHAnsi"/>
          <w:sz w:val="22"/>
          <w:szCs w:val="22"/>
          <w:u w:val="single"/>
        </w:rPr>
        <w:lastRenderedPageBreak/>
        <w:t xml:space="preserve">Week </w:t>
      </w:r>
      <w:r w:rsidR="004674D3" w:rsidRPr="00424ABC">
        <w:rPr>
          <w:rFonts w:cstheme="minorHAnsi"/>
          <w:sz w:val="22"/>
          <w:szCs w:val="22"/>
          <w:u w:val="single"/>
        </w:rPr>
        <w:t>9</w:t>
      </w:r>
      <w:r w:rsidRPr="00424ABC">
        <w:rPr>
          <w:rFonts w:cstheme="minorHAnsi"/>
          <w:b/>
          <w:sz w:val="22"/>
          <w:szCs w:val="22"/>
        </w:rPr>
        <w:t xml:space="preserve">  </w:t>
      </w:r>
      <w:r w:rsidR="008211B9" w:rsidRPr="00424ABC">
        <w:rPr>
          <w:rFonts w:cstheme="minorHAnsi"/>
          <w:b/>
          <w:sz w:val="22"/>
          <w:szCs w:val="22"/>
        </w:rPr>
        <w:tab/>
      </w:r>
      <w:r w:rsidR="001619D4">
        <w:rPr>
          <w:rFonts w:cstheme="minorHAnsi"/>
          <w:b/>
          <w:sz w:val="22"/>
          <w:szCs w:val="22"/>
        </w:rPr>
        <w:t>Diaspora, Globalization, and Format TV</w:t>
      </w:r>
    </w:p>
    <w:p w14:paraId="1C093617" w14:textId="286CDD4F" w:rsidR="006E24D5" w:rsidRDefault="006E24D5" w:rsidP="003E2DA8">
      <w:pPr>
        <w:rPr>
          <w:rFonts w:cstheme="minorHAnsi"/>
          <w:sz w:val="22"/>
          <w:szCs w:val="22"/>
        </w:rPr>
      </w:pPr>
      <w:r>
        <w:rPr>
          <w:rFonts w:cstheme="minorHAnsi"/>
          <w:sz w:val="22"/>
          <w:szCs w:val="22"/>
        </w:rPr>
        <w:t>3/5:</w:t>
      </w:r>
      <w:r>
        <w:rPr>
          <w:rFonts w:cstheme="minorHAnsi"/>
          <w:sz w:val="22"/>
          <w:szCs w:val="22"/>
        </w:rPr>
        <w:tab/>
      </w:r>
      <w:r>
        <w:rPr>
          <w:rFonts w:cstheme="minorHAnsi"/>
          <w:sz w:val="22"/>
          <w:szCs w:val="22"/>
        </w:rPr>
        <w:tab/>
      </w:r>
      <w:proofErr w:type="spellStart"/>
      <w:r>
        <w:rPr>
          <w:rFonts w:cstheme="minorHAnsi"/>
          <w:sz w:val="22"/>
          <w:szCs w:val="22"/>
        </w:rPr>
        <w:t>McMillin</w:t>
      </w:r>
      <w:proofErr w:type="spellEnd"/>
      <w:r>
        <w:rPr>
          <w:rFonts w:cstheme="minorHAnsi"/>
          <w:sz w:val="22"/>
          <w:szCs w:val="22"/>
        </w:rPr>
        <w:t>:  Chapter 5</w:t>
      </w:r>
    </w:p>
    <w:p w14:paraId="6AFDAEA0" w14:textId="2052F4A6" w:rsidR="003E2DA8" w:rsidRDefault="00B9137D" w:rsidP="003E2DA8">
      <w:pPr>
        <w:rPr>
          <w:rFonts w:cstheme="minorHAnsi"/>
          <w:sz w:val="22"/>
          <w:szCs w:val="22"/>
        </w:rPr>
      </w:pPr>
      <w:r>
        <w:rPr>
          <w:rFonts w:cstheme="minorHAnsi"/>
          <w:sz w:val="22"/>
          <w:szCs w:val="22"/>
        </w:rPr>
        <w:t>3/7</w:t>
      </w:r>
      <w:r w:rsidR="008211B9" w:rsidRPr="00424ABC">
        <w:rPr>
          <w:rFonts w:cstheme="minorHAnsi"/>
          <w:sz w:val="22"/>
          <w:szCs w:val="22"/>
        </w:rPr>
        <w:tab/>
      </w:r>
      <w:r w:rsidR="008211B9" w:rsidRPr="00424ABC">
        <w:rPr>
          <w:rFonts w:cstheme="minorHAnsi"/>
          <w:sz w:val="22"/>
          <w:szCs w:val="22"/>
        </w:rPr>
        <w:tab/>
      </w:r>
      <w:proofErr w:type="spellStart"/>
      <w:r w:rsidR="003E2DA8" w:rsidRPr="00424ABC">
        <w:rPr>
          <w:rFonts w:cstheme="minorHAnsi"/>
          <w:sz w:val="22"/>
          <w:szCs w:val="22"/>
        </w:rPr>
        <w:t>McMillin</w:t>
      </w:r>
      <w:proofErr w:type="spellEnd"/>
      <w:r w:rsidR="003E2DA8" w:rsidRPr="00424ABC">
        <w:rPr>
          <w:rFonts w:cstheme="minorHAnsi"/>
          <w:sz w:val="22"/>
          <w:szCs w:val="22"/>
        </w:rPr>
        <w:t xml:space="preserve">:  Chapter 5 </w:t>
      </w:r>
    </w:p>
    <w:p w14:paraId="2E2B5D37" w14:textId="50A3D92D" w:rsidR="001619D4" w:rsidRPr="00424ABC" w:rsidRDefault="001619D4" w:rsidP="003E2DA8">
      <w:pPr>
        <w:rPr>
          <w:rFonts w:cstheme="minorHAnsi"/>
          <w:sz w:val="22"/>
          <w:szCs w:val="22"/>
        </w:rPr>
      </w:pPr>
      <w:r>
        <w:rPr>
          <w:rFonts w:cstheme="minorHAnsi"/>
          <w:sz w:val="22"/>
          <w:szCs w:val="22"/>
        </w:rPr>
        <w:tab/>
      </w:r>
      <w:r>
        <w:rPr>
          <w:rFonts w:cstheme="minorHAnsi"/>
          <w:sz w:val="22"/>
          <w:szCs w:val="22"/>
        </w:rPr>
        <w:tab/>
        <w:t xml:space="preserve">  Screen:  </w:t>
      </w:r>
      <w:r w:rsidRPr="006E24D5">
        <w:rPr>
          <w:rFonts w:cstheme="minorHAnsi"/>
          <w:i/>
          <w:sz w:val="22"/>
          <w:szCs w:val="22"/>
        </w:rPr>
        <w:t>Homeland</w:t>
      </w:r>
    </w:p>
    <w:p w14:paraId="212118BA" w14:textId="34F720D7" w:rsidR="003E2DA8" w:rsidRPr="00424ABC" w:rsidRDefault="003E2DA8" w:rsidP="003E2DA8">
      <w:pPr>
        <w:rPr>
          <w:rFonts w:cstheme="minorHAnsi"/>
          <w:b/>
          <w:i/>
          <w:sz w:val="22"/>
          <w:szCs w:val="22"/>
        </w:rPr>
      </w:pPr>
      <w:r w:rsidRPr="00424ABC">
        <w:rPr>
          <w:rFonts w:cstheme="minorHAnsi"/>
          <w:sz w:val="22"/>
          <w:szCs w:val="22"/>
        </w:rPr>
        <w:tab/>
      </w:r>
      <w:r w:rsidRPr="00424ABC">
        <w:rPr>
          <w:rFonts w:cstheme="minorHAnsi"/>
          <w:sz w:val="22"/>
          <w:szCs w:val="22"/>
        </w:rPr>
        <w:tab/>
      </w:r>
      <w:r w:rsidRPr="00424ABC">
        <w:rPr>
          <w:rFonts w:cstheme="minorHAnsi"/>
          <w:sz w:val="22"/>
          <w:szCs w:val="22"/>
        </w:rPr>
        <w:tab/>
      </w:r>
      <w:r w:rsidR="00861843">
        <w:rPr>
          <w:rFonts w:cstheme="minorHAnsi"/>
          <w:b/>
          <w:i/>
          <w:sz w:val="22"/>
          <w:szCs w:val="22"/>
        </w:rPr>
        <w:t>Assign:  Narrative Prompt 4</w:t>
      </w:r>
    </w:p>
    <w:p w14:paraId="74BD8881" w14:textId="36DD45D9" w:rsidR="001619D4" w:rsidRDefault="00383553" w:rsidP="003E2DA8">
      <w:pPr>
        <w:rPr>
          <w:rFonts w:cstheme="minorHAnsi"/>
          <w:sz w:val="22"/>
          <w:szCs w:val="22"/>
        </w:rPr>
      </w:pPr>
      <w:r>
        <w:rPr>
          <w:rFonts w:cstheme="minorHAnsi"/>
          <w:sz w:val="22"/>
          <w:szCs w:val="22"/>
        </w:rPr>
        <w:t>3/</w:t>
      </w:r>
      <w:r w:rsidR="00B9137D">
        <w:rPr>
          <w:rFonts w:cstheme="minorHAnsi"/>
          <w:sz w:val="22"/>
          <w:szCs w:val="22"/>
        </w:rPr>
        <w:t>9</w:t>
      </w:r>
      <w:r w:rsidR="003E2DA8">
        <w:rPr>
          <w:rFonts w:cstheme="minorHAnsi"/>
          <w:sz w:val="22"/>
          <w:szCs w:val="22"/>
        </w:rPr>
        <w:tab/>
      </w:r>
      <w:r w:rsidR="003E2DA8">
        <w:rPr>
          <w:rFonts w:cstheme="minorHAnsi"/>
          <w:sz w:val="22"/>
          <w:szCs w:val="22"/>
        </w:rPr>
        <w:tab/>
      </w:r>
      <w:proofErr w:type="spellStart"/>
      <w:r w:rsidR="003E2DA8" w:rsidRPr="00424ABC">
        <w:rPr>
          <w:rFonts w:cstheme="minorHAnsi"/>
          <w:sz w:val="22"/>
          <w:szCs w:val="22"/>
        </w:rPr>
        <w:t>McMillin</w:t>
      </w:r>
      <w:proofErr w:type="spellEnd"/>
      <w:r w:rsidR="003E2DA8" w:rsidRPr="00424ABC">
        <w:rPr>
          <w:rFonts w:cstheme="minorHAnsi"/>
          <w:sz w:val="22"/>
          <w:szCs w:val="22"/>
        </w:rPr>
        <w:t>:  Chapter 5</w:t>
      </w:r>
      <w:r w:rsidR="001619D4">
        <w:rPr>
          <w:rFonts w:cstheme="minorHAnsi"/>
          <w:sz w:val="22"/>
          <w:szCs w:val="22"/>
        </w:rPr>
        <w:t xml:space="preserve"> </w:t>
      </w:r>
    </w:p>
    <w:p w14:paraId="2C83867A" w14:textId="1A9252BA" w:rsidR="001619D4" w:rsidRDefault="001619D4" w:rsidP="001619D4">
      <w:pPr>
        <w:ind w:left="1440" w:hanging="1440"/>
        <w:rPr>
          <w:rFonts w:cstheme="minorHAnsi"/>
          <w:sz w:val="22"/>
          <w:szCs w:val="22"/>
        </w:rPr>
      </w:pPr>
      <w:r>
        <w:rPr>
          <w:rFonts w:cstheme="minorHAnsi"/>
          <w:sz w:val="22"/>
          <w:szCs w:val="22"/>
        </w:rPr>
        <w:tab/>
        <w:t xml:space="preserve">Read:  </w:t>
      </w:r>
      <w:r w:rsidRPr="00424ABC">
        <w:rPr>
          <w:rFonts w:cstheme="minorHAnsi"/>
          <w:sz w:val="22"/>
          <w:szCs w:val="22"/>
        </w:rPr>
        <w:t xml:space="preserve">Yvonne </w:t>
      </w:r>
      <w:proofErr w:type="spellStart"/>
      <w:r w:rsidRPr="00424ABC">
        <w:rPr>
          <w:rFonts w:cstheme="minorHAnsi"/>
          <w:sz w:val="22"/>
          <w:szCs w:val="22"/>
        </w:rPr>
        <w:t>Tasker</w:t>
      </w:r>
      <w:proofErr w:type="spellEnd"/>
      <w:r w:rsidRPr="00424ABC">
        <w:rPr>
          <w:rFonts w:cstheme="minorHAnsi"/>
          <w:sz w:val="22"/>
          <w:szCs w:val="22"/>
        </w:rPr>
        <w:t>:  Television Crime Drama and Homeland Security:  From Law and Order to Terror TV</w:t>
      </w:r>
    </w:p>
    <w:p w14:paraId="1369EDBB" w14:textId="77777777" w:rsidR="00CD3F5E" w:rsidRDefault="001619D4" w:rsidP="00B9137D">
      <w:pPr>
        <w:rPr>
          <w:rFonts w:cstheme="minorHAnsi"/>
          <w:sz w:val="22"/>
          <w:szCs w:val="22"/>
        </w:rPr>
      </w:pPr>
      <w:r>
        <w:rPr>
          <w:rFonts w:cstheme="minorHAnsi"/>
          <w:sz w:val="22"/>
          <w:szCs w:val="22"/>
        </w:rPr>
        <w:t xml:space="preserve"> </w:t>
      </w:r>
    </w:p>
    <w:p w14:paraId="6A70E37A" w14:textId="61D1CC6A" w:rsidR="008211B9" w:rsidRPr="00424ABC" w:rsidRDefault="008211B9" w:rsidP="00B9137D">
      <w:pPr>
        <w:rPr>
          <w:rFonts w:cstheme="minorHAnsi"/>
          <w:sz w:val="22"/>
          <w:szCs w:val="22"/>
        </w:rPr>
      </w:pPr>
      <w:r w:rsidRPr="00424ABC">
        <w:rPr>
          <w:rFonts w:cstheme="minorHAnsi"/>
          <w:sz w:val="22"/>
          <w:szCs w:val="22"/>
          <w:u w:val="single"/>
        </w:rPr>
        <w:t>Week 10</w:t>
      </w:r>
      <w:r w:rsidR="00DF3E62" w:rsidRPr="00424ABC">
        <w:rPr>
          <w:rFonts w:cstheme="minorHAnsi"/>
          <w:sz w:val="22"/>
          <w:szCs w:val="22"/>
        </w:rPr>
        <w:tab/>
      </w:r>
      <w:r w:rsidR="003E2DA8" w:rsidRPr="007658B9">
        <w:rPr>
          <w:rFonts w:cstheme="minorHAnsi"/>
          <w:b/>
          <w:sz w:val="22"/>
          <w:szCs w:val="22"/>
        </w:rPr>
        <w:t>Spring Break</w:t>
      </w:r>
    </w:p>
    <w:p w14:paraId="7DDF10E3" w14:textId="7C5A4F6D" w:rsidR="005B7871" w:rsidRPr="00424ABC" w:rsidRDefault="00872DF7" w:rsidP="003E2DA8">
      <w:pPr>
        <w:rPr>
          <w:rFonts w:cstheme="minorHAnsi"/>
          <w:b/>
          <w:i/>
          <w:sz w:val="22"/>
          <w:szCs w:val="22"/>
        </w:rPr>
      </w:pPr>
      <w:r>
        <w:rPr>
          <w:rFonts w:cstheme="minorHAnsi"/>
          <w:sz w:val="22"/>
          <w:szCs w:val="22"/>
        </w:rPr>
        <w:t>3/12</w:t>
      </w:r>
      <w:r w:rsidR="00CD3F5E">
        <w:rPr>
          <w:rFonts w:cstheme="minorHAnsi"/>
          <w:sz w:val="22"/>
          <w:szCs w:val="22"/>
        </w:rPr>
        <w:t xml:space="preserve">  - 3/16 </w:t>
      </w:r>
      <w:r w:rsidR="00CD3F5E">
        <w:rPr>
          <w:rFonts w:cstheme="minorHAnsi"/>
          <w:sz w:val="22"/>
          <w:szCs w:val="22"/>
        </w:rPr>
        <w:tab/>
      </w:r>
      <w:r w:rsidR="003E2DA8">
        <w:rPr>
          <w:rFonts w:cstheme="minorHAnsi"/>
          <w:sz w:val="22"/>
          <w:szCs w:val="22"/>
        </w:rPr>
        <w:t>Spring Break</w:t>
      </w:r>
    </w:p>
    <w:p w14:paraId="36AA6BB5" w14:textId="77777777" w:rsidR="00B27B3D" w:rsidRDefault="00B27B3D" w:rsidP="00DF3E62">
      <w:pPr>
        <w:rPr>
          <w:rFonts w:cstheme="minorHAnsi"/>
          <w:sz w:val="22"/>
          <w:szCs w:val="22"/>
          <w:u w:val="single"/>
        </w:rPr>
      </w:pPr>
    </w:p>
    <w:p w14:paraId="642077EB" w14:textId="22C0918D" w:rsidR="00DF3E62" w:rsidRPr="00424ABC" w:rsidRDefault="00DF3E62" w:rsidP="00DF3E62">
      <w:pPr>
        <w:rPr>
          <w:rFonts w:cstheme="minorHAnsi"/>
          <w:b/>
          <w:sz w:val="22"/>
          <w:szCs w:val="22"/>
        </w:rPr>
      </w:pPr>
      <w:r w:rsidRPr="00424ABC">
        <w:rPr>
          <w:rFonts w:cstheme="minorHAnsi"/>
          <w:sz w:val="22"/>
          <w:szCs w:val="22"/>
          <w:u w:val="single"/>
        </w:rPr>
        <w:t>Week 11</w:t>
      </w:r>
      <w:r w:rsidRPr="00424ABC">
        <w:rPr>
          <w:rFonts w:cstheme="minorHAnsi"/>
          <w:sz w:val="22"/>
          <w:szCs w:val="22"/>
        </w:rPr>
        <w:tab/>
      </w:r>
      <w:r w:rsidR="002934BC">
        <w:rPr>
          <w:rFonts w:cstheme="minorHAnsi"/>
          <w:b/>
          <w:sz w:val="22"/>
          <w:szCs w:val="22"/>
        </w:rPr>
        <w:t>The Middle East:  Iran &amp; Diaspora</w:t>
      </w:r>
    </w:p>
    <w:p w14:paraId="7372E814" w14:textId="0EABCBED" w:rsidR="006E24D5" w:rsidRDefault="006E24D5" w:rsidP="003E2DA8">
      <w:pPr>
        <w:ind w:left="1440" w:hanging="1440"/>
        <w:rPr>
          <w:rFonts w:cstheme="minorHAnsi"/>
          <w:sz w:val="22"/>
          <w:szCs w:val="22"/>
        </w:rPr>
      </w:pPr>
      <w:r>
        <w:rPr>
          <w:rFonts w:cstheme="minorHAnsi"/>
          <w:sz w:val="22"/>
          <w:szCs w:val="22"/>
        </w:rPr>
        <w:t>3/19</w:t>
      </w:r>
      <w:r>
        <w:rPr>
          <w:rFonts w:cstheme="minorHAnsi"/>
          <w:sz w:val="22"/>
          <w:szCs w:val="22"/>
        </w:rPr>
        <w:tab/>
      </w:r>
      <w:r w:rsidRPr="006E24D5">
        <w:rPr>
          <w:rFonts w:cstheme="minorHAnsi"/>
          <w:b/>
          <w:sz w:val="22"/>
          <w:szCs w:val="22"/>
        </w:rPr>
        <w:t>Screen:  Girl Walks Home Alone at Night (2014)</w:t>
      </w:r>
    </w:p>
    <w:p w14:paraId="525D6D08" w14:textId="7213BCC3" w:rsidR="003947E1" w:rsidRPr="006E24D5" w:rsidRDefault="00DF3E62" w:rsidP="003E2DA8">
      <w:pPr>
        <w:ind w:left="1440" w:hanging="1440"/>
        <w:rPr>
          <w:rFonts w:cstheme="minorHAnsi"/>
          <w:sz w:val="22"/>
          <w:szCs w:val="22"/>
        </w:rPr>
      </w:pPr>
      <w:r w:rsidRPr="00424ABC">
        <w:rPr>
          <w:rFonts w:cstheme="minorHAnsi"/>
          <w:sz w:val="22"/>
          <w:szCs w:val="22"/>
        </w:rPr>
        <w:t>3/</w:t>
      </w:r>
      <w:r w:rsidR="00F44492" w:rsidRPr="00424ABC">
        <w:rPr>
          <w:rFonts w:cstheme="minorHAnsi"/>
          <w:sz w:val="22"/>
          <w:szCs w:val="22"/>
        </w:rPr>
        <w:t>2</w:t>
      </w:r>
      <w:r w:rsidR="00B9137D">
        <w:rPr>
          <w:rFonts w:cstheme="minorHAnsi"/>
          <w:sz w:val="22"/>
          <w:szCs w:val="22"/>
        </w:rPr>
        <w:t>1</w:t>
      </w:r>
      <w:r w:rsidRPr="00424ABC">
        <w:rPr>
          <w:rFonts w:cstheme="minorHAnsi"/>
          <w:b/>
          <w:sz w:val="22"/>
          <w:szCs w:val="22"/>
        </w:rPr>
        <w:tab/>
      </w:r>
      <w:r w:rsidR="002934BC" w:rsidRPr="002934BC">
        <w:rPr>
          <w:rFonts w:cstheme="minorHAnsi"/>
          <w:b/>
          <w:i/>
          <w:sz w:val="22"/>
          <w:szCs w:val="22"/>
        </w:rPr>
        <w:t>Screen</w:t>
      </w:r>
      <w:r w:rsidR="002934BC">
        <w:rPr>
          <w:rFonts w:cstheme="minorHAnsi"/>
          <w:sz w:val="22"/>
          <w:szCs w:val="22"/>
        </w:rPr>
        <w:t xml:space="preserve">:  </w:t>
      </w:r>
      <w:r w:rsidR="00FB2568">
        <w:rPr>
          <w:rFonts w:cstheme="minorHAnsi"/>
          <w:b/>
          <w:i/>
          <w:sz w:val="22"/>
          <w:szCs w:val="22"/>
        </w:rPr>
        <w:t>Girl Walks Home Alone at Night (2014</w:t>
      </w:r>
      <w:r w:rsidR="002934BC">
        <w:rPr>
          <w:rFonts w:cstheme="minorHAnsi"/>
          <w:b/>
          <w:i/>
          <w:sz w:val="22"/>
          <w:szCs w:val="22"/>
        </w:rPr>
        <w:t>)</w:t>
      </w:r>
    </w:p>
    <w:p w14:paraId="6DA08990" w14:textId="130EEEA4" w:rsidR="00F44492" w:rsidRPr="00EA283A" w:rsidRDefault="00B9137D" w:rsidP="00F44492">
      <w:pPr>
        <w:rPr>
          <w:rFonts w:cstheme="minorHAnsi"/>
          <w:b/>
          <w:i/>
          <w:sz w:val="22"/>
          <w:szCs w:val="22"/>
        </w:rPr>
      </w:pPr>
      <w:r>
        <w:rPr>
          <w:rFonts w:cstheme="minorHAnsi"/>
          <w:sz w:val="22"/>
          <w:szCs w:val="22"/>
        </w:rPr>
        <w:t>3/23</w:t>
      </w:r>
      <w:r w:rsidR="00F44492" w:rsidRPr="00424ABC">
        <w:rPr>
          <w:rFonts w:cstheme="minorHAnsi"/>
          <w:sz w:val="22"/>
          <w:szCs w:val="22"/>
        </w:rPr>
        <w:tab/>
      </w:r>
      <w:r w:rsidR="00F44492" w:rsidRPr="00424ABC">
        <w:rPr>
          <w:rFonts w:cstheme="minorHAnsi"/>
          <w:sz w:val="22"/>
          <w:szCs w:val="22"/>
        </w:rPr>
        <w:tab/>
      </w:r>
      <w:r w:rsidR="00872DF7">
        <w:rPr>
          <w:rFonts w:cstheme="minorHAnsi"/>
          <w:b/>
          <w:i/>
          <w:sz w:val="22"/>
          <w:szCs w:val="22"/>
        </w:rPr>
        <w:t>Discussion</w:t>
      </w:r>
    </w:p>
    <w:p w14:paraId="44E9F0FA" w14:textId="77777777" w:rsidR="003E2DA8" w:rsidRDefault="003E2DA8" w:rsidP="003E2DA8">
      <w:pPr>
        <w:rPr>
          <w:rFonts w:cstheme="minorHAnsi"/>
          <w:sz w:val="22"/>
          <w:szCs w:val="22"/>
          <w:u w:val="single"/>
        </w:rPr>
      </w:pPr>
    </w:p>
    <w:p w14:paraId="74C3A582" w14:textId="5D82B262" w:rsidR="00C23137" w:rsidRPr="003E2DA8" w:rsidRDefault="00906314" w:rsidP="003E2DA8">
      <w:pPr>
        <w:rPr>
          <w:rFonts w:cstheme="minorHAnsi"/>
          <w:i/>
          <w:sz w:val="22"/>
          <w:szCs w:val="22"/>
        </w:rPr>
      </w:pPr>
      <w:r w:rsidRPr="00424ABC">
        <w:rPr>
          <w:rFonts w:cstheme="minorHAnsi"/>
          <w:sz w:val="22"/>
          <w:szCs w:val="22"/>
          <w:u w:val="single"/>
        </w:rPr>
        <w:t xml:space="preserve">Week </w:t>
      </w:r>
      <w:proofErr w:type="gramStart"/>
      <w:r w:rsidR="00462088" w:rsidRPr="00424ABC">
        <w:rPr>
          <w:rFonts w:cstheme="minorHAnsi"/>
          <w:sz w:val="22"/>
          <w:szCs w:val="22"/>
          <w:u w:val="single"/>
        </w:rPr>
        <w:t>12</w:t>
      </w:r>
      <w:r w:rsidR="00462088" w:rsidRPr="00424ABC">
        <w:rPr>
          <w:rFonts w:cstheme="minorHAnsi"/>
          <w:sz w:val="22"/>
          <w:szCs w:val="22"/>
        </w:rPr>
        <w:t xml:space="preserve">  </w:t>
      </w:r>
      <w:r w:rsidR="00462088" w:rsidRPr="00424ABC">
        <w:rPr>
          <w:rFonts w:cstheme="minorHAnsi"/>
          <w:sz w:val="22"/>
          <w:szCs w:val="22"/>
        </w:rPr>
        <w:tab/>
      </w:r>
      <w:r w:rsidR="002934BC" w:rsidRPr="002934BC">
        <w:rPr>
          <w:rFonts w:cstheme="minorHAnsi"/>
          <w:b/>
          <w:sz w:val="22"/>
          <w:szCs w:val="22"/>
        </w:rPr>
        <w:t>New Iranian Cinema</w:t>
      </w:r>
      <w:proofErr w:type="gramEnd"/>
      <w:r w:rsidR="002934BC">
        <w:rPr>
          <w:rFonts w:cstheme="minorHAnsi"/>
          <w:sz w:val="22"/>
          <w:szCs w:val="22"/>
        </w:rPr>
        <w:t xml:space="preserve"> </w:t>
      </w:r>
    </w:p>
    <w:p w14:paraId="39008EA0" w14:textId="656C7247" w:rsidR="00872DF7" w:rsidRDefault="00872DF7" w:rsidP="00164227">
      <w:pPr>
        <w:ind w:left="1440" w:hanging="1440"/>
        <w:rPr>
          <w:rFonts w:cstheme="minorHAnsi"/>
          <w:sz w:val="22"/>
          <w:szCs w:val="22"/>
        </w:rPr>
      </w:pPr>
      <w:r>
        <w:rPr>
          <w:rFonts w:cstheme="minorHAnsi"/>
          <w:sz w:val="22"/>
          <w:szCs w:val="22"/>
        </w:rPr>
        <w:t>3/26</w:t>
      </w:r>
      <w:r>
        <w:rPr>
          <w:rFonts w:cstheme="minorHAnsi"/>
          <w:sz w:val="22"/>
          <w:szCs w:val="22"/>
        </w:rPr>
        <w:tab/>
      </w:r>
      <w:r w:rsidRPr="00872DF7">
        <w:rPr>
          <w:rFonts w:cstheme="minorHAnsi"/>
          <w:b/>
          <w:sz w:val="22"/>
          <w:szCs w:val="22"/>
        </w:rPr>
        <w:t>Screen:  A Separation (2011)</w:t>
      </w:r>
    </w:p>
    <w:p w14:paraId="63CE0215" w14:textId="4E96944F" w:rsidR="00736170" w:rsidRPr="00872DF7" w:rsidRDefault="00C23137" w:rsidP="00164227">
      <w:pPr>
        <w:ind w:left="1440" w:hanging="1440"/>
        <w:rPr>
          <w:rFonts w:cstheme="minorHAnsi"/>
          <w:sz w:val="22"/>
          <w:szCs w:val="22"/>
        </w:rPr>
      </w:pPr>
      <w:r w:rsidRPr="00424ABC">
        <w:rPr>
          <w:rFonts w:cstheme="minorHAnsi"/>
          <w:sz w:val="22"/>
          <w:szCs w:val="22"/>
        </w:rPr>
        <w:t>3/</w:t>
      </w:r>
      <w:r w:rsidR="00B9137D">
        <w:rPr>
          <w:rFonts w:cstheme="minorHAnsi"/>
          <w:sz w:val="22"/>
          <w:szCs w:val="22"/>
        </w:rPr>
        <w:t>28</w:t>
      </w:r>
      <w:r w:rsidRPr="00424ABC">
        <w:rPr>
          <w:rFonts w:cstheme="minorHAnsi"/>
          <w:sz w:val="22"/>
          <w:szCs w:val="22"/>
        </w:rPr>
        <w:tab/>
      </w:r>
      <w:r w:rsidR="00736170" w:rsidRPr="00736170">
        <w:rPr>
          <w:rFonts w:cstheme="minorHAnsi"/>
          <w:b/>
          <w:i/>
          <w:sz w:val="22"/>
          <w:szCs w:val="22"/>
        </w:rPr>
        <w:t xml:space="preserve">Screen:  </w:t>
      </w:r>
      <w:r w:rsidR="000144F3">
        <w:rPr>
          <w:rFonts w:cstheme="minorHAnsi"/>
          <w:b/>
          <w:i/>
          <w:sz w:val="22"/>
          <w:szCs w:val="22"/>
        </w:rPr>
        <w:t>A Separation</w:t>
      </w:r>
      <w:r w:rsidR="00FB2568">
        <w:rPr>
          <w:rFonts w:cstheme="minorHAnsi"/>
          <w:b/>
          <w:i/>
          <w:sz w:val="22"/>
          <w:szCs w:val="22"/>
        </w:rPr>
        <w:t xml:space="preserve"> (2011</w:t>
      </w:r>
      <w:r w:rsidR="003947E1">
        <w:rPr>
          <w:rFonts w:cstheme="minorHAnsi"/>
          <w:b/>
          <w:i/>
          <w:sz w:val="22"/>
          <w:szCs w:val="22"/>
        </w:rPr>
        <w:t>)</w:t>
      </w:r>
    </w:p>
    <w:p w14:paraId="6DE76793" w14:textId="7FBE78A6" w:rsidR="00C23137" w:rsidRDefault="00B9137D" w:rsidP="00164227">
      <w:pPr>
        <w:ind w:left="1440" w:hanging="1440"/>
        <w:rPr>
          <w:rFonts w:cstheme="minorHAnsi"/>
          <w:b/>
          <w:i/>
          <w:sz w:val="22"/>
          <w:szCs w:val="22"/>
        </w:rPr>
      </w:pPr>
      <w:r>
        <w:rPr>
          <w:rFonts w:cstheme="minorHAnsi"/>
          <w:sz w:val="22"/>
          <w:szCs w:val="22"/>
        </w:rPr>
        <w:t>3/30</w:t>
      </w:r>
      <w:r w:rsidR="00C23137" w:rsidRPr="00424ABC">
        <w:rPr>
          <w:rFonts w:cstheme="minorHAnsi"/>
          <w:sz w:val="22"/>
          <w:szCs w:val="22"/>
        </w:rPr>
        <w:tab/>
      </w:r>
      <w:r w:rsidR="00164227" w:rsidRPr="00EA283A">
        <w:rPr>
          <w:rFonts w:cstheme="minorHAnsi"/>
          <w:b/>
          <w:i/>
          <w:sz w:val="22"/>
          <w:szCs w:val="22"/>
        </w:rPr>
        <w:t xml:space="preserve">Screen:  </w:t>
      </w:r>
      <w:r w:rsidR="000144F3">
        <w:rPr>
          <w:rFonts w:cstheme="minorHAnsi"/>
          <w:b/>
          <w:i/>
          <w:sz w:val="22"/>
          <w:szCs w:val="22"/>
        </w:rPr>
        <w:t>A Separation</w:t>
      </w:r>
      <w:r w:rsidR="00FB2568">
        <w:rPr>
          <w:rFonts w:cstheme="minorHAnsi"/>
          <w:b/>
          <w:i/>
          <w:sz w:val="22"/>
          <w:szCs w:val="22"/>
        </w:rPr>
        <w:t xml:space="preserve"> (2011</w:t>
      </w:r>
      <w:r w:rsidR="003947E1">
        <w:rPr>
          <w:rFonts w:cstheme="minorHAnsi"/>
          <w:b/>
          <w:i/>
          <w:sz w:val="22"/>
          <w:szCs w:val="22"/>
        </w:rPr>
        <w:t>)</w:t>
      </w:r>
    </w:p>
    <w:p w14:paraId="01C4754B" w14:textId="36D41223" w:rsidR="00872DF7" w:rsidRPr="00EA283A" w:rsidRDefault="00872DF7" w:rsidP="00164227">
      <w:pPr>
        <w:ind w:left="1440" w:hanging="1440"/>
        <w:rPr>
          <w:rFonts w:cstheme="minorHAnsi"/>
          <w:b/>
          <w:i/>
          <w:sz w:val="22"/>
          <w:szCs w:val="22"/>
        </w:rPr>
      </w:pPr>
      <w:r>
        <w:rPr>
          <w:rFonts w:cstheme="minorHAnsi"/>
          <w:b/>
          <w:i/>
          <w:sz w:val="22"/>
          <w:szCs w:val="22"/>
        </w:rPr>
        <w:tab/>
      </w:r>
      <w:r>
        <w:rPr>
          <w:rFonts w:cstheme="minorHAnsi"/>
          <w:sz w:val="22"/>
          <w:szCs w:val="22"/>
        </w:rPr>
        <w:t xml:space="preserve">Cheshire, </w:t>
      </w:r>
      <w:hyperlink r:id="rId7" w:history="1">
        <w:r w:rsidRPr="000144F3">
          <w:rPr>
            <w:rStyle w:val="Hyperlink"/>
            <w:rFonts w:cstheme="minorHAnsi"/>
            <w:sz w:val="22"/>
            <w:szCs w:val="22"/>
          </w:rPr>
          <w:t>Iran’s Cinematic Spr</w:t>
        </w:r>
        <w:r w:rsidRPr="000144F3">
          <w:rPr>
            <w:rStyle w:val="Hyperlink"/>
            <w:rFonts w:cstheme="minorHAnsi"/>
            <w:sz w:val="22"/>
            <w:szCs w:val="22"/>
          </w:rPr>
          <w:t>i</w:t>
        </w:r>
        <w:r w:rsidRPr="000144F3">
          <w:rPr>
            <w:rStyle w:val="Hyperlink"/>
            <w:rFonts w:cstheme="minorHAnsi"/>
            <w:sz w:val="22"/>
            <w:szCs w:val="22"/>
          </w:rPr>
          <w:t>ng</w:t>
        </w:r>
      </w:hyperlink>
    </w:p>
    <w:p w14:paraId="549AA18D" w14:textId="05ACE371" w:rsidR="00164227" w:rsidRPr="00424ABC" w:rsidRDefault="00164227" w:rsidP="00164227">
      <w:pPr>
        <w:ind w:left="1440" w:hanging="1440"/>
        <w:rPr>
          <w:rFonts w:cstheme="minorHAnsi"/>
          <w:sz w:val="22"/>
          <w:szCs w:val="22"/>
        </w:rPr>
      </w:pPr>
      <w:r w:rsidRPr="00424ABC">
        <w:rPr>
          <w:rFonts w:cstheme="minorHAnsi"/>
          <w:sz w:val="22"/>
          <w:szCs w:val="22"/>
        </w:rPr>
        <w:tab/>
      </w:r>
    </w:p>
    <w:p w14:paraId="617D705B" w14:textId="2F0901A0" w:rsidR="00C23137" w:rsidRPr="00424ABC" w:rsidRDefault="00C23137" w:rsidP="00C23137">
      <w:pPr>
        <w:rPr>
          <w:rFonts w:cstheme="minorHAnsi"/>
          <w:sz w:val="22"/>
          <w:szCs w:val="22"/>
        </w:rPr>
      </w:pPr>
      <w:r w:rsidRPr="00424ABC">
        <w:rPr>
          <w:rFonts w:cstheme="minorHAnsi"/>
          <w:sz w:val="22"/>
          <w:szCs w:val="22"/>
          <w:u w:val="single"/>
        </w:rPr>
        <w:t>Week 13</w:t>
      </w:r>
      <w:r w:rsidRPr="00424ABC">
        <w:rPr>
          <w:rFonts w:cstheme="minorHAnsi"/>
          <w:sz w:val="22"/>
          <w:szCs w:val="22"/>
        </w:rPr>
        <w:tab/>
      </w:r>
      <w:r w:rsidR="0026075E">
        <w:rPr>
          <w:rFonts w:cstheme="minorHAnsi"/>
          <w:b/>
          <w:sz w:val="22"/>
          <w:szCs w:val="22"/>
        </w:rPr>
        <w:t>Net Neutrality &amp; Digital Tools</w:t>
      </w:r>
    </w:p>
    <w:p w14:paraId="180CCA44" w14:textId="24280879" w:rsidR="00872DF7" w:rsidRDefault="00872DF7" w:rsidP="00872DF7">
      <w:pPr>
        <w:ind w:left="1440" w:hanging="1440"/>
        <w:rPr>
          <w:rFonts w:cstheme="minorHAnsi"/>
          <w:sz w:val="22"/>
          <w:szCs w:val="22"/>
        </w:rPr>
      </w:pPr>
      <w:r>
        <w:rPr>
          <w:rFonts w:cstheme="minorHAnsi"/>
          <w:sz w:val="22"/>
          <w:szCs w:val="22"/>
        </w:rPr>
        <w:t>4/2</w:t>
      </w:r>
      <w:r>
        <w:rPr>
          <w:rFonts w:cstheme="minorHAnsi"/>
          <w:sz w:val="22"/>
          <w:szCs w:val="22"/>
        </w:rPr>
        <w:tab/>
      </w:r>
      <w:r w:rsidR="009218C2">
        <w:rPr>
          <w:rFonts w:cstheme="minorHAnsi"/>
          <w:sz w:val="22"/>
          <w:szCs w:val="22"/>
        </w:rPr>
        <w:t>Net Neutrality Dec</w:t>
      </w:r>
      <w:r w:rsidR="007D584F">
        <w:rPr>
          <w:rFonts w:cstheme="minorHAnsi"/>
          <w:sz w:val="22"/>
          <w:szCs w:val="22"/>
        </w:rPr>
        <w:t xml:space="preserve">ision:  The Global Impact from </w:t>
      </w:r>
      <w:r w:rsidR="009218C2">
        <w:rPr>
          <w:rFonts w:cstheme="minorHAnsi"/>
          <w:sz w:val="22"/>
          <w:szCs w:val="22"/>
        </w:rPr>
        <w:t xml:space="preserve">Wireless Week, </w:t>
      </w:r>
      <w:r w:rsidR="009218C2" w:rsidRPr="007D584F">
        <w:rPr>
          <w:rFonts w:cstheme="minorHAnsi"/>
          <w:i/>
          <w:sz w:val="22"/>
          <w:szCs w:val="22"/>
        </w:rPr>
        <w:t>The Verge</w:t>
      </w:r>
      <w:proofErr w:type="gramStart"/>
      <w:r w:rsidR="007D584F">
        <w:rPr>
          <w:rFonts w:cstheme="minorHAnsi"/>
          <w:sz w:val="22"/>
          <w:szCs w:val="22"/>
        </w:rPr>
        <w:t xml:space="preserve">, </w:t>
      </w:r>
      <w:r w:rsidR="009218C2">
        <w:rPr>
          <w:rFonts w:cstheme="minorHAnsi"/>
          <w:sz w:val="22"/>
          <w:szCs w:val="22"/>
        </w:rPr>
        <w:t xml:space="preserve"> </w:t>
      </w:r>
      <w:r w:rsidR="009218C2" w:rsidRPr="007D584F">
        <w:rPr>
          <w:rFonts w:cstheme="minorHAnsi"/>
          <w:i/>
          <w:sz w:val="22"/>
          <w:szCs w:val="22"/>
        </w:rPr>
        <w:t>BBC</w:t>
      </w:r>
      <w:proofErr w:type="gramEnd"/>
      <w:r w:rsidR="009218C2">
        <w:rPr>
          <w:rFonts w:cstheme="minorHAnsi"/>
          <w:sz w:val="22"/>
          <w:szCs w:val="22"/>
        </w:rPr>
        <w:t xml:space="preserve"> &amp; </w:t>
      </w:r>
      <w:r w:rsidR="009218C2" w:rsidRPr="007D584F">
        <w:rPr>
          <w:rFonts w:cstheme="minorHAnsi"/>
          <w:i/>
          <w:sz w:val="22"/>
          <w:szCs w:val="22"/>
        </w:rPr>
        <w:t>Vice News</w:t>
      </w:r>
    </w:p>
    <w:p w14:paraId="68BDD62E" w14:textId="3C42E5E7" w:rsidR="005B7871" w:rsidRPr="00424ABC" w:rsidRDefault="00B9137D" w:rsidP="00872DF7">
      <w:pPr>
        <w:ind w:left="1440" w:hanging="1440"/>
        <w:rPr>
          <w:rFonts w:cstheme="minorHAnsi"/>
          <w:b/>
          <w:i/>
          <w:sz w:val="22"/>
          <w:szCs w:val="22"/>
        </w:rPr>
      </w:pPr>
      <w:r>
        <w:rPr>
          <w:rFonts w:cstheme="minorHAnsi"/>
          <w:sz w:val="22"/>
          <w:szCs w:val="22"/>
        </w:rPr>
        <w:t>4/4</w:t>
      </w:r>
      <w:r w:rsidR="00164227" w:rsidRPr="00424ABC">
        <w:rPr>
          <w:rFonts w:cstheme="minorHAnsi"/>
          <w:sz w:val="22"/>
          <w:szCs w:val="22"/>
        </w:rPr>
        <w:tab/>
      </w:r>
      <w:r w:rsidR="009218C2">
        <w:rPr>
          <w:rFonts w:cstheme="minorHAnsi"/>
          <w:sz w:val="22"/>
          <w:szCs w:val="22"/>
        </w:rPr>
        <w:t xml:space="preserve">In China a Three Digit Score Can Dictate Your Place in Society, </w:t>
      </w:r>
      <w:r w:rsidR="009218C2" w:rsidRPr="00E41E0E">
        <w:rPr>
          <w:rFonts w:cstheme="minorHAnsi"/>
          <w:i/>
          <w:sz w:val="22"/>
          <w:szCs w:val="22"/>
        </w:rPr>
        <w:t>Wired</w:t>
      </w:r>
      <w:r w:rsidR="00E41E0E" w:rsidRPr="00E41E0E">
        <w:rPr>
          <w:rFonts w:cstheme="minorHAnsi"/>
          <w:i/>
          <w:sz w:val="22"/>
          <w:szCs w:val="22"/>
        </w:rPr>
        <w:t xml:space="preserve"> </w:t>
      </w:r>
      <w:r w:rsidR="00E41E0E">
        <w:rPr>
          <w:rFonts w:cstheme="minorHAnsi"/>
          <w:sz w:val="22"/>
          <w:szCs w:val="22"/>
        </w:rPr>
        <w:t>&amp; The Cashless Society has Arrived – Only It’s in China,</w:t>
      </w:r>
      <w:r w:rsidR="00E41E0E" w:rsidRPr="00E41E0E">
        <w:rPr>
          <w:rFonts w:cstheme="minorHAnsi"/>
          <w:i/>
          <w:sz w:val="22"/>
          <w:szCs w:val="22"/>
        </w:rPr>
        <w:t xml:space="preserve"> WSJ</w:t>
      </w:r>
    </w:p>
    <w:p w14:paraId="08AFE7A9" w14:textId="54F49446" w:rsidR="00C23137" w:rsidRPr="007658B9" w:rsidRDefault="00B9137D" w:rsidP="007658B9">
      <w:pPr>
        <w:ind w:left="1440" w:hanging="1440"/>
        <w:rPr>
          <w:rFonts w:cstheme="minorHAnsi"/>
          <w:i/>
          <w:sz w:val="22"/>
          <w:szCs w:val="22"/>
        </w:rPr>
      </w:pPr>
      <w:r>
        <w:rPr>
          <w:rFonts w:cstheme="minorHAnsi"/>
          <w:sz w:val="22"/>
          <w:szCs w:val="22"/>
        </w:rPr>
        <w:t>4/6</w:t>
      </w:r>
      <w:r w:rsidR="00164227" w:rsidRPr="00424ABC">
        <w:rPr>
          <w:rFonts w:cstheme="minorHAnsi"/>
          <w:sz w:val="22"/>
          <w:szCs w:val="22"/>
        </w:rPr>
        <w:tab/>
      </w:r>
      <w:r w:rsidR="00E41E0E">
        <w:rPr>
          <w:rFonts w:cstheme="minorHAnsi"/>
          <w:sz w:val="22"/>
          <w:szCs w:val="22"/>
        </w:rPr>
        <w:t xml:space="preserve">How Facebook’s Political Unit Enable the Dark Art of Political Propaganda, </w:t>
      </w:r>
      <w:r w:rsidR="00E41E0E" w:rsidRPr="00E41E0E">
        <w:rPr>
          <w:rFonts w:cstheme="minorHAnsi"/>
          <w:i/>
          <w:sz w:val="22"/>
          <w:szCs w:val="22"/>
        </w:rPr>
        <w:t>Bloomberg Technology</w:t>
      </w:r>
    </w:p>
    <w:p w14:paraId="3982ADEA" w14:textId="77777777" w:rsidR="00906314" w:rsidRPr="00424ABC" w:rsidRDefault="00906314" w:rsidP="00164227">
      <w:pPr>
        <w:rPr>
          <w:rFonts w:cstheme="minorHAnsi"/>
          <w:sz w:val="22"/>
          <w:szCs w:val="22"/>
          <w:u w:val="single"/>
        </w:rPr>
      </w:pPr>
    </w:p>
    <w:p w14:paraId="5F56E595" w14:textId="7AB1E01A" w:rsidR="00164227" w:rsidRPr="00424ABC" w:rsidRDefault="00C23137" w:rsidP="00164227">
      <w:pPr>
        <w:rPr>
          <w:rFonts w:cstheme="minorHAnsi"/>
          <w:sz w:val="22"/>
          <w:szCs w:val="22"/>
        </w:rPr>
      </w:pPr>
      <w:r w:rsidRPr="00424ABC">
        <w:rPr>
          <w:rFonts w:cstheme="minorHAnsi"/>
          <w:sz w:val="22"/>
          <w:szCs w:val="22"/>
          <w:u w:val="single"/>
        </w:rPr>
        <w:t>Week 14</w:t>
      </w:r>
      <w:r w:rsidR="00210EA6" w:rsidRPr="00424ABC">
        <w:rPr>
          <w:rFonts w:cstheme="minorHAnsi"/>
          <w:sz w:val="22"/>
          <w:szCs w:val="22"/>
        </w:rPr>
        <w:tab/>
      </w:r>
      <w:r w:rsidR="00F154D1">
        <w:rPr>
          <w:rFonts w:cstheme="minorHAnsi"/>
          <w:b/>
          <w:sz w:val="22"/>
          <w:szCs w:val="22"/>
        </w:rPr>
        <w:t xml:space="preserve">Media Tools, </w:t>
      </w:r>
      <w:r w:rsidR="00C2703F">
        <w:rPr>
          <w:rFonts w:cstheme="minorHAnsi"/>
          <w:b/>
          <w:sz w:val="22"/>
          <w:szCs w:val="22"/>
        </w:rPr>
        <w:t>Public Relations</w:t>
      </w:r>
      <w:r w:rsidR="00F154D1">
        <w:rPr>
          <w:rFonts w:cstheme="minorHAnsi"/>
          <w:b/>
          <w:sz w:val="22"/>
          <w:szCs w:val="22"/>
        </w:rPr>
        <w:t xml:space="preserve"> &amp; International Theory</w:t>
      </w:r>
    </w:p>
    <w:p w14:paraId="45E93558" w14:textId="14EF34CB" w:rsidR="00E41E0E" w:rsidRDefault="00E41E0E" w:rsidP="00C23137">
      <w:pPr>
        <w:ind w:left="1440" w:hanging="1440"/>
        <w:rPr>
          <w:rFonts w:cstheme="minorHAnsi"/>
          <w:sz w:val="22"/>
          <w:szCs w:val="22"/>
        </w:rPr>
      </w:pPr>
      <w:r>
        <w:rPr>
          <w:rFonts w:cstheme="minorHAnsi"/>
          <w:sz w:val="22"/>
          <w:szCs w:val="22"/>
        </w:rPr>
        <w:t>4/9</w:t>
      </w:r>
      <w:r>
        <w:rPr>
          <w:rFonts w:cstheme="minorHAnsi"/>
          <w:sz w:val="22"/>
          <w:szCs w:val="22"/>
        </w:rPr>
        <w:tab/>
      </w:r>
      <w:r w:rsidR="00F154D1">
        <w:rPr>
          <w:rFonts w:cstheme="minorHAnsi"/>
          <w:sz w:val="22"/>
          <w:szCs w:val="22"/>
        </w:rPr>
        <w:t>Hegemony:  The Troubled History of the Foreskin, Mosaic</w:t>
      </w:r>
    </w:p>
    <w:p w14:paraId="51BFCBB3" w14:textId="0CCA950D" w:rsidR="00152D6F" w:rsidRDefault="00B9137D" w:rsidP="00C23137">
      <w:pPr>
        <w:ind w:left="1440" w:hanging="1440"/>
        <w:rPr>
          <w:rFonts w:cstheme="minorHAnsi"/>
          <w:sz w:val="22"/>
          <w:szCs w:val="22"/>
        </w:rPr>
      </w:pPr>
      <w:r>
        <w:rPr>
          <w:rFonts w:cstheme="minorHAnsi"/>
          <w:sz w:val="22"/>
          <w:szCs w:val="22"/>
        </w:rPr>
        <w:t>4/11</w:t>
      </w:r>
      <w:r w:rsidR="00846736">
        <w:rPr>
          <w:rFonts w:cstheme="minorHAnsi"/>
          <w:sz w:val="22"/>
          <w:szCs w:val="22"/>
        </w:rPr>
        <w:tab/>
      </w:r>
      <w:r w:rsidR="00281238">
        <w:rPr>
          <w:rFonts w:cstheme="minorHAnsi"/>
          <w:sz w:val="22"/>
          <w:szCs w:val="22"/>
        </w:rPr>
        <w:t>Critical Theory:  Soft Power, Branding, &amp; K-Pop</w:t>
      </w:r>
    </w:p>
    <w:p w14:paraId="451BEF60" w14:textId="474C1A6B" w:rsidR="000D1EF2" w:rsidRDefault="00281238" w:rsidP="00C23137">
      <w:pPr>
        <w:ind w:left="1440" w:hanging="1440"/>
        <w:rPr>
          <w:rFonts w:cstheme="minorHAnsi"/>
          <w:sz w:val="22"/>
          <w:szCs w:val="22"/>
        </w:rPr>
      </w:pPr>
      <w:r>
        <w:rPr>
          <w:rFonts w:cstheme="minorHAnsi"/>
          <w:sz w:val="22"/>
          <w:szCs w:val="22"/>
        </w:rPr>
        <w:tab/>
        <w:t xml:space="preserve">   </w:t>
      </w:r>
      <w:hyperlink r:id="rId8" w:history="1">
        <w:r w:rsidRPr="009D7AFF">
          <w:rPr>
            <w:rStyle w:val="Hyperlink"/>
            <w:rFonts w:cstheme="minorHAnsi"/>
            <w:sz w:val="22"/>
            <w:szCs w:val="22"/>
          </w:rPr>
          <w:t>Sou</w:t>
        </w:r>
        <w:r w:rsidR="009D7AFF">
          <w:rPr>
            <w:rStyle w:val="Hyperlink"/>
            <w:rFonts w:cstheme="minorHAnsi"/>
            <w:sz w:val="22"/>
            <w:szCs w:val="22"/>
          </w:rPr>
          <w:t>th Korean Growing Soft Power</w:t>
        </w:r>
        <w:r w:rsidR="009D7AFF" w:rsidRPr="009D7AFF">
          <w:rPr>
            <w:rStyle w:val="Hyperlink"/>
            <w:rFonts w:cstheme="minorHAnsi"/>
            <w:sz w:val="22"/>
            <w:szCs w:val="22"/>
          </w:rPr>
          <w:t xml:space="preserve"> </w:t>
        </w:r>
      </w:hyperlink>
      <w:r w:rsidR="009D7AFF">
        <w:rPr>
          <w:rFonts w:cstheme="minorHAnsi"/>
          <w:sz w:val="22"/>
          <w:szCs w:val="22"/>
        </w:rPr>
        <w:t xml:space="preserve">, Harvard Kennedy School of Science and International Affairs &amp; </w:t>
      </w:r>
      <w:hyperlink r:id="rId9" w:history="1">
        <w:r w:rsidR="009D7AFF" w:rsidRPr="009D7AFF">
          <w:rPr>
            <w:rStyle w:val="Hyperlink"/>
            <w:rFonts w:cstheme="minorHAnsi"/>
            <w:sz w:val="22"/>
            <w:szCs w:val="22"/>
          </w:rPr>
          <w:t>Korean Wave Makes Splash Worldwide</w:t>
        </w:r>
      </w:hyperlink>
      <w:r w:rsidR="009D7AFF">
        <w:rPr>
          <w:rFonts w:cstheme="minorHAnsi"/>
          <w:sz w:val="22"/>
          <w:szCs w:val="22"/>
        </w:rPr>
        <w:t xml:space="preserve">, Financial Times. </w:t>
      </w:r>
      <w:r w:rsidR="0029143F" w:rsidRPr="00424ABC">
        <w:rPr>
          <w:rFonts w:cstheme="minorHAnsi"/>
          <w:sz w:val="22"/>
          <w:szCs w:val="22"/>
        </w:rPr>
        <w:tab/>
      </w:r>
    </w:p>
    <w:p w14:paraId="4DA1E48D" w14:textId="56C9DAF9" w:rsidR="008E4EBF" w:rsidRPr="00424ABC" w:rsidRDefault="008E4EBF" w:rsidP="00C23137">
      <w:pPr>
        <w:ind w:left="1440" w:hanging="1440"/>
        <w:rPr>
          <w:rFonts w:cstheme="minorHAnsi"/>
          <w:sz w:val="22"/>
          <w:szCs w:val="22"/>
        </w:rPr>
      </w:pPr>
      <w:r>
        <w:rPr>
          <w:rFonts w:cstheme="minorHAnsi"/>
          <w:sz w:val="22"/>
          <w:szCs w:val="22"/>
        </w:rPr>
        <w:t>4/13</w:t>
      </w:r>
      <w:r>
        <w:rPr>
          <w:rFonts w:cstheme="minorHAnsi"/>
          <w:sz w:val="22"/>
          <w:szCs w:val="22"/>
        </w:rPr>
        <w:tab/>
        <w:t>Readings TBD</w:t>
      </w:r>
    </w:p>
    <w:p w14:paraId="45F6863E" w14:textId="77777777" w:rsidR="00DF3E62" w:rsidRPr="00424ABC" w:rsidRDefault="00DF3E62" w:rsidP="00DF3E62">
      <w:pPr>
        <w:rPr>
          <w:rFonts w:cstheme="minorHAnsi"/>
          <w:i/>
          <w:sz w:val="22"/>
          <w:szCs w:val="22"/>
        </w:rPr>
      </w:pPr>
      <w:r w:rsidRPr="00424ABC">
        <w:rPr>
          <w:rFonts w:cstheme="minorHAnsi"/>
          <w:sz w:val="22"/>
          <w:szCs w:val="22"/>
        </w:rPr>
        <w:tab/>
      </w:r>
      <w:r w:rsidRPr="00424ABC">
        <w:rPr>
          <w:rFonts w:cstheme="minorHAnsi"/>
          <w:sz w:val="22"/>
          <w:szCs w:val="22"/>
        </w:rPr>
        <w:tab/>
      </w:r>
    </w:p>
    <w:p w14:paraId="1D88C7CD" w14:textId="21DB72F5" w:rsidR="00DF3E62" w:rsidRPr="00424ABC" w:rsidRDefault="00DF3E62" w:rsidP="00DF3E62">
      <w:pPr>
        <w:rPr>
          <w:rFonts w:cstheme="minorHAnsi"/>
          <w:sz w:val="22"/>
          <w:szCs w:val="22"/>
        </w:rPr>
      </w:pPr>
      <w:r w:rsidRPr="00424ABC">
        <w:rPr>
          <w:rFonts w:cstheme="minorHAnsi"/>
          <w:sz w:val="22"/>
          <w:szCs w:val="22"/>
          <w:u w:val="single"/>
        </w:rPr>
        <w:t>Week 15</w:t>
      </w:r>
      <w:r w:rsidRPr="00424ABC">
        <w:rPr>
          <w:rFonts w:cstheme="minorHAnsi"/>
          <w:b/>
          <w:sz w:val="22"/>
          <w:szCs w:val="22"/>
        </w:rPr>
        <w:t xml:space="preserve">  </w:t>
      </w:r>
      <w:r w:rsidRPr="00424ABC">
        <w:rPr>
          <w:rFonts w:cstheme="minorHAnsi"/>
          <w:b/>
          <w:sz w:val="22"/>
          <w:szCs w:val="22"/>
        </w:rPr>
        <w:tab/>
      </w:r>
      <w:r w:rsidR="000D1EF2" w:rsidRPr="00424ABC">
        <w:rPr>
          <w:rFonts w:cstheme="minorHAnsi"/>
          <w:b/>
          <w:sz w:val="22"/>
          <w:szCs w:val="22"/>
        </w:rPr>
        <w:t>Presentations</w:t>
      </w:r>
    </w:p>
    <w:p w14:paraId="6C2FD8FF" w14:textId="18E275ED" w:rsidR="00E41E0E" w:rsidRDefault="00E41E0E" w:rsidP="00DF3E62">
      <w:pPr>
        <w:rPr>
          <w:rFonts w:cstheme="minorHAnsi"/>
          <w:sz w:val="22"/>
          <w:szCs w:val="22"/>
        </w:rPr>
      </w:pPr>
      <w:r>
        <w:rPr>
          <w:rFonts w:cstheme="minorHAnsi"/>
          <w:sz w:val="22"/>
          <w:szCs w:val="22"/>
        </w:rPr>
        <w:t>4/16</w:t>
      </w:r>
      <w:r>
        <w:rPr>
          <w:rFonts w:cstheme="minorHAnsi"/>
          <w:sz w:val="22"/>
          <w:szCs w:val="22"/>
        </w:rPr>
        <w:tab/>
      </w:r>
      <w:r>
        <w:rPr>
          <w:rFonts w:cstheme="minorHAnsi"/>
          <w:sz w:val="22"/>
          <w:szCs w:val="22"/>
        </w:rPr>
        <w:tab/>
        <w:t>Case Study</w:t>
      </w:r>
    </w:p>
    <w:p w14:paraId="2365BDB2" w14:textId="42D2B50D" w:rsidR="00DF3E62" w:rsidRPr="00424ABC" w:rsidRDefault="00904E2B" w:rsidP="00DF3E62">
      <w:pPr>
        <w:rPr>
          <w:rFonts w:cstheme="minorHAnsi"/>
          <w:sz w:val="22"/>
          <w:szCs w:val="22"/>
        </w:rPr>
      </w:pPr>
      <w:r>
        <w:rPr>
          <w:rFonts w:cstheme="minorHAnsi"/>
          <w:sz w:val="22"/>
          <w:szCs w:val="22"/>
        </w:rPr>
        <w:t>4/18</w:t>
      </w:r>
      <w:r w:rsidR="00DF3E62" w:rsidRPr="00424ABC">
        <w:rPr>
          <w:rFonts w:cstheme="minorHAnsi"/>
          <w:sz w:val="22"/>
          <w:szCs w:val="22"/>
        </w:rPr>
        <w:tab/>
      </w:r>
      <w:r w:rsidR="00DF3E62" w:rsidRPr="00424ABC">
        <w:rPr>
          <w:rFonts w:cstheme="minorHAnsi"/>
          <w:sz w:val="22"/>
          <w:szCs w:val="22"/>
        </w:rPr>
        <w:tab/>
      </w:r>
      <w:r w:rsidR="00846736">
        <w:rPr>
          <w:rFonts w:cstheme="minorHAnsi"/>
          <w:sz w:val="22"/>
          <w:szCs w:val="22"/>
        </w:rPr>
        <w:t>Case Study</w:t>
      </w:r>
      <w:r w:rsidR="00B9137D">
        <w:rPr>
          <w:rFonts w:cstheme="minorHAnsi"/>
          <w:sz w:val="22"/>
          <w:szCs w:val="22"/>
        </w:rPr>
        <w:t xml:space="preserve"> </w:t>
      </w:r>
    </w:p>
    <w:p w14:paraId="112B0E50" w14:textId="28789727" w:rsidR="00152D6F" w:rsidRPr="00424ABC" w:rsidRDefault="00904E2B" w:rsidP="005072DA">
      <w:pPr>
        <w:ind w:left="1440" w:hanging="1440"/>
        <w:rPr>
          <w:rFonts w:cstheme="minorHAnsi"/>
          <w:sz w:val="22"/>
          <w:szCs w:val="22"/>
        </w:rPr>
      </w:pPr>
      <w:r>
        <w:rPr>
          <w:rFonts w:cstheme="minorHAnsi"/>
          <w:sz w:val="22"/>
          <w:szCs w:val="22"/>
        </w:rPr>
        <w:t>4/20</w:t>
      </w:r>
      <w:r w:rsidR="005072DA" w:rsidRPr="00424ABC">
        <w:rPr>
          <w:rFonts w:cstheme="minorHAnsi"/>
          <w:sz w:val="22"/>
          <w:szCs w:val="22"/>
        </w:rPr>
        <w:tab/>
      </w:r>
      <w:r w:rsidR="00846736">
        <w:rPr>
          <w:rFonts w:cstheme="minorHAnsi"/>
          <w:sz w:val="22"/>
          <w:szCs w:val="22"/>
        </w:rPr>
        <w:t>Case Study</w:t>
      </w:r>
    </w:p>
    <w:p w14:paraId="3BD0D2D4" w14:textId="15BDECCD" w:rsidR="00DF3E62" w:rsidRPr="00424ABC" w:rsidRDefault="00DF3E62" w:rsidP="00DF3E62">
      <w:pPr>
        <w:rPr>
          <w:rFonts w:cstheme="minorHAnsi"/>
          <w:sz w:val="22"/>
          <w:szCs w:val="22"/>
        </w:rPr>
      </w:pPr>
      <w:r w:rsidRPr="00424ABC">
        <w:rPr>
          <w:rFonts w:cstheme="minorHAnsi"/>
          <w:sz w:val="22"/>
          <w:szCs w:val="22"/>
        </w:rPr>
        <w:tab/>
      </w:r>
      <w:r w:rsidRPr="00424ABC">
        <w:rPr>
          <w:rFonts w:cstheme="minorHAnsi"/>
          <w:sz w:val="22"/>
          <w:szCs w:val="22"/>
        </w:rPr>
        <w:tab/>
      </w:r>
    </w:p>
    <w:p w14:paraId="6766274B" w14:textId="50AF0F3A" w:rsidR="00DF3E62" w:rsidRPr="00424ABC" w:rsidRDefault="00DF3E62" w:rsidP="00DF3E62">
      <w:pPr>
        <w:rPr>
          <w:rFonts w:cstheme="minorHAnsi"/>
          <w:sz w:val="22"/>
          <w:szCs w:val="22"/>
        </w:rPr>
      </w:pPr>
      <w:r w:rsidRPr="00424ABC">
        <w:rPr>
          <w:rFonts w:cstheme="minorHAnsi"/>
          <w:sz w:val="22"/>
          <w:szCs w:val="22"/>
          <w:u w:val="single"/>
        </w:rPr>
        <w:t>Week 16</w:t>
      </w:r>
      <w:r w:rsidRPr="00424ABC">
        <w:rPr>
          <w:rFonts w:cstheme="minorHAnsi"/>
          <w:b/>
          <w:sz w:val="22"/>
          <w:szCs w:val="22"/>
        </w:rPr>
        <w:tab/>
      </w:r>
    </w:p>
    <w:p w14:paraId="03611972" w14:textId="354B8E6E" w:rsidR="00E41E0E" w:rsidRDefault="00E41E0E" w:rsidP="00DF3E62">
      <w:pPr>
        <w:rPr>
          <w:rFonts w:cstheme="minorHAnsi"/>
          <w:sz w:val="22"/>
          <w:szCs w:val="22"/>
        </w:rPr>
      </w:pPr>
      <w:r>
        <w:rPr>
          <w:rFonts w:cstheme="minorHAnsi"/>
          <w:sz w:val="22"/>
          <w:szCs w:val="22"/>
        </w:rPr>
        <w:t>4/23</w:t>
      </w:r>
      <w:r>
        <w:rPr>
          <w:rFonts w:cstheme="minorHAnsi"/>
          <w:sz w:val="22"/>
          <w:szCs w:val="22"/>
        </w:rPr>
        <w:tab/>
      </w:r>
      <w:r>
        <w:rPr>
          <w:rFonts w:cstheme="minorHAnsi"/>
          <w:sz w:val="22"/>
          <w:szCs w:val="22"/>
        </w:rPr>
        <w:tab/>
        <w:t>Case Study</w:t>
      </w:r>
    </w:p>
    <w:p w14:paraId="54FE4D8C" w14:textId="2EA3F4F1" w:rsidR="00DF3E62" w:rsidRPr="00CF2637" w:rsidRDefault="00DF3E62" w:rsidP="00DF3E62">
      <w:pPr>
        <w:rPr>
          <w:rFonts w:cstheme="minorHAnsi"/>
          <w:sz w:val="22"/>
          <w:szCs w:val="22"/>
        </w:rPr>
      </w:pPr>
      <w:r w:rsidRPr="00424ABC">
        <w:rPr>
          <w:rFonts w:cstheme="minorHAnsi"/>
          <w:sz w:val="22"/>
          <w:szCs w:val="22"/>
        </w:rPr>
        <w:t>4/2</w:t>
      </w:r>
      <w:r w:rsidR="00904E2B">
        <w:rPr>
          <w:rFonts w:cstheme="minorHAnsi"/>
          <w:sz w:val="22"/>
          <w:szCs w:val="22"/>
        </w:rPr>
        <w:t>5</w:t>
      </w:r>
      <w:r w:rsidRPr="00424ABC">
        <w:rPr>
          <w:rFonts w:cstheme="minorHAnsi"/>
          <w:b/>
          <w:sz w:val="22"/>
          <w:szCs w:val="22"/>
        </w:rPr>
        <w:tab/>
      </w:r>
      <w:r w:rsidRPr="00424ABC">
        <w:rPr>
          <w:rFonts w:cstheme="minorHAnsi"/>
          <w:b/>
          <w:sz w:val="22"/>
          <w:szCs w:val="22"/>
        </w:rPr>
        <w:tab/>
      </w:r>
      <w:r w:rsidR="00846736">
        <w:rPr>
          <w:rFonts w:cstheme="minorHAnsi"/>
          <w:sz w:val="22"/>
          <w:szCs w:val="22"/>
        </w:rPr>
        <w:t>Case Study</w:t>
      </w:r>
    </w:p>
    <w:p w14:paraId="5EA2E240" w14:textId="77777777" w:rsidR="00CD3F5E" w:rsidRDefault="000D1EF2" w:rsidP="000D1EF2">
      <w:pPr>
        <w:rPr>
          <w:rFonts w:cstheme="minorHAnsi"/>
          <w:sz w:val="22"/>
          <w:szCs w:val="22"/>
        </w:rPr>
      </w:pPr>
      <w:r w:rsidRPr="00424ABC">
        <w:rPr>
          <w:rFonts w:cstheme="minorHAnsi"/>
          <w:sz w:val="22"/>
          <w:szCs w:val="22"/>
        </w:rPr>
        <w:t>4/</w:t>
      </w:r>
      <w:r w:rsidR="00904E2B">
        <w:rPr>
          <w:rFonts w:cstheme="minorHAnsi"/>
          <w:sz w:val="22"/>
          <w:szCs w:val="22"/>
        </w:rPr>
        <w:t>27</w:t>
      </w:r>
      <w:r w:rsidR="00DF3E62" w:rsidRPr="00424ABC">
        <w:rPr>
          <w:rFonts w:cstheme="minorHAnsi"/>
          <w:sz w:val="22"/>
          <w:szCs w:val="22"/>
        </w:rPr>
        <w:tab/>
      </w:r>
      <w:r w:rsidR="0029143F" w:rsidRPr="00424ABC">
        <w:rPr>
          <w:rFonts w:cstheme="minorHAnsi"/>
          <w:sz w:val="22"/>
          <w:szCs w:val="22"/>
        </w:rPr>
        <w:tab/>
      </w:r>
      <w:r w:rsidR="00CD3F5E">
        <w:rPr>
          <w:rFonts w:cstheme="minorHAnsi"/>
          <w:sz w:val="22"/>
          <w:szCs w:val="22"/>
        </w:rPr>
        <w:t>Case Study</w:t>
      </w:r>
    </w:p>
    <w:p w14:paraId="2FA607E7" w14:textId="77777777" w:rsidR="00CD3F5E" w:rsidRDefault="00CD3F5E" w:rsidP="000D1EF2">
      <w:pPr>
        <w:rPr>
          <w:rFonts w:cstheme="minorHAnsi"/>
          <w:b/>
          <w:sz w:val="22"/>
          <w:szCs w:val="22"/>
        </w:rPr>
      </w:pPr>
    </w:p>
    <w:p w14:paraId="68E37482" w14:textId="29CEA338" w:rsidR="003E2DA8" w:rsidRPr="00CD3F5E" w:rsidRDefault="003E2DA8" w:rsidP="000D1EF2">
      <w:pPr>
        <w:rPr>
          <w:rFonts w:cstheme="minorHAnsi"/>
          <w:sz w:val="22"/>
          <w:szCs w:val="22"/>
        </w:rPr>
      </w:pPr>
      <w:r w:rsidRPr="004A2A6C">
        <w:rPr>
          <w:rFonts w:cstheme="minorHAnsi"/>
          <w:b/>
          <w:sz w:val="22"/>
          <w:szCs w:val="22"/>
        </w:rPr>
        <w:t>Final Exam</w:t>
      </w:r>
      <w:proofErr w:type="gramStart"/>
      <w:r w:rsidR="004A2A6C" w:rsidRPr="004A2A6C">
        <w:rPr>
          <w:rFonts w:cstheme="minorHAnsi"/>
          <w:b/>
          <w:sz w:val="22"/>
          <w:szCs w:val="22"/>
        </w:rPr>
        <w:t xml:space="preserve">:  </w:t>
      </w:r>
      <w:r w:rsidR="0011197C">
        <w:rPr>
          <w:rFonts w:cstheme="minorHAnsi"/>
          <w:b/>
          <w:sz w:val="22"/>
          <w:szCs w:val="22"/>
        </w:rPr>
        <w:t xml:space="preserve"> </w:t>
      </w:r>
      <w:r w:rsidR="00B9137D">
        <w:rPr>
          <w:rFonts w:cstheme="minorHAnsi"/>
          <w:b/>
          <w:sz w:val="22"/>
          <w:szCs w:val="22"/>
        </w:rPr>
        <w:t>T</w:t>
      </w:r>
      <w:r w:rsidR="00F154D1">
        <w:rPr>
          <w:rFonts w:cstheme="minorHAnsi"/>
          <w:b/>
          <w:sz w:val="22"/>
          <w:szCs w:val="22"/>
        </w:rPr>
        <w:t>uesday</w:t>
      </w:r>
      <w:proofErr w:type="gramEnd"/>
      <w:r w:rsidR="00F154D1">
        <w:rPr>
          <w:rFonts w:cstheme="minorHAnsi"/>
          <w:b/>
          <w:sz w:val="22"/>
          <w:szCs w:val="22"/>
        </w:rPr>
        <w:t>, May 1</w:t>
      </w:r>
      <w:r w:rsidR="00B9137D">
        <w:rPr>
          <w:rFonts w:cstheme="minorHAnsi"/>
          <w:b/>
          <w:sz w:val="22"/>
          <w:szCs w:val="22"/>
        </w:rPr>
        <w:t xml:space="preserve">   </w:t>
      </w:r>
      <w:r w:rsidR="00F154D1">
        <w:rPr>
          <w:rFonts w:cstheme="minorHAnsi"/>
          <w:b/>
          <w:sz w:val="22"/>
          <w:szCs w:val="22"/>
        </w:rPr>
        <w:t>12:30-2:30</w:t>
      </w:r>
    </w:p>
    <w:p w14:paraId="245FD431" w14:textId="77777777" w:rsidR="005072DA" w:rsidRPr="00424ABC" w:rsidRDefault="005072DA" w:rsidP="00DF3E62">
      <w:pPr>
        <w:rPr>
          <w:rFonts w:cstheme="minorHAnsi"/>
          <w:sz w:val="22"/>
          <w:szCs w:val="22"/>
        </w:rPr>
      </w:pPr>
    </w:p>
    <w:p w14:paraId="0B5C27EE" w14:textId="03A67E47" w:rsidR="005072DA" w:rsidRPr="00424ABC" w:rsidRDefault="005072DA" w:rsidP="00DF3E62">
      <w:pPr>
        <w:rPr>
          <w:rFonts w:cstheme="minorHAnsi"/>
          <w:b/>
          <w:sz w:val="22"/>
          <w:szCs w:val="22"/>
        </w:rPr>
      </w:pPr>
    </w:p>
    <w:p w14:paraId="69749DEA" w14:textId="77777777" w:rsidR="005072DA" w:rsidRPr="00424ABC" w:rsidRDefault="005072DA" w:rsidP="00DF3E62">
      <w:pPr>
        <w:rPr>
          <w:rFonts w:cstheme="minorHAnsi"/>
          <w:b/>
          <w:sz w:val="22"/>
          <w:szCs w:val="22"/>
        </w:rPr>
      </w:pPr>
    </w:p>
    <w:p w14:paraId="39DB0CA6" w14:textId="77777777" w:rsidR="00DF3E62" w:rsidRPr="00424ABC" w:rsidRDefault="00DF3E62" w:rsidP="00DF3E62">
      <w:pPr>
        <w:rPr>
          <w:rFonts w:cstheme="minorHAnsi"/>
          <w:b/>
          <w:sz w:val="22"/>
          <w:szCs w:val="22"/>
        </w:rPr>
      </w:pPr>
    </w:p>
    <w:p w14:paraId="238112B3" w14:textId="77777777" w:rsidR="00DC3614" w:rsidRPr="00424ABC" w:rsidRDefault="00DC3614" w:rsidP="00D20CB3">
      <w:pPr>
        <w:widowControl w:val="0"/>
        <w:autoSpaceDE w:val="0"/>
        <w:autoSpaceDN w:val="0"/>
        <w:adjustRightInd w:val="0"/>
        <w:ind w:right="-1440"/>
        <w:rPr>
          <w:rFonts w:cs="Arial"/>
          <w:sz w:val="22"/>
          <w:szCs w:val="22"/>
        </w:rPr>
      </w:pPr>
    </w:p>
    <w:p w14:paraId="29B72110" w14:textId="77777777" w:rsidR="00D20CB3" w:rsidRPr="00424ABC" w:rsidRDefault="00D20CB3" w:rsidP="00D20CB3">
      <w:pPr>
        <w:widowControl w:val="0"/>
        <w:autoSpaceDE w:val="0"/>
        <w:autoSpaceDN w:val="0"/>
        <w:adjustRightInd w:val="0"/>
        <w:ind w:right="-1440"/>
        <w:rPr>
          <w:rFonts w:cs="Arial"/>
          <w:b/>
          <w:bCs/>
          <w:sz w:val="22"/>
          <w:szCs w:val="22"/>
        </w:rPr>
      </w:pPr>
    </w:p>
    <w:p w14:paraId="717C39F4" w14:textId="77777777" w:rsidR="00D20CB3" w:rsidRPr="00424ABC" w:rsidRDefault="00D20CB3" w:rsidP="00D20CB3">
      <w:pPr>
        <w:rPr>
          <w:sz w:val="22"/>
          <w:szCs w:val="22"/>
        </w:rPr>
      </w:pPr>
      <w:r w:rsidRPr="00424ABC">
        <w:rPr>
          <w:rFonts w:ascii="Arial" w:hAnsi="Arial" w:cs="Arial"/>
          <w:sz w:val="22"/>
          <w:szCs w:val="22"/>
        </w:rPr>
        <w:br w:type="page"/>
      </w:r>
    </w:p>
    <w:p w14:paraId="45C828FF" w14:textId="77777777" w:rsidR="00D20CB3" w:rsidRPr="00424ABC" w:rsidRDefault="00D20CB3">
      <w:pPr>
        <w:rPr>
          <w:sz w:val="22"/>
          <w:szCs w:val="22"/>
        </w:rPr>
      </w:pPr>
    </w:p>
    <w:p w14:paraId="2AD99315" w14:textId="77777777" w:rsidR="00664B74" w:rsidRPr="00424ABC" w:rsidRDefault="00D20CB3">
      <w:pPr>
        <w:rPr>
          <w:sz w:val="22"/>
          <w:szCs w:val="22"/>
        </w:rPr>
      </w:pPr>
      <w:r w:rsidRPr="00424ABC">
        <w:rPr>
          <w:sz w:val="22"/>
          <w:szCs w:val="22"/>
        </w:rPr>
        <w:t xml:space="preserve">  </w:t>
      </w:r>
    </w:p>
    <w:sectPr w:rsidR="00664B74" w:rsidRPr="00424ABC" w:rsidSect="0098160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B74"/>
    <w:rsid w:val="000144F3"/>
    <w:rsid w:val="000253CF"/>
    <w:rsid w:val="0004162B"/>
    <w:rsid w:val="000608BB"/>
    <w:rsid w:val="000D1EF2"/>
    <w:rsid w:val="000D206D"/>
    <w:rsid w:val="000E4544"/>
    <w:rsid w:val="000E63B2"/>
    <w:rsid w:val="0011197C"/>
    <w:rsid w:val="00117373"/>
    <w:rsid w:val="00130628"/>
    <w:rsid w:val="00152D6F"/>
    <w:rsid w:val="00152FF0"/>
    <w:rsid w:val="001619D4"/>
    <w:rsid w:val="00164227"/>
    <w:rsid w:val="00191097"/>
    <w:rsid w:val="00192552"/>
    <w:rsid w:val="001F638B"/>
    <w:rsid w:val="00210EA6"/>
    <w:rsid w:val="00214886"/>
    <w:rsid w:val="00254625"/>
    <w:rsid w:val="0026075E"/>
    <w:rsid w:val="0027281F"/>
    <w:rsid w:val="00281238"/>
    <w:rsid w:val="00290EE9"/>
    <w:rsid w:val="0029143F"/>
    <w:rsid w:val="002934BC"/>
    <w:rsid w:val="002A44AF"/>
    <w:rsid w:val="002E7B38"/>
    <w:rsid w:val="00335797"/>
    <w:rsid w:val="00377BCD"/>
    <w:rsid w:val="00383553"/>
    <w:rsid w:val="003947E1"/>
    <w:rsid w:val="003A59D2"/>
    <w:rsid w:val="003E2DA8"/>
    <w:rsid w:val="003F31C1"/>
    <w:rsid w:val="00424ABC"/>
    <w:rsid w:val="004402F0"/>
    <w:rsid w:val="00462088"/>
    <w:rsid w:val="004674D3"/>
    <w:rsid w:val="004A2A6C"/>
    <w:rsid w:val="004A7498"/>
    <w:rsid w:val="005072DA"/>
    <w:rsid w:val="0054653E"/>
    <w:rsid w:val="00567123"/>
    <w:rsid w:val="00571C4F"/>
    <w:rsid w:val="00584BF0"/>
    <w:rsid w:val="005B7871"/>
    <w:rsid w:val="005C00DC"/>
    <w:rsid w:val="005E146E"/>
    <w:rsid w:val="00664B74"/>
    <w:rsid w:val="006E24D5"/>
    <w:rsid w:val="00736170"/>
    <w:rsid w:val="007658B9"/>
    <w:rsid w:val="007A611A"/>
    <w:rsid w:val="007B2A1B"/>
    <w:rsid w:val="007D584F"/>
    <w:rsid w:val="007D6DA4"/>
    <w:rsid w:val="007F0ABC"/>
    <w:rsid w:val="008211B9"/>
    <w:rsid w:val="00822A2E"/>
    <w:rsid w:val="008246ED"/>
    <w:rsid w:val="00846736"/>
    <w:rsid w:val="00846ED5"/>
    <w:rsid w:val="0085190B"/>
    <w:rsid w:val="00861843"/>
    <w:rsid w:val="00872DF7"/>
    <w:rsid w:val="00885FF7"/>
    <w:rsid w:val="00893A59"/>
    <w:rsid w:val="008D6E92"/>
    <w:rsid w:val="008E4EBF"/>
    <w:rsid w:val="00904E2B"/>
    <w:rsid w:val="00906314"/>
    <w:rsid w:val="009218C2"/>
    <w:rsid w:val="00931B5D"/>
    <w:rsid w:val="00953EB6"/>
    <w:rsid w:val="00981602"/>
    <w:rsid w:val="00990B86"/>
    <w:rsid w:val="009B4C72"/>
    <w:rsid w:val="009D7AFF"/>
    <w:rsid w:val="00A4423F"/>
    <w:rsid w:val="00A55A87"/>
    <w:rsid w:val="00A702CE"/>
    <w:rsid w:val="00A92616"/>
    <w:rsid w:val="00AA3AAE"/>
    <w:rsid w:val="00AB1C0D"/>
    <w:rsid w:val="00AE4A4D"/>
    <w:rsid w:val="00AF1E73"/>
    <w:rsid w:val="00B27B3D"/>
    <w:rsid w:val="00B579AE"/>
    <w:rsid w:val="00B85D32"/>
    <w:rsid w:val="00B9137D"/>
    <w:rsid w:val="00BD0056"/>
    <w:rsid w:val="00BF07F8"/>
    <w:rsid w:val="00C23137"/>
    <w:rsid w:val="00C2703F"/>
    <w:rsid w:val="00C64FC9"/>
    <w:rsid w:val="00CD3F5E"/>
    <w:rsid w:val="00CF2637"/>
    <w:rsid w:val="00D14C08"/>
    <w:rsid w:val="00D20CB3"/>
    <w:rsid w:val="00D21CB5"/>
    <w:rsid w:val="00D334DE"/>
    <w:rsid w:val="00DC3614"/>
    <w:rsid w:val="00DF3E62"/>
    <w:rsid w:val="00E25D65"/>
    <w:rsid w:val="00E41E0E"/>
    <w:rsid w:val="00E81B70"/>
    <w:rsid w:val="00EA1F40"/>
    <w:rsid w:val="00EA283A"/>
    <w:rsid w:val="00EB01EA"/>
    <w:rsid w:val="00EB4B67"/>
    <w:rsid w:val="00F154D1"/>
    <w:rsid w:val="00F32787"/>
    <w:rsid w:val="00F44492"/>
    <w:rsid w:val="00F45E4E"/>
    <w:rsid w:val="00FB2568"/>
    <w:rsid w:val="00FB6E56"/>
    <w:rsid w:val="00FF7B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778E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4B74"/>
    <w:rPr>
      <w:color w:val="0000FF"/>
      <w:u w:val="single"/>
    </w:rPr>
  </w:style>
  <w:style w:type="character" w:styleId="FollowedHyperlink">
    <w:name w:val="FollowedHyperlink"/>
    <w:basedOn w:val="DefaultParagraphFont"/>
    <w:uiPriority w:val="99"/>
    <w:semiHidden/>
    <w:unhideWhenUsed/>
    <w:rsid w:val="00872DF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4B74"/>
    <w:rPr>
      <w:color w:val="0000FF"/>
      <w:u w:val="single"/>
    </w:rPr>
  </w:style>
  <w:style w:type="character" w:styleId="FollowedHyperlink">
    <w:name w:val="FollowedHyperlink"/>
    <w:basedOn w:val="DefaultParagraphFont"/>
    <w:uiPriority w:val="99"/>
    <w:semiHidden/>
    <w:unhideWhenUsed/>
    <w:rsid w:val="00872D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839329">
      <w:bodyDiv w:val="1"/>
      <w:marLeft w:val="0"/>
      <w:marRight w:val="0"/>
      <w:marTop w:val="0"/>
      <w:marBottom w:val="0"/>
      <w:divBdr>
        <w:top w:val="none" w:sz="0" w:space="0" w:color="auto"/>
        <w:left w:val="none" w:sz="0" w:space="0" w:color="auto"/>
        <w:bottom w:val="none" w:sz="0" w:space="0" w:color="auto"/>
        <w:right w:val="none" w:sz="0" w:space="0" w:color="auto"/>
      </w:divBdr>
    </w:div>
    <w:div w:id="1652949008">
      <w:bodyDiv w:val="1"/>
      <w:marLeft w:val="0"/>
      <w:marRight w:val="0"/>
      <w:marTop w:val="0"/>
      <w:marBottom w:val="0"/>
      <w:divBdr>
        <w:top w:val="none" w:sz="0" w:space="0" w:color="auto"/>
        <w:left w:val="none" w:sz="0" w:space="0" w:color="auto"/>
        <w:bottom w:val="none" w:sz="0" w:space="0" w:color="auto"/>
        <w:right w:val="none" w:sz="0" w:space="0" w:color="auto"/>
      </w:divBdr>
    </w:div>
    <w:div w:id="1758944181">
      <w:bodyDiv w:val="1"/>
      <w:marLeft w:val="0"/>
      <w:marRight w:val="0"/>
      <w:marTop w:val="0"/>
      <w:marBottom w:val="0"/>
      <w:divBdr>
        <w:top w:val="none" w:sz="0" w:space="0" w:color="auto"/>
        <w:left w:val="none" w:sz="0" w:space="0" w:color="auto"/>
        <w:bottom w:val="none" w:sz="0" w:space="0" w:color="auto"/>
        <w:right w:val="none" w:sz="0" w:space="0" w:color="auto"/>
      </w:divBdr>
      <w:divsChild>
        <w:div w:id="27073180">
          <w:marLeft w:val="300"/>
          <w:marRight w:val="0"/>
          <w:marTop w:val="0"/>
          <w:marBottom w:val="0"/>
          <w:divBdr>
            <w:top w:val="none" w:sz="0" w:space="0" w:color="auto"/>
            <w:left w:val="none" w:sz="0" w:space="0" w:color="auto"/>
            <w:bottom w:val="none" w:sz="0" w:space="0" w:color="auto"/>
            <w:right w:val="none" w:sz="0" w:space="0" w:color="auto"/>
          </w:divBdr>
        </w:div>
        <w:div w:id="1707296605">
          <w:marLeft w:val="0"/>
          <w:marRight w:val="0"/>
          <w:marTop w:val="0"/>
          <w:marBottom w:val="0"/>
          <w:divBdr>
            <w:top w:val="none" w:sz="0" w:space="0" w:color="auto"/>
            <w:left w:val="none" w:sz="0" w:space="0" w:color="auto"/>
            <w:bottom w:val="none" w:sz="0" w:space="0" w:color="auto"/>
            <w:right w:val="none" w:sz="0" w:space="0" w:color="auto"/>
          </w:divBdr>
        </w:div>
      </w:divsChild>
    </w:div>
    <w:div w:id="19096821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fcaw@eiu.edu" TargetMode="External"/><Relationship Id="rId6" Type="http://schemas.openxmlformats.org/officeDocument/2006/relationships/hyperlink" Target="http://www.texascooppower.com/texas-stories/history/border-radio" TargetMode="External"/><Relationship Id="rId7" Type="http://schemas.openxmlformats.org/officeDocument/2006/relationships/hyperlink" Target="https://www.dissentmagazine.org/article/irans-cinematic-spring" TargetMode="External"/><Relationship Id="rId8" Type="http://schemas.openxmlformats.org/officeDocument/2006/relationships/hyperlink" Target="https://www.belfercenter.org/publication/south-koreas-growing-soft-power" TargetMode="External"/><Relationship Id="rId9" Type="http://schemas.openxmlformats.org/officeDocument/2006/relationships/hyperlink" Target="https://www.ft.com/content/06a541aa-8725-11e7-8bb1-5ba57d47eff7"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1234</Words>
  <Characters>7037</Characters>
  <Application>Microsoft Macintosh Word</Application>
  <DocSecurity>0</DocSecurity>
  <Lines>58</Lines>
  <Paragraphs>16</Paragraphs>
  <ScaleCrop>false</ScaleCrop>
  <Company>EIU</Company>
  <LinksUpToDate>false</LinksUpToDate>
  <CharactersWithSpaces>8255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Wilson-Brown</dc:creator>
  <cp:keywords/>
  <dc:description/>
  <cp:lastModifiedBy>Faculty</cp:lastModifiedBy>
  <cp:revision>10</cp:revision>
  <cp:lastPrinted>2018-01-08T15:27:00Z</cp:lastPrinted>
  <dcterms:created xsi:type="dcterms:W3CDTF">2018-01-07T23:39:00Z</dcterms:created>
  <dcterms:modified xsi:type="dcterms:W3CDTF">2018-01-08T15:28:00Z</dcterms:modified>
</cp:coreProperties>
</file>