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7C" w:rsidRDefault="003E308F" w:rsidP="003E308F">
      <w:pPr>
        <w:jc w:val="center"/>
        <w:rPr>
          <w:rFonts w:ascii="Times New Roman" w:hAnsi="Times New Roman" w:cs="Times New Roman"/>
          <w:sz w:val="24"/>
          <w:szCs w:val="24"/>
        </w:rPr>
      </w:pPr>
      <w:r>
        <w:rPr>
          <w:rFonts w:ascii="Times New Roman" w:hAnsi="Times New Roman" w:cs="Times New Roman"/>
          <w:sz w:val="24"/>
          <w:szCs w:val="24"/>
        </w:rPr>
        <w:t>Eastern Illinois University</w:t>
      </w:r>
    </w:p>
    <w:p w:rsidR="003E308F" w:rsidRDefault="003E308F" w:rsidP="003E308F">
      <w:pPr>
        <w:jc w:val="center"/>
        <w:rPr>
          <w:rFonts w:ascii="Times New Roman" w:hAnsi="Times New Roman" w:cs="Times New Roman"/>
          <w:sz w:val="24"/>
          <w:szCs w:val="24"/>
        </w:rPr>
      </w:pPr>
      <w:r>
        <w:rPr>
          <w:rFonts w:ascii="Times New Roman" w:hAnsi="Times New Roman" w:cs="Times New Roman"/>
          <w:sz w:val="24"/>
          <w:szCs w:val="24"/>
        </w:rPr>
        <w:t>College of Education and Professional Studies</w:t>
      </w:r>
    </w:p>
    <w:p w:rsidR="003E308F" w:rsidRDefault="003E308F" w:rsidP="003E308F">
      <w:pPr>
        <w:jc w:val="center"/>
        <w:rPr>
          <w:rFonts w:ascii="Times New Roman" w:hAnsi="Times New Roman" w:cs="Times New Roman"/>
          <w:sz w:val="24"/>
          <w:szCs w:val="24"/>
        </w:rPr>
      </w:pPr>
      <w:r>
        <w:rPr>
          <w:rFonts w:ascii="Times New Roman" w:hAnsi="Times New Roman" w:cs="Times New Roman"/>
          <w:sz w:val="24"/>
          <w:szCs w:val="24"/>
        </w:rPr>
        <w:t>Kinesiology and Sports Studies Department</w:t>
      </w:r>
    </w:p>
    <w:p w:rsidR="003E308F" w:rsidRDefault="003E308F" w:rsidP="003E308F">
      <w:pPr>
        <w:jc w:val="center"/>
        <w:rPr>
          <w:rFonts w:ascii="Times New Roman" w:hAnsi="Times New Roman" w:cs="Times New Roman"/>
          <w:sz w:val="24"/>
          <w:szCs w:val="24"/>
        </w:rPr>
      </w:pPr>
    </w:p>
    <w:p w:rsidR="003E308F" w:rsidRDefault="003E308F" w:rsidP="003E308F">
      <w:pPr>
        <w:jc w:val="center"/>
        <w:rPr>
          <w:rFonts w:ascii="Times New Roman" w:hAnsi="Times New Roman" w:cs="Times New Roman"/>
          <w:sz w:val="24"/>
          <w:szCs w:val="24"/>
        </w:rPr>
      </w:pPr>
      <w:r>
        <w:rPr>
          <w:rFonts w:ascii="Times New Roman" w:hAnsi="Times New Roman" w:cs="Times New Roman"/>
          <w:sz w:val="24"/>
          <w:szCs w:val="24"/>
        </w:rPr>
        <w:t>KSS 2761-001 – Introduction to Sport Management (3-0-3)</w:t>
      </w:r>
    </w:p>
    <w:p w:rsidR="003E308F" w:rsidRDefault="003E308F" w:rsidP="003E308F">
      <w:pPr>
        <w:jc w:val="center"/>
        <w:rPr>
          <w:rFonts w:ascii="Times New Roman" w:hAnsi="Times New Roman" w:cs="Times New Roman"/>
          <w:sz w:val="24"/>
          <w:szCs w:val="24"/>
        </w:rPr>
      </w:pPr>
      <w:r>
        <w:rPr>
          <w:rFonts w:ascii="Times New Roman" w:hAnsi="Times New Roman" w:cs="Times New Roman"/>
          <w:sz w:val="24"/>
          <w:szCs w:val="24"/>
        </w:rPr>
        <w:t>Fall 2016   1-1:50 MWF</w:t>
      </w:r>
    </w:p>
    <w:p w:rsidR="003E308F" w:rsidRDefault="003E308F" w:rsidP="003E308F">
      <w:pPr>
        <w:jc w:val="center"/>
        <w:rPr>
          <w:rFonts w:ascii="Times New Roman" w:hAnsi="Times New Roman" w:cs="Times New Roman"/>
          <w:sz w:val="24"/>
          <w:szCs w:val="24"/>
        </w:rPr>
      </w:pPr>
    </w:p>
    <w:p w:rsidR="003E308F" w:rsidRDefault="003E308F" w:rsidP="003E308F">
      <w:pPr>
        <w:jc w:val="center"/>
        <w:rPr>
          <w:rFonts w:ascii="Times New Roman" w:hAnsi="Times New Roman" w:cs="Times New Roman"/>
          <w:sz w:val="24"/>
          <w:szCs w:val="24"/>
        </w:rPr>
      </w:pPr>
    </w:p>
    <w:p w:rsidR="003E308F" w:rsidRDefault="003E308F" w:rsidP="003E308F">
      <w:pPr>
        <w:rPr>
          <w:rFonts w:ascii="Times New Roman" w:hAnsi="Times New Roman" w:cs="Times New Roman"/>
          <w:sz w:val="24"/>
          <w:szCs w:val="24"/>
        </w:rPr>
      </w:pPr>
      <w:r>
        <w:rPr>
          <w:rFonts w:ascii="Times New Roman" w:hAnsi="Times New Roman" w:cs="Times New Roman"/>
          <w:sz w:val="24"/>
          <w:szCs w:val="24"/>
        </w:rPr>
        <w:t xml:space="preserve">Instructor:   Mary Sanders              Email:  </w:t>
      </w:r>
      <w:hyperlink r:id="rId6" w:history="1">
        <w:r w:rsidRPr="009C630B">
          <w:rPr>
            <w:rStyle w:val="Hyperlink"/>
            <w:rFonts w:ascii="Times New Roman" w:hAnsi="Times New Roman" w:cs="Times New Roman"/>
            <w:sz w:val="24"/>
            <w:szCs w:val="24"/>
          </w:rPr>
          <w:t>mlsanders2@eiu.edu</w:t>
        </w:r>
      </w:hyperlink>
    </w:p>
    <w:p w:rsidR="003E308F" w:rsidRDefault="003E308F" w:rsidP="00D76C72">
      <w:pPr>
        <w:tabs>
          <w:tab w:val="left" w:pos="5760"/>
        </w:tabs>
        <w:rPr>
          <w:rFonts w:ascii="Times New Roman" w:hAnsi="Times New Roman" w:cs="Times New Roman"/>
          <w:sz w:val="24"/>
          <w:szCs w:val="24"/>
        </w:rPr>
      </w:pPr>
    </w:p>
    <w:p w:rsidR="003E308F" w:rsidRDefault="003E308F" w:rsidP="003E308F">
      <w:pPr>
        <w:rPr>
          <w:rFonts w:ascii="Times New Roman" w:hAnsi="Times New Roman" w:cs="Times New Roman"/>
          <w:sz w:val="24"/>
          <w:szCs w:val="24"/>
        </w:rPr>
      </w:pPr>
      <w:r>
        <w:rPr>
          <w:rFonts w:ascii="Times New Roman" w:hAnsi="Times New Roman" w:cs="Times New Roman"/>
          <w:sz w:val="24"/>
          <w:szCs w:val="24"/>
        </w:rPr>
        <w:t>Office:  2554 Lantz</w:t>
      </w:r>
    </w:p>
    <w:p w:rsidR="003E308F" w:rsidRDefault="003E308F" w:rsidP="003E308F">
      <w:pPr>
        <w:rPr>
          <w:rFonts w:ascii="Times New Roman" w:hAnsi="Times New Roman" w:cs="Times New Roman"/>
          <w:sz w:val="24"/>
          <w:szCs w:val="24"/>
        </w:rPr>
      </w:pPr>
    </w:p>
    <w:p w:rsidR="003E308F" w:rsidRDefault="003E308F" w:rsidP="003E308F">
      <w:pPr>
        <w:rPr>
          <w:rFonts w:ascii="Times New Roman" w:hAnsi="Times New Roman" w:cs="Times New Roman"/>
          <w:sz w:val="24"/>
          <w:szCs w:val="24"/>
        </w:rPr>
      </w:pPr>
      <w:r>
        <w:rPr>
          <w:rFonts w:ascii="Times New Roman" w:hAnsi="Times New Roman" w:cs="Times New Roman"/>
          <w:sz w:val="24"/>
          <w:szCs w:val="24"/>
        </w:rPr>
        <w:t>Office Hours:   11am-12:30pm TR         11am-12pm W          or by appointment</w:t>
      </w:r>
    </w:p>
    <w:p w:rsidR="00946F31" w:rsidRDefault="00946F31" w:rsidP="003E308F">
      <w:pPr>
        <w:rPr>
          <w:rFonts w:ascii="Times New Roman" w:hAnsi="Times New Roman" w:cs="Times New Roman"/>
          <w:sz w:val="24"/>
          <w:szCs w:val="24"/>
        </w:rPr>
      </w:pPr>
    </w:p>
    <w:p w:rsidR="00946F31" w:rsidRDefault="008501D8" w:rsidP="008501D8">
      <w:pPr>
        <w:rPr>
          <w:rFonts w:ascii="Times New Roman" w:hAnsi="Times New Roman" w:cs="Times New Roman"/>
          <w:sz w:val="24"/>
          <w:szCs w:val="24"/>
        </w:rPr>
      </w:pPr>
      <w:r>
        <w:rPr>
          <w:rFonts w:ascii="Times New Roman" w:hAnsi="Times New Roman" w:cs="Times New Roman"/>
          <w:sz w:val="24"/>
          <w:szCs w:val="24"/>
        </w:rPr>
        <w:t>Course</w:t>
      </w:r>
      <w:r w:rsidR="004E7277">
        <w:rPr>
          <w:rFonts w:ascii="Times New Roman" w:hAnsi="Times New Roman" w:cs="Times New Roman"/>
          <w:sz w:val="24"/>
          <w:szCs w:val="24"/>
        </w:rPr>
        <w:t xml:space="preserve">  </w:t>
      </w:r>
      <w:r w:rsidR="004E7277">
        <w:rPr>
          <w:rFonts w:ascii="Times New Roman" w:hAnsi="Times New Roman" w:cs="Times New Roman"/>
          <w:sz w:val="24"/>
          <w:szCs w:val="24"/>
        </w:rPr>
        <w:tab/>
        <w:t xml:space="preserve">This course provides an overview of the field of sport management by introducing </w:t>
      </w:r>
    </w:p>
    <w:p w:rsidR="004E7277" w:rsidRDefault="008501D8" w:rsidP="004E7277">
      <w:pPr>
        <w:tabs>
          <w:tab w:val="left" w:pos="1440"/>
        </w:tabs>
        <w:rPr>
          <w:rFonts w:ascii="Times New Roman" w:hAnsi="Times New Roman" w:cs="Times New Roman"/>
          <w:sz w:val="24"/>
          <w:szCs w:val="24"/>
        </w:rPr>
      </w:pPr>
      <w:r>
        <w:rPr>
          <w:rFonts w:ascii="Times New Roman" w:hAnsi="Times New Roman" w:cs="Times New Roman"/>
          <w:sz w:val="24"/>
          <w:szCs w:val="24"/>
        </w:rPr>
        <w:t>Description:</w:t>
      </w:r>
      <w:r w:rsidR="004E7277">
        <w:rPr>
          <w:rFonts w:ascii="Times New Roman" w:hAnsi="Times New Roman" w:cs="Times New Roman"/>
          <w:sz w:val="24"/>
          <w:szCs w:val="24"/>
        </w:rPr>
        <w:tab/>
        <w:t>the historical aspects of the discipline and key content areas. Topics to be included</w:t>
      </w:r>
    </w:p>
    <w:p w:rsidR="004E7277" w:rsidRDefault="004E7277" w:rsidP="004E7277">
      <w:pPr>
        <w:tabs>
          <w:tab w:val="left" w:pos="144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managerial leadership, marketing, communications, finance and economics, sport</w:t>
      </w:r>
    </w:p>
    <w:p w:rsidR="004E7277" w:rsidRDefault="004E7277" w:rsidP="004E7277">
      <w:pPr>
        <w:tabs>
          <w:tab w:val="left" w:pos="144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sociology</w:t>
      </w:r>
      <w:proofErr w:type="gramEnd"/>
      <w:r>
        <w:rPr>
          <w:rFonts w:ascii="Times New Roman" w:hAnsi="Times New Roman" w:cs="Times New Roman"/>
          <w:sz w:val="24"/>
          <w:szCs w:val="24"/>
        </w:rPr>
        <w:t xml:space="preserve">, and law and their application in professional, intercollegiate, </w:t>
      </w:r>
    </w:p>
    <w:p w:rsidR="004E7277" w:rsidRDefault="004E7277" w:rsidP="004E7277">
      <w:pPr>
        <w:tabs>
          <w:tab w:val="left" w:pos="144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interscholastic</w:t>
      </w:r>
      <w:proofErr w:type="gramEnd"/>
      <w:r>
        <w:rPr>
          <w:rFonts w:ascii="Times New Roman" w:hAnsi="Times New Roman" w:cs="Times New Roman"/>
          <w:sz w:val="24"/>
          <w:szCs w:val="24"/>
        </w:rPr>
        <w:t xml:space="preserve">, and youth and community sport programs. </w:t>
      </w:r>
    </w:p>
    <w:p w:rsidR="008501D8" w:rsidRDefault="008501D8" w:rsidP="004E7277">
      <w:pPr>
        <w:tabs>
          <w:tab w:val="left" w:pos="1440"/>
        </w:tabs>
        <w:rPr>
          <w:rFonts w:ascii="Times New Roman" w:hAnsi="Times New Roman" w:cs="Times New Roman"/>
          <w:sz w:val="24"/>
          <w:szCs w:val="24"/>
        </w:rPr>
      </w:pPr>
    </w:p>
    <w:p w:rsidR="008501D8" w:rsidRDefault="008501D8" w:rsidP="004E7277">
      <w:pPr>
        <w:tabs>
          <w:tab w:val="left" w:pos="1440"/>
        </w:tabs>
        <w:rPr>
          <w:rFonts w:ascii="Times New Roman" w:hAnsi="Times New Roman" w:cs="Times New Roman"/>
          <w:sz w:val="24"/>
          <w:szCs w:val="24"/>
        </w:rPr>
      </w:pPr>
      <w:r>
        <w:rPr>
          <w:rFonts w:ascii="Times New Roman" w:hAnsi="Times New Roman" w:cs="Times New Roman"/>
          <w:sz w:val="24"/>
          <w:szCs w:val="24"/>
        </w:rPr>
        <w:t>Course</w:t>
      </w:r>
      <w:r>
        <w:rPr>
          <w:rFonts w:ascii="Times New Roman" w:hAnsi="Times New Roman" w:cs="Times New Roman"/>
          <w:sz w:val="24"/>
          <w:szCs w:val="24"/>
        </w:rPr>
        <w:tab/>
        <w:t>Upon successful completion of this course, the student will be able to:</w:t>
      </w:r>
    </w:p>
    <w:p w:rsidR="008501D8" w:rsidRDefault="008501D8" w:rsidP="004E7277">
      <w:pPr>
        <w:tabs>
          <w:tab w:val="left" w:pos="1440"/>
        </w:tabs>
        <w:rPr>
          <w:rFonts w:ascii="Times New Roman" w:hAnsi="Times New Roman" w:cs="Times New Roman"/>
          <w:sz w:val="24"/>
          <w:szCs w:val="24"/>
        </w:rPr>
      </w:pPr>
      <w:r>
        <w:rPr>
          <w:rFonts w:ascii="Times New Roman" w:hAnsi="Times New Roman" w:cs="Times New Roman"/>
          <w:sz w:val="24"/>
          <w:szCs w:val="24"/>
        </w:rPr>
        <w:t xml:space="preserve">Objectives: </w:t>
      </w:r>
      <w:r>
        <w:rPr>
          <w:rFonts w:ascii="Times New Roman" w:hAnsi="Times New Roman" w:cs="Times New Roman"/>
          <w:sz w:val="24"/>
          <w:szCs w:val="24"/>
        </w:rPr>
        <w:tab/>
        <w:t>1. Discuss the key content areas of sport management.</w:t>
      </w:r>
    </w:p>
    <w:p w:rsidR="008501D8" w:rsidRDefault="008501D8" w:rsidP="004E7277">
      <w:pPr>
        <w:tabs>
          <w:tab w:val="left" w:pos="1440"/>
        </w:tabs>
        <w:rPr>
          <w:rFonts w:ascii="Times New Roman" w:hAnsi="Times New Roman" w:cs="Times New Roman"/>
          <w:sz w:val="24"/>
          <w:szCs w:val="24"/>
        </w:rPr>
      </w:pPr>
      <w:r>
        <w:rPr>
          <w:rFonts w:ascii="Times New Roman" w:hAnsi="Times New Roman" w:cs="Times New Roman"/>
          <w:sz w:val="24"/>
          <w:szCs w:val="24"/>
        </w:rPr>
        <w:tab/>
        <w:t>2. Discuss the various aspects of the sport industry.</w:t>
      </w:r>
    </w:p>
    <w:p w:rsidR="000639ED" w:rsidRDefault="008501D8" w:rsidP="004E7277">
      <w:pPr>
        <w:tabs>
          <w:tab w:val="left" w:pos="1440"/>
        </w:tabs>
        <w:rPr>
          <w:rFonts w:ascii="Times New Roman" w:hAnsi="Times New Roman" w:cs="Times New Roman"/>
          <w:sz w:val="24"/>
          <w:szCs w:val="24"/>
        </w:rPr>
      </w:pPr>
      <w:r>
        <w:rPr>
          <w:rFonts w:ascii="Times New Roman" w:hAnsi="Times New Roman" w:cs="Times New Roman"/>
          <w:sz w:val="24"/>
          <w:szCs w:val="24"/>
        </w:rPr>
        <w:tab/>
        <w:t>3. Analyze the application of the key content</w:t>
      </w:r>
      <w:r w:rsidR="000639ED">
        <w:rPr>
          <w:rFonts w:ascii="Times New Roman" w:hAnsi="Times New Roman" w:cs="Times New Roman"/>
          <w:sz w:val="24"/>
          <w:szCs w:val="24"/>
        </w:rPr>
        <w:t xml:space="preserve"> areas of sport management to the </w:t>
      </w:r>
    </w:p>
    <w:p w:rsidR="000639ED" w:rsidRDefault="000639ED" w:rsidP="004E7277">
      <w:pPr>
        <w:tabs>
          <w:tab w:val="left" w:pos="1440"/>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various</w:t>
      </w:r>
      <w:proofErr w:type="gramEnd"/>
      <w:r>
        <w:rPr>
          <w:rFonts w:ascii="Times New Roman" w:hAnsi="Times New Roman" w:cs="Times New Roman"/>
          <w:sz w:val="24"/>
          <w:szCs w:val="24"/>
        </w:rPr>
        <w:t xml:space="preserve"> sectors of the sport industry.</w:t>
      </w:r>
    </w:p>
    <w:p w:rsidR="000639ED" w:rsidRDefault="000639ED" w:rsidP="004E7277">
      <w:pPr>
        <w:tabs>
          <w:tab w:val="left" w:pos="1440"/>
        </w:tabs>
        <w:rPr>
          <w:rFonts w:ascii="Times New Roman" w:hAnsi="Times New Roman" w:cs="Times New Roman"/>
          <w:sz w:val="24"/>
          <w:szCs w:val="24"/>
        </w:rPr>
      </w:pPr>
      <w:r>
        <w:rPr>
          <w:rFonts w:ascii="Times New Roman" w:hAnsi="Times New Roman" w:cs="Times New Roman"/>
          <w:sz w:val="24"/>
          <w:szCs w:val="24"/>
        </w:rPr>
        <w:tab/>
        <w:t xml:space="preserve">4. Discuss the variety of career opportunities available in the field of sport </w:t>
      </w:r>
    </w:p>
    <w:p w:rsidR="000639ED" w:rsidRDefault="000639ED" w:rsidP="004E7277">
      <w:pPr>
        <w:tabs>
          <w:tab w:val="left" w:pos="1440"/>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management</w:t>
      </w:r>
      <w:proofErr w:type="gramEnd"/>
      <w:r>
        <w:rPr>
          <w:rFonts w:ascii="Times New Roman" w:hAnsi="Times New Roman" w:cs="Times New Roman"/>
          <w:sz w:val="24"/>
          <w:szCs w:val="24"/>
        </w:rPr>
        <w:t>.</w:t>
      </w:r>
    </w:p>
    <w:p w:rsidR="000639ED" w:rsidRDefault="000639ED" w:rsidP="004E7277">
      <w:pPr>
        <w:tabs>
          <w:tab w:val="left" w:pos="1440"/>
        </w:tabs>
        <w:rPr>
          <w:rFonts w:ascii="Times New Roman" w:hAnsi="Times New Roman" w:cs="Times New Roman"/>
          <w:sz w:val="24"/>
          <w:szCs w:val="24"/>
        </w:rPr>
      </w:pPr>
      <w:r>
        <w:rPr>
          <w:rFonts w:ascii="Times New Roman" w:hAnsi="Times New Roman" w:cs="Times New Roman"/>
          <w:sz w:val="24"/>
          <w:szCs w:val="24"/>
        </w:rPr>
        <w:tab/>
        <w:t>5. Examine current issues and trends affecting sport managers.</w:t>
      </w:r>
    </w:p>
    <w:p w:rsidR="000639ED" w:rsidRDefault="000639ED" w:rsidP="004E7277">
      <w:pPr>
        <w:tabs>
          <w:tab w:val="left" w:pos="1440"/>
        </w:tabs>
        <w:rPr>
          <w:rFonts w:ascii="Times New Roman" w:hAnsi="Times New Roman" w:cs="Times New Roman"/>
          <w:sz w:val="24"/>
          <w:szCs w:val="24"/>
        </w:rPr>
      </w:pPr>
      <w:r>
        <w:rPr>
          <w:rFonts w:ascii="Times New Roman" w:hAnsi="Times New Roman" w:cs="Times New Roman"/>
          <w:sz w:val="24"/>
          <w:szCs w:val="24"/>
        </w:rPr>
        <w:tab/>
        <w:t>6. Discuss the impact of sport on society internationally.</w:t>
      </w:r>
    </w:p>
    <w:p w:rsidR="000639ED" w:rsidRDefault="000639ED" w:rsidP="004E7277">
      <w:pPr>
        <w:tabs>
          <w:tab w:val="left" w:pos="1440"/>
        </w:tabs>
        <w:rPr>
          <w:rFonts w:ascii="Times New Roman" w:hAnsi="Times New Roman" w:cs="Times New Roman"/>
          <w:sz w:val="24"/>
          <w:szCs w:val="24"/>
        </w:rPr>
      </w:pPr>
    </w:p>
    <w:p w:rsidR="00AF4F44" w:rsidRDefault="00AF4F44" w:rsidP="004E7277">
      <w:pPr>
        <w:tabs>
          <w:tab w:val="left" w:pos="1440"/>
        </w:tabs>
        <w:rPr>
          <w:rFonts w:ascii="Times New Roman" w:hAnsi="Times New Roman" w:cs="Times New Roman"/>
          <w:sz w:val="24"/>
          <w:szCs w:val="24"/>
        </w:rPr>
      </w:pPr>
      <w:r>
        <w:rPr>
          <w:rFonts w:ascii="Times New Roman" w:hAnsi="Times New Roman" w:cs="Times New Roman"/>
          <w:sz w:val="24"/>
          <w:szCs w:val="24"/>
        </w:rPr>
        <w:t>Textbook:</w:t>
      </w:r>
      <w:r>
        <w:rPr>
          <w:rFonts w:ascii="Times New Roman" w:hAnsi="Times New Roman" w:cs="Times New Roman"/>
          <w:sz w:val="24"/>
          <w:szCs w:val="24"/>
        </w:rPr>
        <w:tab/>
      </w:r>
      <w:r>
        <w:rPr>
          <w:rFonts w:ascii="Times New Roman" w:hAnsi="Times New Roman" w:cs="Times New Roman"/>
          <w:sz w:val="24"/>
          <w:szCs w:val="24"/>
          <w:u w:val="single"/>
        </w:rPr>
        <w:t>Contemporary Sport Management</w:t>
      </w:r>
      <w:r>
        <w:rPr>
          <w:rFonts w:ascii="Times New Roman" w:hAnsi="Times New Roman" w:cs="Times New Roman"/>
          <w:sz w:val="24"/>
          <w:szCs w:val="24"/>
        </w:rPr>
        <w:t>. Pedersen, Thibault, Editors, Human Kinetics, 5</w:t>
      </w:r>
      <w:r w:rsidRPr="00AF4F44">
        <w:rPr>
          <w:rFonts w:ascii="Times New Roman" w:hAnsi="Times New Roman" w:cs="Times New Roman"/>
          <w:sz w:val="24"/>
          <w:szCs w:val="24"/>
          <w:vertAlign w:val="superscript"/>
        </w:rPr>
        <w:t>th</w:t>
      </w:r>
      <w:r>
        <w:rPr>
          <w:rFonts w:ascii="Times New Roman" w:hAnsi="Times New Roman" w:cs="Times New Roman"/>
          <w:sz w:val="24"/>
          <w:szCs w:val="24"/>
        </w:rPr>
        <w:t xml:space="preserve"> Ed.</w:t>
      </w:r>
    </w:p>
    <w:p w:rsidR="00AF4F44" w:rsidRDefault="00AF4F44" w:rsidP="004E7277">
      <w:pPr>
        <w:tabs>
          <w:tab w:val="left" w:pos="1440"/>
        </w:tabs>
        <w:rPr>
          <w:rFonts w:ascii="Times New Roman" w:hAnsi="Times New Roman" w:cs="Times New Roman"/>
          <w:sz w:val="24"/>
          <w:szCs w:val="24"/>
        </w:rPr>
      </w:pPr>
    </w:p>
    <w:p w:rsidR="00D76C72" w:rsidRDefault="00AF4F44" w:rsidP="00D76C72">
      <w:pPr>
        <w:tabs>
          <w:tab w:val="left" w:pos="1440"/>
          <w:tab w:val="left" w:pos="5580"/>
          <w:tab w:val="center" w:pos="5850"/>
          <w:tab w:val="center" w:pos="5940"/>
        </w:tabs>
        <w:rPr>
          <w:rFonts w:ascii="Times New Roman" w:hAnsi="Times New Roman" w:cs="Times New Roman"/>
          <w:sz w:val="24"/>
          <w:szCs w:val="24"/>
        </w:rPr>
      </w:pPr>
      <w:r>
        <w:rPr>
          <w:rFonts w:ascii="Times New Roman" w:hAnsi="Times New Roman" w:cs="Times New Roman"/>
          <w:sz w:val="24"/>
          <w:szCs w:val="24"/>
        </w:rPr>
        <w:t>Evaluation</w:t>
      </w:r>
      <w:r w:rsidR="00D76C72">
        <w:rPr>
          <w:rFonts w:ascii="Times New Roman" w:hAnsi="Times New Roman" w:cs="Times New Roman"/>
          <w:sz w:val="24"/>
          <w:szCs w:val="24"/>
        </w:rPr>
        <w:t>:</w:t>
      </w:r>
      <w:r w:rsidR="00D76C72">
        <w:rPr>
          <w:rFonts w:ascii="Times New Roman" w:hAnsi="Times New Roman" w:cs="Times New Roman"/>
          <w:sz w:val="24"/>
          <w:szCs w:val="24"/>
        </w:rPr>
        <w:tab/>
        <w:t xml:space="preserve">Exams – 50%             </w:t>
      </w:r>
      <w:r w:rsidR="00D76C72">
        <w:rPr>
          <w:rFonts w:ascii="Times New Roman" w:hAnsi="Times New Roman" w:cs="Times New Roman"/>
          <w:sz w:val="24"/>
          <w:szCs w:val="24"/>
        </w:rPr>
        <w:tab/>
      </w:r>
      <w:r w:rsidR="00D76C72">
        <w:rPr>
          <w:rFonts w:ascii="Times New Roman" w:hAnsi="Times New Roman" w:cs="Times New Roman"/>
          <w:sz w:val="24"/>
          <w:szCs w:val="24"/>
          <w:u w:val="single"/>
        </w:rPr>
        <w:t>Grading Scale</w:t>
      </w:r>
      <w:r w:rsidR="00D76C72">
        <w:rPr>
          <w:rFonts w:ascii="Times New Roman" w:hAnsi="Times New Roman" w:cs="Times New Roman"/>
          <w:sz w:val="24"/>
          <w:szCs w:val="24"/>
        </w:rPr>
        <w:t xml:space="preserve">                           </w:t>
      </w:r>
    </w:p>
    <w:p w:rsidR="00D76C72" w:rsidRDefault="00D76C72" w:rsidP="004E7277">
      <w:pPr>
        <w:tabs>
          <w:tab w:val="left" w:pos="1440"/>
        </w:tabs>
        <w:rPr>
          <w:rFonts w:ascii="Times New Roman" w:hAnsi="Times New Roman" w:cs="Times New Roman"/>
          <w:sz w:val="24"/>
          <w:szCs w:val="24"/>
        </w:rPr>
      </w:pPr>
      <w:r>
        <w:rPr>
          <w:rFonts w:ascii="Times New Roman" w:hAnsi="Times New Roman" w:cs="Times New Roman"/>
          <w:sz w:val="24"/>
          <w:szCs w:val="24"/>
        </w:rPr>
        <w:tab/>
        <w:t>Written assignments – 30%</w:t>
      </w:r>
      <w:r>
        <w:rPr>
          <w:rFonts w:ascii="Times New Roman" w:hAnsi="Times New Roman" w:cs="Times New Roman"/>
          <w:sz w:val="24"/>
          <w:szCs w:val="24"/>
        </w:rPr>
        <w:tab/>
        <w:t xml:space="preserve">                      A = 90-100%</w:t>
      </w:r>
      <w:r>
        <w:rPr>
          <w:rFonts w:ascii="Times New Roman" w:hAnsi="Times New Roman" w:cs="Times New Roman"/>
          <w:sz w:val="24"/>
          <w:szCs w:val="24"/>
        </w:rPr>
        <w:tab/>
      </w:r>
    </w:p>
    <w:p w:rsidR="00D76C72" w:rsidRDefault="00D76C72" w:rsidP="004E7277">
      <w:pPr>
        <w:tabs>
          <w:tab w:val="left" w:pos="1440"/>
        </w:tabs>
        <w:rPr>
          <w:rFonts w:ascii="Times New Roman" w:hAnsi="Times New Roman" w:cs="Times New Roman"/>
          <w:sz w:val="24"/>
          <w:szCs w:val="24"/>
        </w:rPr>
      </w:pPr>
      <w:r>
        <w:rPr>
          <w:rFonts w:ascii="Times New Roman" w:hAnsi="Times New Roman" w:cs="Times New Roman"/>
          <w:sz w:val="24"/>
          <w:szCs w:val="24"/>
        </w:rPr>
        <w:tab/>
        <w:t>Case studies – 10%</w:t>
      </w:r>
      <w:r>
        <w:rPr>
          <w:rFonts w:ascii="Times New Roman" w:hAnsi="Times New Roman" w:cs="Times New Roman"/>
          <w:sz w:val="24"/>
          <w:szCs w:val="24"/>
        </w:rPr>
        <w:tab/>
      </w:r>
      <w:r>
        <w:rPr>
          <w:rFonts w:ascii="Times New Roman" w:hAnsi="Times New Roman" w:cs="Times New Roman"/>
          <w:sz w:val="24"/>
          <w:szCs w:val="24"/>
        </w:rPr>
        <w:tab/>
        <w:t xml:space="preserve">                      B = 80-89% </w:t>
      </w:r>
    </w:p>
    <w:p w:rsidR="00D76C72" w:rsidRDefault="00D76C72" w:rsidP="004E7277">
      <w:pPr>
        <w:tabs>
          <w:tab w:val="left" w:pos="1440"/>
        </w:tabs>
        <w:rPr>
          <w:rFonts w:ascii="Times New Roman" w:hAnsi="Times New Roman" w:cs="Times New Roman"/>
          <w:sz w:val="24"/>
          <w:szCs w:val="24"/>
        </w:rPr>
      </w:pPr>
      <w:r>
        <w:rPr>
          <w:rFonts w:ascii="Times New Roman" w:hAnsi="Times New Roman" w:cs="Times New Roman"/>
          <w:sz w:val="24"/>
          <w:szCs w:val="24"/>
        </w:rPr>
        <w:tab/>
        <w:t>Global sport project – 10%                           C = 70-79%</w:t>
      </w:r>
    </w:p>
    <w:p w:rsidR="008501D8" w:rsidRDefault="008501D8" w:rsidP="004E7277">
      <w:pPr>
        <w:tabs>
          <w:tab w:val="left" w:pos="1440"/>
        </w:tabs>
        <w:rPr>
          <w:rFonts w:ascii="Times New Roman" w:hAnsi="Times New Roman" w:cs="Times New Roman"/>
          <w:sz w:val="24"/>
          <w:szCs w:val="24"/>
        </w:rPr>
      </w:pPr>
      <w:r>
        <w:rPr>
          <w:rFonts w:ascii="Times New Roman" w:hAnsi="Times New Roman" w:cs="Times New Roman"/>
          <w:sz w:val="24"/>
          <w:szCs w:val="24"/>
        </w:rPr>
        <w:tab/>
      </w:r>
      <w:r w:rsidR="00D76C72">
        <w:rPr>
          <w:rFonts w:ascii="Times New Roman" w:hAnsi="Times New Roman" w:cs="Times New Roman"/>
          <w:sz w:val="24"/>
          <w:szCs w:val="24"/>
        </w:rPr>
        <w:t xml:space="preserve">                                                                      D = 60-69%</w:t>
      </w:r>
    </w:p>
    <w:p w:rsidR="00DD3246" w:rsidRDefault="00D76C72" w:rsidP="004E7277">
      <w:pPr>
        <w:tabs>
          <w:tab w:val="left" w:pos="1440"/>
        </w:tabs>
        <w:rPr>
          <w:rFonts w:ascii="Times New Roman" w:hAnsi="Times New Roman" w:cs="Times New Roman"/>
          <w:sz w:val="24"/>
          <w:szCs w:val="24"/>
        </w:rPr>
      </w:pPr>
      <w:r>
        <w:rPr>
          <w:rFonts w:ascii="Times New Roman" w:hAnsi="Times New Roman" w:cs="Times New Roman"/>
          <w:sz w:val="24"/>
          <w:szCs w:val="24"/>
        </w:rPr>
        <w:t xml:space="preserve">                                                                                              </w:t>
      </w:r>
      <w:r w:rsidR="002266E7">
        <w:rPr>
          <w:rFonts w:ascii="Times New Roman" w:hAnsi="Times New Roman" w:cs="Times New Roman"/>
          <w:sz w:val="24"/>
          <w:szCs w:val="24"/>
        </w:rPr>
        <w:t>F = &lt;60%</w:t>
      </w:r>
    </w:p>
    <w:p w:rsidR="002266E7" w:rsidRDefault="002266E7" w:rsidP="004E7277">
      <w:pPr>
        <w:tabs>
          <w:tab w:val="left" w:pos="1440"/>
        </w:tabs>
        <w:rPr>
          <w:rFonts w:ascii="Times New Roman" w:hAnsi="Times New Roman" w:cs="Times New Roman"/>
          <w:sz w:val="24"/>
          <w:szCs w:val="24"/>
        </w:rPr>
      </w:pPr>
    </w:p>
    <w:p w:rsidR="003030D4" w:rsidRDefault="00DD3246" w:rsidP="009F41D1">
      <w:pPr>
        <w:tabs>
          <w:tab w:val="left" w:pos="2160"/>
        </w:tabs>
        <w:rPr>
          <w:rFonts w:ascii="Times New Roman" w:hAnsi="Times New Roman" w:cs="Times New Roman"/>
          <w:sz w:val="24"/>
          <w:szCs w:val="24"/>
        </w:rPr>
      </w:pPr>
      <w:r>
        <w:rPr>
          <w:rFonts w:ascii="Times New Roman" w:hAnsi="Times New Roman" w:cs="Times New Roman"/>
          <w:b/>
          <w:sz w:val="24"/>
          <w:szCs w:val="24"/>
        </w:rPr>
        <w:t>NOTE:</w:t>
      </w:r>
      <w:r w:rsidR="009F41D1">
        <w:rPr>
          <w:rFonts w:ascii="Times New Roman" w:hAnsi="Times New Roman" w:cs="Times New Roman"/>
          <w:sz w:val="24"/>
          <w:szCs w:val="24"/>
        </w:rPr>
        <w:t xml:space="preserve">     </w:t>
      </w:r>
      <w:r>
        <w:rPr>
          <w:rFonts w:ascii="Times New Roman" w:hAnsi="Times New Roman" w:cs="Times New Roman"/>
          <w:sz w:val="24"/>
          <w:szCs w:val="24"/>
        </w:rPr>
        <w:t>You must earn a grade of “C” or better in this course or it must be retaken.</w:t>
      </w:r>
    </w:p>
    <w:p w:rsidR="009F41D1" w:rsidRDefault="009F41D1" w:rsidP="009F41D1">
      <w:pPr>
        <w:tabs>
          <w:tab w:val="left" w:pos="2160"/>
        </w:tabs>
        <w:rPr>
          <w:rFonts w:ascii="Times New Roman" w:hAnsi="Times New Roman" w:cs="Times New Roman"/>
          <w:sz w:val="24"/>
          <w:szCs w:val="24"/>
        </w:rPr>
      </w:pPr>
      <w:r w:rsidRPr="009F41D1">
        <w:rPr>
          <w:rFonts w:ascii="Times New Roman" w:hAnsi="Times New Roman" w:cs="Times New Roman"/>
          <w:sz w:val="24"/>
          <w:szCs w:val="24"/>
        </w:rPr>
        <w:t xml:space="preserve"> </w:t>
      </w:r>
    </w:p>
    <w:p w:rsidR="009F41D1" w:rsidRDefault="009F41D1" w:rsidP="009F41D1">
      <w:pPr>
        <w:tabs>
          <w:tab w:val="left" w:pos="2160"/>
        </w:tabs>
        <w:rPr>
          <w:rFonts w:ascii="Times New Roman" w:hAnsi="Times New Roman" w:cs="Times New Roman"/>
          <w:sz w:val="24"/>
          <w:szCs w:val="24"/>
        </w:rPr>
      </w:pPr>
      <w:r w:rsidRPr="00DD3246">
        <w:rPr>
          <w:rFonts w:ascii="Times New Roman" w:hAnsi="Times New Roman" w:cs="Times New Roman"/>
          <w:sz w:val="24"/>
          <w:szCs w:val="24"/>
        </w:rPr>
        <w:t xml:space="preserve">All assignments have due dates, nothing will be accepted after its due </w:t>
      </w:r>
      <w:r w:rsidRPr="00DD3246">
        <w:rPr>
          <w:rFonts w:ascii="Times New Roman" w:hAnsi="Times New Roman" w:cs="Times New Roman"/>
          <w:sz w:val="24"/>
          <w:szCs w:val="24"/>
        </w:rPr>
        <w:t>date,</w:t>
      </w:r>
      <w:r w:rsidRPr="00DD3246">
        <w:rPr>
          <w:rFonts w:ascii="Times New Roman" w:hAnsi="Times New Roman" w:cs="Times New Roman"/>
          <w:b/>
          <w:sz w:val="24"/>
          <w:szCs w:val="24"/>
          <w:u w:val="single"/>
        </w:rPr>
        <w:t xml:space="preserve"> no</w:t>
      </w:r>
      <w:r w:rsidRPr="00DD3246">
        <w:rPr>
          <w:rFonts w:ascii="Times New Roman" w:hAnsi="Times New Roman" w:cs="Times New Roman"/>
          <w:b/>
          <w:sz w:val="24"/>
          <w:szCs w:val="24"/>
          <w:u w:val="single"/>
        </w:rPr>
        <w:t xml:space="preserve"> exceptions.</w:t>
      </w:r>
      <w:r w:rsidRPr="00DD3246">
        <w:rPr>
          <w:rFonts w:ascii="Times New Roman" w:hAnsi="Times New Roman" w:cs="Times New Roman"/>
          <w:sz w:val="24"/>
          <w:szCs w:val="24"/>
        </w:rPr>
        <w:t xml:space="preserve">  If you are absent on the day of an exam and you have an excused absence you must schedule an alternate time to make up</w:t>
      </w:r>
      <w:r>
        <w:rPr>
          <w:rFonts w:ascii="Times New Roman" w:hAnsi="Times New Roman" w:cs="Times New Roman"/>
          <w:sz w:val="24"/>
          <w:szCs w:val="24"/>
        </w:rPr>
        <w:t xml:space="preserve"> </w:t>
      </w:r>
      <w:r w:rsidRPr="00DD3246">
        <w:rPr>
          <w:rFonts w:ascii="Times New Roman" w:hAnsi="Times New Roman" w:cs="Times New Roman"/>
          <w:sz w:val="24"/>
          <w:szCs w:val="24"/>
        </w:rPr>
        <w:t xml:space="preserve">the exam </w:t>
      </w:r>
      <w:r w:rsidRPr="00DD3246">
        <w:rPr>
          <w:rFonts w:ascii="Times New Roman" w:hAnsi="Times New Roman" w:cs="Times New Roman"/>
          <w:sz w:val="24"/>
          <w:szCs w:val="24"/>
          <w:u w:val="single"/>
        </w:rPr>
        <w:t>within the following week.</w:t>
      </w:r>
      <w:r w:rsidRPr="00DD3246">
        <w:rPr>
          <w:rFonts w:ascii="Times New Roman" w:hAnsi="Times New Roman" w:cs="Times New Roman"/>
          <w:sz w:val="24"/>
          <w:szCs w:val="24"/>
        </w:rPr>
        <w:t xml:space="preserve"> Extra credit is not an option in this class.</w:t>
      </w:r>
    </w:p>
    <w:p w:rsidR="00310573" w:rsidRDefault="00310573" w:rsidP="009F41D1">
      <w:pPr>
        <w:tabs>
          <w:tab w:val="left" w:pos="2160"/>
        </w:tabs>
        <w:rPr>
          <w:rFonts w:ascii="Times New Roman" w:hAnsi="Times New Roman" w:cs="Times New Roman"/>
          <w:sz w:val="24"/>
          <w:szCs w:val="24"/>
        </w:rPr>
      </w:pPr>
    </w:p>
    <w:p w:rsidR="009F41D1" w:rsidRDefault="00310573" w:rsidP="00310573">
      <w:pPr>
        <w:tabs>
          <w:tab w:val="left" w:pos="2160"/>
        </w:tabs>
        <w:rPr>
          <w:rFonts w:ascii="Times New Roman" w:hAnsi="Times New Roman" w:cs="Times New Roman"/>
          <w:sz w:val="24"/>
          <w:szCs w:val="24"/>
        </w:rPr>
      </w:pPr>
      <w:r>
        <w:rPr>
          <w:rFonts w:ascii="Times New Roman" w:hAnsi="Times New Roman" w:cs="Times New Roman"/>
          <w:sz w:val="24"/>
          <w:szCs w:val="24"/>
        </w:rPr>
        <w:t>Final Exam:  The final exam will be given on Tuesday, December 13, 2016, at 12:30pm.</w:t>
      </w:r>
    </w:p>
    <w:p w:rsidR="002266E7" w:rsidRDefault="002266E7" w:rsidP="00310573">
      <w:pPr>
        <w:tabs>
          <w:tab w:val="left" w:pos="2160"/>
        </w:tabs>
        <w:rPr>
          <w:rFonts w:ascii="Times New Roman" w:hAnsi="Times New Roman" w:cs="Times New Roman"/>
          <w:sz w:val="24"/>
          <w:szCs w:val="24"/>
        </w:rPr>
      </w:pPr>
    </w:p>
    <w:p w:rsidR="002266E7" w:rsidRDefault="002266E7" w:rsidP="00310573">
      <w:pPr>
        <w:tabs>
          <w:tab w:val="left" w:pos="2160"/>
        </w:tabs>
        <w:rPr>
          <w:rFonts w:ascii="Times New Roman" w:hAnsi="Times New Roman" w:cs="Times New Roman"/>
          <w:sz w:val="24"/>
          <w:szCs w:val="24"/>
        </w:rPr>
      </w:pPr>
    </w:p>
    <w:p w:rsidR="002266E7" w:rsidRDefault="002266E7" w:rsidP="00310573">
      <w:pPr>
        <w:tabs>
          <w:tab w:val="left" w:pos="2160"/>
        </w:tabs>
        <w:rPr>
          <w:rFonts w:ascii="Times New Roman" w:hAnsi="Times New Roman" w:cs="Times New Roman"/>
          <w:sz w:val="24"/>
          <w:szCs w:val="24"/>
        </w:rPr>
      </w:pPr>
    </w:p>
    <w:p w:rsidR="009F41D1" w:rsidRDefault="009F41D1" w:rsidP="004E7277">
      <w:pPr>
        <w:tabs>
          <w:tab w:val="left" w:pos="1440"/>
        </w:tabs>
        <w:rPr>
          <w:rFonts w:ascii="Times New Roman" w:hAnsi="Times New Roman" w:cs="Times New Roman"/>
          <w:sz w:val="24"/>
          <w:szCs w:val="24"/>
        </w:rPr>
      </w:pPr>
    </w:p>
    <w:p w:rsidR="00310573" w:rsidRDefault="00310573" w:rsidP="009F41D1">
      <w:pPr>
        <w:tabs>
          <w:tab w:val="left" w:pos="1440"/>
        </w:tabs>
        <w:rPr>
          <w:rFonts w:ascii="Times New Roman" w:hAnsi="Times New Roman" w:cs="Times New Roman"/>
          <w:sz w:val="24"/>
          <w:szCs w:val="24"/>
        </w:rPr>
      </w:pPr>
    </w:p>
    <w:p w:rsidR="00DD3246" w:rsidRPr="00DD3246" w:rsidRDefault="00DD3246" w:rsidP="009F41D1">
      <w:pPr>
        <w:tabs>
          <w:tab w:val="left" w:pos="1440"/>
        </w:tabs>
        <w:rPr>
          <w:rFonts w:ascii="Times New Roman" w:hAnsi="Times New Roman" w:cs="Times New Roman"/>
          <w:sz w:val="24"/>
          <w:szCs w:val="24"/>
        </w:rPr>
      </w:pPr>
      <w:r w:rsidRPr="00DD3246">
        <w:rPr>
          <w:rFonts w:ascii="Times New Roman" w:hAnsi="Times New Roman" w:cs="Times New Roman"/>
          <w:sz w:val="24"/>
          <w:szCs w:val="24"/>
        </w:rPr>
        <w:t>Course</w:t>
      </w:r>
      <w:r w:rsidR="009F41D1">
        <w:rPr>
          <w:rFonts w:ascii="Times New Roman" w:hAnsi="Times New Roman" w:cs="Times New Roman"/>
          <w:sz w:val="24"/>
          <w:szCs w:val="24"/>
        </w:rPr>
        <w:tab/>
      </w:r>
      <w:r w:rsidRPr="00DD3246">
        <w:rPr>
          <w:rFonts w:ascii="Times New Roman" w:hAnsi="Times New Roman" w:cs="Times New Roman"/>
          <w:sz w:val="24"/>
          <w:szCs w:val="24"/>
        </w:rPr>
        <w:tab/>
        <w:t>You should plan to attend every class and be on time. You should bring</w:t>
      </w:r>
    </w:p>
    <w:p w:rsidR="00DD3246" w:rsidRPr="00DD3246" w:rsidRDefault="00DD3246" w:rsidP="00DD3246">
      <w:pPr>
        <w:tabs>
          <w:tab w:val="left" w:pos="2160"/>
        </w:tabs>
        <w:rPr>
          <w:rFonts w:ascii="Times New Roman" w:hAnsi="Times New Roman" w:cs="Times New Roman"/>
          <w:sz w:val="24"/>
          <w:szCs w:val="24"/>
        </w:rPr>
      </w:pPr>
      <w:r w:rsidRPr="00DD3246">
        <w:rPr>
          <w:rFonts w:ascii="Times New Roman" w:hAnsi="Times New Roman" w:cs="Times New Roman"/>
          <w:sz w:val="24"/>
          <w:szCs w:val="24"/>
        </w:rPr>
        <w:t>Policies and</w:t>
      </w:r>
      <w:r w:rsidR="009F41D1">
        <w:rPr>
          <w:rFonts w:ascii="Times New Roman" w:hAnsi="Times New Roman" w:cs="Times New Roman"/>
          <w:sz w:val="24"/>
          <w:szCs w:val="24"/>
        </w:rPr>
        <w:tab/>
        <w:t>your textbook, paper</w:t>
      </w:r>
      <w:r w:rsidRPr="00DD3246">
        <w:rPr>
          <w:rFonts w:ascii="Times New Roman" w:hAnsi="Times New Roman" w:cs="Times New Roman"/>
          <w:sz w:val="24"/>
          <w:szCs w:val="24"/>
        </w:rPr>
        <w:t>, and something to write with to each class</w:t>
      </w:r>
    </w:p>
    <w:p w:rsidR="00DD3246" w:rsidRPr="00DD3246" w:rsidRDefault="00DD3246" w:rsidP="00DD3246">
      <w:pPr>
        <w:tabs>
          <w:tab w:val="left" w:pos="2160"/>
        </w:tabs>
        <w:rPr>
          <w:rFonts w:ascii="Times New Roman" w:hAnsi="Times New Roman" w:cs="Times New Roman"/>
          <w:sz w:val="24"/>
          <w:szCs w:val="24"/>
        </w:rPr>
      </w:pPr>
      <w:r w:rsidRPr="00DD3246">
        <w:rPr>
          <w:rFonts w:ascii="Times New Roman" w:hAnsi="Times New Roman" w:cs="Times New Roman"/>
          <w:sz w:val="24"/>
          <w:szCs w:val="24"/>
        </w:rPr>
        <w:t>Expectations:</w:t>
      </w:r>
      <w:r w:rsidRPr="00DD3246">
        <w:rPr>
          <w:rFonts w:ascii="Times New Roman" w:hAnsi="Times New Roman" w:cs="Times New Roman"/>
          <w:sz w:val="24"/>
          <w:szCs w:val="24"/>
        </w:rPr>
        <w:tab/>
        <w:t>meeting. Attendance is EXPECTED and will be taken at each class</w:t>
      </w:r>
    </w:p>
    <w:p w:rsidR="002266E7" w:rsidRDefault="002266E7" w:rsidP="002266E7">
      <w:pPr>
        <w:tabs>
          <w:tab w:val="left" w:pos="216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xml:space="preserve">. </w:t>
      </w:r>
      <w:r w:rsidR="00DD3246" w:rsidRPr="00DD3246">
        <w:rPr>
          <w:rFonts w:ascii="Times New Roman" w:hAnsi="Times New Roman" w:cs="Times New Roman"/>
          <w:sz w:val="24"/>
          <w:szCs w:val="24"/>
        </w:rPr>
        <w:t xml:space="preserve">If you are absent, and it is unexcused, you will not be able to make up </w:t>
      </w:r>
    </w:p>
    <w:p w:rsidR="00DD3246" w:rsidRPr="00DD3246" w:rsidRDefault="00DD3246" w:rsidP="002266E7">
      <w:pPr>
        <w:tabs>
          <w:tab w:val="left" w:pos="2160"/>
        </w:tabs>
        <w:ind w:left="2160"/>
        <w:rPr>
          <w:rFonts w:ascii="Times New Roman" w:hAnsi="Times New Roman" w:cs="Times New Roman"/>
          <w:sz w:val="24"/>
          <w:szCs w:val="24"/>
        </w:rPr>
      </w:pPr>
      <w:proofErr w:type="gramStart"/>
      <w:r w:rsidRPr="00DD3246">
        <w:rPr>
          <w:rFonts w:ascii="Times New Roman" w:hAnsi="Times New Roman" w:cs="Times New Roman"/>
          <w:sz w:val="24"/>
          <w:szCs w:val="24"/>
        </w:rPr>
        <w:t>points</w:t>
      </w:r>
      <w:proofErr w:type="gramEnd"/>
      <w:r w:rsidRPr="00DD3246">
        <w:rPr>
          <w:rFonts w:ascii="Times New Roman" w:hAnsi="Times New Roman" w:cs="Times New Roman"/>
          <w:sz w:val="24"/>
          <w:szCs w:val="24"/>
        </w:rPr>
        <w:t xml:space="preserve"> that were earned or turn in any assignments that were due. It is the responsibility of the student to inform the instructor of excused absences for official University sponsored events, family emergencies, court dates, </w:t>
      </w:r>
      <w:r w:rsidR="002266E7">
        <w:rPr>
          <w:rFonts w:ascii="Times New Roman" w:hAnsi="Times New Roman" w:cs="Times New Roman"/>
          <w:sz w:val="24"/>
          <w:szCs w:val="24"/>
        </w:rPr>
        <w:t xml:space="preserve">etc.  </w:t>
      </w:r>
      <w:proofErr w:type="gramStart"/>
      <w:r w:rsidR="002266E7">
        <w:rPr>
          <w:rFonts w:ascii="Times New Roman" w:hAnsi="Times New Roman" w:cs="Times New Roman"/>
          <w:sz w:val="24"/>
          <w:szCs w:val="24"/>
        </w:rPr>
        <w:t>and</w:t>
      </w:r>
      <w:proofErr w:type="gramEnd"/>
      <w:r w:rsidR="002266E7">
        <w:rPr>
          <w:rFonts w:ascii="Times New Roman" w:hAnsi="Times New Roman" w:cs="Times New Roman"/>
          <w:sz w:val="24"/>
          <w:szCs w:val="24"/>
        </w:rPr>
        <w:t xml:space="preserve"> provide</w:t>
      </w:r>
      <w:r w:rsidRPr="00DD3246">
        <w:rPr>
          <w:rFonts w:ascii="Times New Roman" w:hAnsi="Times New Roman" w:cs="Times New Roman"/>
          <w:sz w:val="24"/>
          <w:szCs w:val="24"/>
        </w:rPr>
        <w:t xml:space="preserve"> written documentation regarding the absence. Student athletes must provide the instructor</w:t>
      </w:r>
      <w:r w:rsidR="003030D4">
        <w:rPr>
          <w:rFonts w:ascii="Times New Roman" w:hAnsi="Times New Roman" w:cs="Times New Roman"/>
          <w:sz w:val="24"/>
          <w:szCs w:val="24"/>
        </w:rPr>
        <w:t xml:space="preserve"> with a schedule of competition/ </w:t>
      </w:r>
      <w:r w:rsidRPr="00DD3246">
        <w:rPr>
          <w:rFonts w:ascii="Times New Roman" w:hAnsi="Times New Roman" w:cs="Times New Roman"/>
          <w:sz w:val="24"/>
          <w:szCs w:val="24"/>
        </w:rPr>
        <w:t xml:space="preserve">travel dates if they will be missing class due to games or traveling. </w:t>
      </w:r>
    </w:p>
    <w:p w:rsidR="00DD3246" w:rsidRPr="00DD3246" w:rsidRDefault="00DD3246" w:rsidP="00DD3246">
      <w:pPr>
        <w:tabs>
          <w:tab w:val="left" w:pos="2160"/>
        </w:tabs>
        <w:rPr>
          <w:rFonts w:ascii="Times New Roman" w:hAnsi="Times New Roman" w:cs="Times New Roman"/>
          <w:sz w:val="24"/>
          <w:szCs w:val="24"/>
        </w:rPr>
      </w:pPr>
      <w:r w:rsidRPr="00DD3246">
        <w:rPr>
          <w:rFonts w:ascii="Times New Roman" w:hAnsi="Times New Roman" w:cs="Times New Roman"/>
          <w:sz w:val="24"/>
          <w:szCs w:val="24"/>
        </w:rPr>
        <w:tab/>
      </w:r>
    </w:p>
    <w:p w:rsidR="00DD3246" w:rsidRPr="00DD3246" w:rsidRDefault="00DD3246" w:rsidP="00DD3246">
      <w:pPr>
        <w:tabs>
          <w:tab w:val="left" w:pos="2160"/>
        </w:tabs>
        <w:rPr>
          <w:rFonts w:ascii="Times New Roman" w:hAnsi="Times New Roman" w:cs="Times New Roman"/>
          <w:sz w:val="24"/>
          <w:szCs w:val="24"/>
        </w:rPr>
      </w:pPr>
      <w:r w:rsidRPr="00DD3246">
        <w:rPr>
          <w:rFonts w:ascii="Times New Roman" w:hAnsi="Times New Roman" w:cs="Times New Roman"/>
          <w:sz w:val="24"/>
          <w:szCs w:val="24"/>
        </w:rPr>
        <w:tab/>
        <w:t>Electronics devices are NOT allowed to be in use during the class period</w:t>
      </w:r>
    </w:p>
    <w:p w:rsidR="00DD3246" w:rsidRPr="00DD3246" w:rsidRDefault="00DD3246" w:rsidP="00DD3246">
      <w:pPr>
        <w:tabs>
          <w:tab w:val="left" w:pos="2160"/>
        </w:tabs>
        <w:rPr>
          <w:rFonts w:ascii="Times New Roman" w:hAnsi="Times New Roman" w:cs="Times New Roman"/>
          <w:sz w:val="24"/>
          <w:szCs w:val="24"/>
        </w:rPr>
      </w:pPr>
      <w:r w:rsidRPr="00DD3246">
        <w:rPr>
          <w:rFonts w:ascii="Times New Roman" w:hAnsi="Times New Roman" w:cs="Times New Roman"/>
          <w:sz w:val="24"/>
          <w:szCs w:val="24"/>
        </w:rPr>
        <w:tab/>
      </w:r>
      <w:proofErr w:type="gramStart"/>
      <w:r w:rsidRPr="00DD3246">
        <w:rPr>
          <w:rFonts w:ascii="Times New Roman" w:hAnsi="Times New Roman" w:cs="Times New Roman"/>
          <w:sz w:val="24"/>
          <w:szCs w:val="24"/>
        </w:rPr>
        <w:t>unless</w:t>
      </w:r>
      <w:proofErr w:type="gramEnd"/>
      <w:r w:rsidRPr="00DD3246">
        <w:rPr>
          <w:rFonts w:ascii="Times New Roman" w:hAnsi="Times New Roman" w:cs="Times New Roman"/>
          <w:sz w:val="24"/>
          <w:szCs w:val="24"/>
        </w:rPr>
        <w:t xml:space="preserve"> permission has been granted by the instructor. Please be respectable</w:t>
      </w:r>
    </w:p>
    <w:p w:rsidR="00DD3246" w:rsidRPr="00DD3246" w:rsidRDefault="00DD3246" w:rsidP="00DD3246">
      <w:pPr>
        <w:tabs>
          <w:tab w:val="left" w:pos="2160"/>
        </w:tabs>
        <w:ind w:left="2160"/>
        <w:rPr>
          <w:rFonts w:ascii="Times New Roman" w:hAnsi="Times New Roman" w:cs="Times New Roman"/>
          <w:sz w:val="24"/>
          <w:szCs w:val="24"/>
        </w:rPr>
      </w:pPr>
      <w:proofErr w:type="gramStart"/>
      <w:r w:rsidRPr="00DD3246">
        <w:rPr>
          <w:rFonts w:ascii="Times New Roman" w:hAnsi="Times New Roman" w:cs="Times New Roman"/>
          <w:sz w:val="24"/>
          <w:szCs w:val="24"/>
        </w:rPr>
        <w:t>to</w:t>
      </w:r>
      <w:proofErr w:type="gramEnd"/>
      <w:r w:rsidRPr="00DD3246">
        <w:rPr>
          <w:rFonts w:ascii="Times New Roman" w:hAnsi="Times New Roman" w:cs="Times New Roman"/>
          <w:sz w:val="24"/>
          <w:szCs w:val="24"/>
        </w:rPr>
        <w:t xml:space="preserve"> the instructor and others in the class by placing your cell phone in silent mode when class begins.</w:t>
      </w:r>
    </w:p>
    <w:p w:rsidR="00DD3246" w:rsidRPr="00DD3246" w:rsidRDefault="00DD3246" w:rsidP="00DD3246">
      <w:pPr>
        <w:tabs>
          <w:tab w:val="left" w:pos="2160"/>
        </w:tabs>
        <w:ind w:left="2160"/>
        <w:rPr>
          <w:rFonts w:ascii="Times New Roman" w:hAnsi="Times New Roman" w:cs="Times New Roman"/>
          <w:sz w:val="24"/>
          <w:szCs w:val="24"/>
        </w:rPr>
      </w:pPr>
    </w:p>
    <w:p w:rsidR="005063DF" w:rsidRDefault="005063DF" w:rsidP="00DD3246">
      <w:pPr>
        <w:tabs>
          <w:tab w:val="left" w:pos="2160"/>
        </w:tabs>
        <w:rPr>
          <w:rFonts w:ascii="Times New Roman" w:hAnsi="Times New Roman" w:cs="Times New Roman"/>
          <w:sz w:val="24"/>
          <w:szCs w:val="24"/>
        </w:rPr>
      </w:pPr>
      <w:r>
        <w:rPr>
          <w:rFonts w:ascii="Times New Roman" w:hAnsi="Times New Roman" w:cs="Times New Roman"/>
          <w:sz w:val="24"/>
          <w:szCs w:val="24"/>
        </w:rPr>
        <w:t>Course Outline:</w:t>
      </w:r>
      <w:r>
        <w:rPr>
          <w:rFonts w:ascii="Times New Roman" w:hAnsi="Times New Roman" w:cs="Times New Roman"/>
          <w:sz w:val="24"/>
          <w:szCs w:val="24"/>
        </w:rPr>
        <w:tab/>
        <w:t xml:space="preserve">This is a tentative outline and may change due to circumstances that might arise </w:t>
      </w:r>
    </w:p>
    <w:p w:rsidR="005063DF" w:rsidRDefault="005063DF" w:rsidP="00DD3246">
      <w:pPr>
        <w:tabs>
          <w:tab w:val="left" w:pos="216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interfere with the planned outline.</w:t>
      </w:r>
    </w:p>
    <w:p w:rsidR="005063DF" w:rsidRDefault="005063DF" w:rsidP="00DD3246">
      <w:pPr>
        <w:tabs>
          <w:tab w:val="left" w:pos="2160"/>
        </w:tabs>
        <w:rPr>
          <w:rFonts w:ascii="Times New Roman" w:hAnsi="Times New Roman" w:cs="Times New Roman"/>
          <w:sz w:val="24"/>
          <w:szCs w:val="24"/>
        </w:rPr>
      </w:pPr>
    </w:p>
    <w:p w:rsidR="00DD3246" w:rsidRDefault="005063DF" w:rsidP="00DD3246">
      <w:pPr>
        <w:tabs>
          <w:tab w:val="left" w:pos="2160"/>
        </w:tabs>
        <w:rPr>
          <w:rFonts w:ascii="Times New Roman" w:hAnsi="Times New Roman" w:cs="Times New Roman"/>
          <w:sz w:val="24"/>
          <w:szCs w:val="24"/>
        </w:rPr>
      </w:pPr>
      <w:r>
        <w:rPr>
          <w:rFonts w:ascii="Times New Roman" w:hAnsi="Times New Roman" w:cs="Times New Roman"/>
          <w:sz w:val="24"/>
          <w:szCs w:val="24"/>
        </w:rPr>
        <w:tab/>
        <w:t>Week 1 – Sport man</w:t>
      </w:r>
      <w:r w:rsidR="003030D4">
        <w:rPr>
          <w:rFonts w:ascii="Times New Roman" w:hAnsi="Times New Roman" w:cs="Times New Roman"/>
          <w:sz w:val="24"/>
          <w:szCs w:val="24"/>
        </w:rPr>
        <w:t>agement: A P</w:t>
      </w:r>
      <w:r>
        <w:rPr>
          <w:rFonts w:ascii="Times New Roman" w:hAnsi="Times New Roman" w:cs="Times New Roman"/>
          <w:sz w:val="24"/>
          <w:szCs w:val="24"/>
        </w:rPr>
        <w:t xml:space="preserve">rofessional </w:t>
      </w:r>
      <w:r w:rsidR="003030D4">
        <w:rPr>
          <w:rFonts w:ascii="Times New Roman" w:hAnsi="Times New Roman" w:cs="Times New Roman"/>
          <w:sz w:val="24"/>
          <w:szCs w:val="24"/>
        </w:rPr>
        <w:t>P</w:t>
      </w:r>
      <w:r>
        <w:rPr>
          <w:rFonts w:ascii="Times New Roman" w:hAnsi="Times New Roman" w:cs="Times New Roman"/>
          <w:sz w:val="24"/>
          <w:szCs w:val="24"/>
        </w:rPr>
        <w:t>erspective</w:t>
      </w:r>
    </w:p>
    <w:p w:rsidR="005063DF" w:rsidRDefault="005063DF" w:rsidP="00DD3246">
      <w:pPr>
        <w:tabs>
          <w:tab w:val="left" w:pos="2160"/>
        </w:tabs>
        <w:rPr>
          <w:rFonts w:ascii="Times New Roman" w:hAnsi="Times New Roman" w:cs="Times New Roman"/>
          <w:sz w:val="24"/>
          <w:szCs w:val="24"/>
        </w:rPr>
      </w:pPr>
      <w:r>
        <w:rPr>
          <w:rFonts w:ascii="Times New Roman" w:hAnsi="Times New Roman" w:cs="Times New Roman"/>
          <w:sz w:val="24"/>
          <w:szCs w:val="24"/>
        </w:rPr>
        <w:tab/>
        <w:t xml:space="preserve">Week 2 – Historical </w:t>
      </w:r>
      <w:r w:rsidR="003030D4">
        <w:rPr>
          <w:rFonts w:ascii="Times New Roman" w:hAnsi="Times New Roman" w:cs="Times New Roman"/>
          <w:sz w:val="24"/>
          <w:szCs w:val="24"/>
        </w:rPr>
        <w:t>Aspects of the Sport I</w:t>
      </w:r>
      <w:r>
        <w:rPr>
          <w:rFonts w:ascii="Times New Roman" w:hAnsi="Times New Roman" w:cs="Times New Roman"/>
          <w:sz w:val="24"/>
          <w:szCs w:val="24"/>
        </w:rPr>
        <w:t>ndustry</w:t>
      </w:r>
    </w:p>
    <w:p w:rsidR="005063DF" w:rsidRDefault="005063DF" w:rsidP="00DD3246">
      <w:pPr>
        <w:tabs>
          <w:tab w:val="left" w:pos="2160"/>
        </w:tabs>
        <w:rPr>
          <w:rFonts w:ascii="Times New Roman" w:hAnsi="Times New Roman" w:cs="Times New Roman"/>
          <w:sz w:val="24"/>
          <w:szCs w:val="24"/>
        </w:rPr>
      </w:pPr>
      <w:r>
        <w:rPr>
          <w:rFonts w:ascii="Times New Roman" w:hAnsi="Times New Roman" w:cs="Times New Roman"/>
          <w:sz w:val="24"/>
          <w:szCs w:val="24"/>
        </w:rPr>
        <w:tab/>
        <w:t xml:space="preserve">Week 3 – Management </w:t>
      </w:r>
      <w:r w:rsidR="003030D4">
        <w:rPr>
          <w:rFonts w:ascii="Times New Roman" w:hAnsi="Times New Roman" w:cs="Times New Roman"/>
          <w:sz w:val="24"/>
          <w:szCs w:val="24"/>
        </w:rPr>
        <w:t>Concepts, Practice, and L</w:t>
      </w:r>
      <w:r>
        <w:rPr>
          <w:rFonts w:ascii="Times New Roman" w:hAnsi="Times New Roman" w:cs="Times New Roman"/>
          <w:sz w:val="24"/>
          <w:szCs w:val="24"/>
        </w:rPr>
        <w:t>eadership</w:t>
      </w:r>
    </w:p>
    <w:p w:rsidR="005063DF" w:rsidRDefault="003030D4" w:rsidP="00DD3246">
      <w:pPr>
        <w:tabs>
          <w:tab w:val="left" w:pos="2160"/>
        </w:tabs>
        <w:rPr>
          <w:rFonts w:ascii="Times New Roman" w:hAnsi="Times New Roman" w:cs="Times New Roman"/>
          <w:sz w:val="24"/>
          <w:szCs w:val="24"/>
        </w:rPr>
      </w:pPr>
      <w:r>
        <w:rPr>
          <w:rFonts w:ascii="Times New Roman" w:hAnsi="Times New Roman" w:cs="Times New Roman"/>
          <w:sz w:val="24"/>
          <w:szCs w:val="24"/>
        </w:rPr>
        <w:tab/>
        <w:t>Week 4 – Professional Sport</w:t>
      </w:r>
    </w:p>
    <w:p w:rsidR="003030D4" w:rsidRDefault="003030D4" w:rsidP="00DD3246">
      <w:pPr>
        <w:tabs>
          <w:tab w:val="left" w:pos="2160"/>
        </w:tabs>
        <w:rPr>
          <w:rFonts w:ascii="Times New Roman" w:hAnsi="Times New Roman" w:cs="Times New Roman"/>
          <w:sz w:val="24"/>
          <w:szCs w:val="24"/>
        </w:rPr>
      </w:pPr>
      <w:r>
        <w:rPr>
          <w:rFonts w:ascii="Times New Roman" w:hAnsi="Times New Roman" w:cs="Times New Roman"/>
          <w:sz w:val="24"/>
          <w:szCs w:val="24"/>
        </w:rPr>
        <w:tab/>
        <w:t>Week 5 – Intercollegiate Athletics</w:t>
      </w:r>
    </w:p>
    <w:p w:rsidR="003030D4" w:rsidRDefault="003030D4" w:rsidP="00DD3246">
      <w:pPr>
        <w:tabs>
          <w:tab w:val="left" w:pos="2160"/>
        </w:tabs>
        <w:rPr>
          <w:rFonts w:ascii="Times New Roman" w:hAnsi="Times New Roman" w:cs="Times New Roman"/>
          <w:sz w:val="24"/>
          <w:szCs w:val="24"/>
        </w:rPr>
      </w:pPr>
      <w:r>
        <w:rPr>
          <w:rFonts w:ascii="Times New Roman" w:hAnsi="Times New Roman" w:cs="Times New Roman"/>
          <w:sz w:val="24"/>
          <w:szCs w:val="24"/>
        </w:rPr>
        <w:tab/>
        <w:t>Week 6 – Interscholastic Athletics</w:t>
      </w:r>
    </w:p>
    <w:p w:rsidR="003030D4" w:rsidRDefault="003030D4" w:rsidP="00DD3246">
      <w:pPr>
        <w:tabs>
          <w:tab w:val="left" w:pos="2160"/>
        </w:tabs>
        <w:rPr>
          <w:rFonts w:ascii="Times New Roman" w:hAnsi="Times New Roman" w:cs="Times New Roman"/>
          <w:sz w:val="24"/>
          <w:szCs w:val="24"/>
        </w:rPr>
      </w:pPr>
      <w:r>
        <w:rPr>
          <w:rFonts w:ascii="Times New Roman" w:hAnsi="Times New Roman" w:cs="Times New Roman"/>
          <w:sz w:val="24"/>
          <w:szCs w:val="24"/>
        </w:rPr>
        <w:tab/>
        <w:t>Week 7 – Youth and Community Sport</w:t>
      </w:r>
    </w:p>
    <w:p w:rsidR="003030D4" w:rsidRDefault="003030D4" w:rsidP="00DD3246">
      <w:pPr>
        <w:tabs>
          <w:tab w:val="left" w:pos="2160"/>
        </w:tabs>
        <w:rPr>
          <w:rFonts w:ascii="Times New Roman" w:hAnsi="Times New Roman" w:cs="Times New Roman"/>
          <w:sz w:val="24"/>
          <w:szCs w:val="24"/>
        </w:rPr>
      </w:pPr>
      <w:r>
        <w:rPr>
          <w:rFonts w:ascii="Times New Roman" w:hAnsi="Times New Roman" w:cs="Times New Roman"/>
          <w:sz w:val="24"/>
          <w:szCs w:val="24"/>
        </w:rPr>
        <w:tab/>
        <w:t>Week 8 – Sport Tourism</w:t>
      </w:r>
    </w:p>
    <w:p w:rsidR="003030D4" w:rsidRDefault="003030D4" w:rsidP="00DD3246">
      <w:pPr>
        <w:tabs>
          <w:tab w:val="left" w:pos="2160"/>
        </w:tabs>
        <w:rPr>
          <w:rFonts w:ascii="Times New Roman" w:hAnsi="Times New Roman" w:cs="Times New Roman"/>
          <w:sz w:val="24"/>
          <w:szCs w:val="24"/>
        </w:rPr>
      </w:pPr>
      <w:r>
        <w:rPr>
          <w:rFonts w:ascii="Times New Roman" w:hAnsi="Times New Roman" w:cs="Times New Roman"/>
          <w:sz w:val="24"/>
          <w:szCs w:val="24"/>
        </w:rPr>
        <w:tab/>
        <w:t>Week 9 – Sport Marketing</w:t>
      </w:r>
    </w:p>
    <w:p w:rsidR="003030D4" w:rsidRDefault="003030D4" w:rsidP="00DD3246">
      <w:pPr>
        <w:tabs>
          <w:tab w:val="left" w:pos="2160"/>
        </w:tabs>
        <w:rPr>
          <w:rFonts w:ascii="Times New Roman" w:hAnsi="Times New Roman" w:cs="Times New Roman"/>
          <w:sz w:val="24"/>
          <w:szCs w:val="24"/>
        </w:rPr>
      </w:pPr>
      <w:r>
        <w:rPr>
          <w:rFonts w:ascii="Times New Roman" w:hAnsi="Times New Roman" w:cs="Times New Roman"/>
          <w:sz w:val="24"/>
          <w:szCs w:val="24"/>
        </w:rPr>
        <w:tab/>
        <w:t>Week 10 – Sport Communications</w:t>
      </w:r>
    </w:p>
    <w:p w:rsidR="003030D4" w:rsidRDefault="003030D4" w:rsidP="00DD3246">
      <w:pPr>
        <w:tabs>
          <w:tab w:val="left" w:pos="2160"/>
        </w:tabs>
        <w:rPr>
          <w:rFonts w:ascii="Times New Roman" w:hAnsi="Times New Roman" w:cs="Times New Roman"/>
          <w:sz w:val="24"/>
          <w:szCs w:val="24"/>
        </w:rPr>
      </w:pPr>
      <w:r>
        <w:rPr>
          <w:rFonts w:ascii="Times New Roman" w:hAnsi="Times New Roman" w:cs="Times New Roman"/>
          <w:sz w:val="24"/>
          <w:szCs w:val="24"/>
        </w:rPr>
        <w:tab/>
        <w:t>Week 11 – Finance and Economics in Sport</w:t>
      </w:r>
    </w:p>
    <w:p w:rsidR="003030D4" w:rsidRDefault="003030D4" w:rsidP="00DD3246">
      <w:pPr>
        <w:tabs>
          <w:tab w:val="left" w:pos="2160"/>
        </w:tabs>
        <w:rPr>
          <w:rFonts w:ascii="Times New Roman" w:hAnsi="Times New Roman" w:cs="Times New Roman"/>
          <w:sz w:val="24"/>
          <w:szCs w:val="24"/>
        </w:rPr>
      </w:pPr>
      <w:r>
        <w:rPr>
          <w:rFonts w:ascii="Times New Roman" w:hAnsi="Times New Roman" w:cs="Times New Roman"/>
          <w:sz w:val="24"/>
          <w:szCs w:val="24"/>
        </w:rPr>
        <w:tab/>
        <w:t>Week 12 – Facilities and Event Management</w:t>
      </w:r>
    </w:p>
    <w:p w:rsidR="003030D4" w:rsidRDefault="003030D4" w:rsidP="00DD3246">
      <w:pPr>
        <w:tabs>
          <w:tab w:val="left" w:pos="2160"/>
        </w:tabs>
        <w:rPr>
          <w:rFonts w:ascii="Times New Roman" w:hAnsi="Times New Roman" w:cs="Times New Roman"/>
          <w:sz w:val="24"/>
          <w:szCs w:val="24"/>
        </w:rPr>
      </w:pPr>
      <w:r>
        <w:rPr>
          <w:rFonts w:ascii="Times New Roman" w:hAnsi="Times New Roman" w:cs="Times New Roman"/>
          <w:sz w:val="24"/>
          <w:szCs w:val="24"/>
        </w:rPr>
        <w:tab/>
        <w:t>Week 13 – Sport Law</w:t>
      </w:r>
    </w:p>
    <w:p w:rsidR="003030D4" w:rsidRDefault="003030D4" w:rsidP="00DD3246">
      <w:pPr>
        <w:tabs>
          <w:tab w:val="left" w:pos="2160"/>
        </w:tabs>
        <w:rPr>
          <w:rFonts w:ascii="Times New Roman" w:hAnsi="Times New Roman" w:cs="Times New Roman"/>
          <w:sz w:val="24"/>
          <w:szCs w:val="24"/>
        </w:rPr>
      </w:pPr>
      <w:r>
        <w:rPr>
          <w:rFonts w:ascii="Times New Roman" w:hAnsi="Times New Roman" w:cs="Times New Roman"/>
          <w:sz w:val="24"/>
          <w:szCs w:val="24"/>
        </w:rPr>
        <w:tab/>
        <w:t>Week 14 – Sport Sociology</w:t>
      </w:r>
    </w:p>
    <w:p w:rsidR="003030D4" w:rsidRDefault="003030D4" w:rsidP="00DD3246">
      <w:pPr>
        <w:tabs>
          <w:tab w:val="left" w:pos="2160"/>
        </w:tabs>
        <w:rPr>
          <w:rFonts w:ascii="Times New Roman" w:hAnsi="Times New Roman" w:cs="Times New Roman"/>
          <w:sz w:val="24"/>
          <w:szCs w:val="24"/>
        </w:rPr>
      </w:pPr>
      <w:r>
        <w:rPr>
          <w:rFonts w:ascii="Times New Roman" w:hAnsi="Times New Roman" w:cs="Times New Roman"/>
          <w:sz w:val="24"/>
          <w:szCs w:val="24"/>
        </w:rPr>
        <w:tab/>
        <w:t>Week 15 – International Perspectives on the Sport Industry</w:t>
      </w:r>
    </w:p>
    <w:p w:rsidR="00FD1DF7" w:rsidRDefault="00FD1DF7" w:rsidP="00DD3246">
      <w:pPr>
        <w:tabs>
          <w:tab w:val="left" w:pos="2160"/>
        </w:tabs>
        <w:rPr>
          <w:rFonts w:ascii="Times New Roman" w:hAnsi="Times New Roman" w:cs="Times New Roman"/>
          <w:sz w:val="24"/>
          <w:szCs w:val="24"/>
        </w:rPr>
      </w:pPr>
    </w:p>
    <w:p w:rsidR="00FD1DF7" w:rsidRPr="00FD1DF7" w:rsidRDefault="00FD1DF7" w:rsidP="00FD1DF7">
      <w:pPr>
        <w:ind w:left="1440" w:hanging="1440"/>
        <w:rPr>
          <w:rFonts w:ascii="Times New Roman" w:eastAsia="Times New Roman" w:hAnsi="Times New Roman" w:cs="Times New Roman"/>
          <w:sz w:val="24"/>
          <w:szCs w:val="20"/>
        </w:rPr>
      </w:pPr>
      <w:r w:rsidRPr="00FD1DF7">
        <w:rPr>
          <w:rFonts w:ascii="Times New Roman" w:eastAsia="Times New Roman" w:hAnsi="Times New Roman" w:cs="Times New Roman"/>
          <w:sz w:val="24"/>
          <w:szCs w:val="20"/>
          <w:u w:val="single"/>
        </w:rPr>
        <w:t>Academic Integrity</w:t>
      </w:r>
      <w:r w:rsidRPr="00FD1DF7">
        <w:rPr>
          <w:rFonts w:ascii="Times New Roman" w:eastAsia="Times New Roman" w:hAnsi="Times New Roman" w:cs="Times New Roman"/>
          <w:sz w:val="24"/>
          <w:szCs w:val="20"/>
        </w:rPr>
        <w:t>: Students are expected to maintain principles of academic integrity and conduct</w:t>
      </w:r>
    </w:p>
    <w:p w:rsidR="00FD1DF7" w:rsidRPr="00FD1DF7" w:rsidRDefault="00FD1DF7" w:rsidP="00FD1DF7">
      <w:pPr>
        <w:ind w:left="1440" w:hanging="1440"/>
        <w:rPr>
          <w:rFonts w:ascii="Times New Roman" w:eastAsia="Times New Roman" w:hAnsi="Times New Roman" w:cs="Times New Roman"/>
          <w:sz w:val="24"/>
          <w:szCs w:val="20"/>
        </w:rPr>
      </w:pPr>
      <w:proofErr w:type="gramStart"/>
      <w:r w:rsidRPr="00FD1DF7">
        <w:rPr>
          <w:rFonts w:ascii="Times New Roman" w:eastAsia="Times New Roman" w:hAnsi="Times New Roman" w:cs="Times New Roman"/>
          <w:sz w:val="24"/>
          <w:szCs w:val="20"/>
        </w:rPr>
        <w:t>as</w:t>
      </w:r>
      <w:proofErr w:type="gramEnd"/>
      <w:r w:rsidRPr="00FD1DF7">
        <w:rPr>
          <w:rFonts w:ascii="Times New Roman" w:eastAsia="Times New Roman" w:hAnsi="Times New Roman" w:cs="Times New Roman"/>
          <w:sz w:val="24"/>
          <w:szCs w:val="20"/>
        </w:rPr>
        <w:t xml:space="preserve"> defined in EIU’s Code of Conduct (</w:t>
      </w:r>
      <w:hyperlink r:id="rId7" w:history="1">
        <w:r w:rsidRPr="00FD1DF7">
          <w:rPr>
            <w:rFonts w:ascii="Times New Roman" w:eastAsia="Times New Roman" w:hAnsi="Times New Roman" w:cs="Times New Roman"/>
            <w:color w:val="0000FF"/>
            <w:sz w:val="24"/>
            <w:szCs w:val="20"/>
            <w:u w:val="single"/>
          </w:rPr>
          <w:t>http://www.eiu.edu/judicial/studentconcuctcode.php</w:t>
        </w:r>
      </w:hyperlink>
      <w:r w:rsidRPr="00FD1DF7">
        <w:rPr>
          <w:rFonts w:ascii="Times New Roman" w:eastAsia="Times New Roman" w:hAnsi="Times New Roman" w:cs="Times New Roman"/>
          <w:sz w:val="24"/>
          <w:szCs w:val="20"/>
        </w:rPr>
        <w:t>).</w:t>
      </w:r>
    </w:p>
    <w:p w:rsidR="002266E7" w:rsidRDefault="00FD1DF7" w:rsidP="002266E7">
      <w:pPr>
        <w:ind w:left="1440" w:hanging="1440"/>
        <w:rPr>
          <w:rFonts w:ascii="Times New Roman" w:eastAsia="Times New Roman" w:hAnsi="Times New Roman" w:cs="Times New Roman"/>
          <w:sz w:val="24"/>
          <w:szCs w:val="20"/>
        </w:rPr>
      </w:pPr>
      <w:r w:rsidRPr="00FD1DF7">
        <w:rPr>
          <w:rFonts w:ascii="Times New Roman" w:eastAsia="Times New Roman" w:hAnsi="Times New Roman" w:cs="Times New Roman"/>
          <w:sz w:val="24"/>
          <w:szCs w:val="20"/>
        </w:rPr>
        <w:t>Violations will be reported to the Office of Student Standards.</w:t>
      </w:r>
    </w:p>
    <w:p w:rsidR="002266E7" w:rsidRDefault="002266E7" w:rsidP="002266E7">
      <w:pPr>
        <w:ind w:left="1440" w:hanging="1440"/>
        <w:rPr>
          <w:rFonts w:ascii="Times New Roman" w:eastAsia="Times New Roman" w:hAnsi="Times New Roman" w:cs="Times New Roman"/>
          <w:sz w:val="24"/>
          <w:szCs w:val="20"/>
        </w:rPr>
      </w:pPr>
    </w:p>
    <w:p w:rsidR="002266E7" w:rsidRDefault="00FD1DF7" w:rsidP="002266E7">
      <w:pPr>
        <w:ind w:left="1440" w:hanging="1440"/>
        <w:rPr>
          <w:rFonts w:ascii="Times New Roman" w:eastAsia="Times New Roman" w:hAnsi="Times New Roman" w:cs="Times New Roman"/>
          <w:sz w:val="24"/>
          <w:szCs w:val="20"/>
        </w:rPr>
      </w:pPr>
      <w:r w:rsidRPr="00FD1DF7">
        <w:rPr>
          <w:rFonts w:ascii="Times New Roman" w:eastAsia="Times New Roman" w:hAnsi="Times New Roman" w:cs="Times New Roman"/>
          <w:bCs/>
          <w:sz w:val="24"/>
          <w:szCs w:val="20"/>
          <w:u w:val="single"/>
        </w:rPr>
        <w:t>Student Success Center</w:t>
      </w:r>
      <w:r w:rsidRPr="00FD1DF7">
        <w:rPr>
          <w:rFonts w:ascii="Times New Roman" w:eastAsia="Times New Roman" w:hAnsi="Times New Roman" w:cs="Times New Roman"/>
          <w:bCs/>
          <w:sz w:val="24"/>
          <w:szCs w:val="20"/>
        </w:rPr>
        <w:t xml:space="preserve">: </w:t>
      </w:r>
      <w:r w:rsidRPr="00FD1DF7">
        <w:rPr>
          <w:rFonts w:ascii="Times New Roman" w:eastAsia="Times New Roman" w:hAnsi="Times New Roman" w:cs="Times New Roman"/>
          <w:sz w:val="24"/>
          <w:szCs w:val="20"/>
        </w:rPr>
        <w:t>Students who are having difficulty ach</w:t>
      </w:r>
      <w:r w:rsidR="002266E7">
        <w:rPr>
          <w:rFonts w:ascii="Times New Roman" w:eastAsia="Times New Roman" w:hAnsi="Times New Roman" w:cs="Times New Roman"/>
          <w:sz w:val="24"/>
          <w:szCs w:val="20"/>
        </w:rPr>
        <w:t xml:space="preserve">ieving their academic goals are </w:t>
      </w:r>
    </w:p>
    <w:p w:rsidR="002266E7" w:rsidRDefault="00FD1DF7" w:rsidP="002266E7">
      <w:pPr>
        <w:ind w:left="1440" w:hanging="1440"/>
        <w:rPr>
          <w:rFonts w:ascii="Times New Roman" w:eastAsia="Times New Roman" w:hAnsi="Times New Roman" w:cs="Times New Roman"/>
          <w:sz w:val="24"/>
          <w:szCs w:val="20"/>
        </w:rPr>
      </w:pPr>
      <w:proofErr w:type="gramStart"/>
      <w:r w:rsidRPr="00FD1DF7">
        <w:rPr>
          <w:rFonts w:ascii="Times New Roman" w:eastAsia="Times New Roman" w:hAnsi="Times New Roman" w:cs="Times New Roman"/>
          <w:sz w:val="24"/>
          <w:szCs w:val="20"/>
        </w:rPr>
        <w:t>encouraged</w:t>
      </w:r>
      <w:proofErr w:type="gramEnd"/>
      <w:r w:rsidRPr="00FD1DF7">
        <w:rPr>
          <w:rFonts w:ascii="Times New Roman" w:eastAsia="Times New Roman" w:hAnsi="Times New Roman" w:cs="Times New Roman"/>
          <w:sz w:val="24"/>
          <w:szCs w:val="20"/>
        </w:rPr>
        <w:t xml:space="preserve"> to contact the Student Success Center (</w:t>
      </w:r>
      <w:hyperlink r:id="rId8" w:tgtFrame="_blank" w:history="1">
        <w:r w:rsidRPr="00FD1DF7">
          <w:rPr>
            <w:rFonts w:ascii="Times New Roman" w:eastAsia="Times New Roman" w:hAnsi="Times New Roman" w:cs="Times New Roman"/>
            <w:color w:val="000000"/>
            <w:sz w:val="24"/>
            <w:szCs w:val="20"/>
            <w:u w:val="single"/>
          </w:rPr>
          <w:t>www.eiu.edu/~success</w:t>
        </w:r>
      </w:hyperlink>
      <w:r w:rsidRPr="00FD1DF7">
        <w:rPr>
          <w:rFonts w:ascii="Times New Roman" w:eastAsia="Times New Roman" w:hAnsi="Times New Roman" w:cs="Times New Roman"/>
          <w:sz w:val="24"/>
          <w:szCs w:val="20"/>
        </w:rPr>
        <w:t xml:space="preserve">) for assistance with time </w:t>
      </w:r>
    </w:p>
    <w:p w:rsidR="002266E7" w:rsidRDefault="00FD1DF7" w:rsidP="002266E7">
      <w:pPr>
        <w:ind w:left="1440" w:hanging="1440"/>
        <w:rPr>
          <w:rFonts w:ascii="Times New Roman" w:eastAsia="Times New Roman" w:hAnsi="Times New Roman" w:cs="Times New Roman"/>
          <w:sz w:val="24"/>
          <w:szCs w:val="20"/>
        </w:rPr>
      </w:pPr>
      <w:proofErr w:type="gramStart"/>
      <w:r w:rsidRPr="00FD1DF7">
        <w:rPr>
          <w:rFonts w:ascii="Times New Roman" w:eastAsia="Times New Roman" w:hAnsi="Times New Roman" w:cs="Times New Roman"/>
          <w:sz w:val="24"/>
          <w:szCs w:val="20"/>
        </w:rPr>
        <w:t>management</w:t>
      </w:r>
      <w:proofErr w:type="gramEnd"/>
      <w:r w:rsidRPr="00FD1DF7">
        <w:rPr>
          <w:rFonts w:ascii="Times New Roman" w:eastAsia="Times New Roman" w:hAnsi="Times New Roman" w:cs="Times New Roman"/>
          <w:sz w:val="24"/>
          <w:szCs w:val="20"/>
        </w:rPr>
        <w:t xml:space="preserve">, test taking, note taking, avoiding procrastination, setting goals, and other skills to support </w:t>
      </w:r>
    </w:p>
    <w:p w:rsidR="002266E7" w:rsidRDefault="00FD1DF7" w:rsidP="002266E7">
      <w:pPr>
        <w:ind w:left="1440" w:hanging="1440"/>
        <w:rPr>
          <w:rFonts w:ascii="Times New Roman" w:eastAsia="Times New Roman" w:hAnsi="Times New Roman" w:cs="Times New Roman"/>
          <w:sz w:val="24"/>
          <w:szCs w:val="20"/>
        </w:rPr>
      </w:pPr>
      <w:proofErr w:type="gramStart"/>
      <w:r w:rsidRPr="00FD1DF7">
        <w:rPr>
          <w:rFonts w:ascii="Times New Roman" w:eastAsia="Times New Roman" w:hAnsi="Times New Roman" w:cs="Times New Roman"/>
          <w:sz w:val="24"/>
          <w:szCs w:val="20"/>
        </w:rPr>
        <w:t>academic</w:t>
      </w:r>
      <w:proofErr w:type="gramEnd"/>
      <w:r w:rsidRPr="00FD1DF7">
        <w:rPr>
          <w:rFonts w:ascii="Times New Roman" w:eastAsia="Times New Roman" w:hAnsi="Times New Roman" w:cs="Times New Roman"/>
          <w:sz w:val="24"/>
          <w:szCs w:val="20"/>
        </w:rPr>
        <w:t xml:space="preserve"> achievement. The Student Success Center provides individualized consultations. To make an </w:t>
      </w:r>
    </w:p>
    <w:p w:rsidR="00FD1DF7" w:rsidRPr="00FD1DF7" w:rsidRDefault="00FD1DF7" w:rsidP="002266E7">
      <w:pPr>
        <w:ind w:left="1440" w:hanging="1440"/>
        <w:rPr>
          <w:rFonts w:ascii="Times New Roman" w:eastAsia="Times New Roman" w:hAnsi="Times New Roman" w:cs="Times New Roman"/>
          <w:sz w:val="24"/>
          <w:szCs w:val="20"/>
        </w:rPr>
      </w:pPr>
      <w:proofErr w:type="gramStart"/>
      <w:r w:rsidRPr="00FD1DF7">
        <w:rPr>
          <w:rFonts w:ascii="Times New Roman" w:eastAsia="Times New Roman" w:hAnsi="Times New Roman" w:cs="Times New Roman"/>
          <w:sz w:val="24"/>
          <w:szCs w:val="20"/>
        </w:rPr>
        <w:t>appointment</w:t>
      </w:r>
      <w:proofErr w:type="gramEnd"/>
      <w:r w:rsidRPr="00FD1DF7">
        <w:rPr>
          <w:rFonts w:ascii="Times New Roman" w:eastAsia="Times New Roman" w:hAnsi="Times New Roman" w:cs="Times New Roman"/>
          <w:sz w:val="24"/>
          <w:szCs w:val="20"/>
        </w:rPr>
        <w:t xml:space="preserve">, call </w:t>
      </w:r>
      <w:hyperlink r:id="rId9" w:history="1">
        <w:r w:rsidRPr="00FD1DF7">
          <w:rPr>
            <w:rFonts w:ascii="Times New Roman" w:eastAsia="Times New Roman" w:hAnsi="Times New Roman" w:cs="Times New Roman"/>
            <w:color w:val="0000FF"/>
            <w:sz w:val="24"/>
            <w:szCs w:val="20"/>
            <w:u w:val="single"/>
          </w:rPr>
          <w:t>217-581-6696</w:t>
        </w:r>
      </w:hyperlink>
      <w:r w:rsidRPr="00FD1DF7">
        <w:rPr>
          <w:rFonts w:ascii="Times New Roman" w:eastAsia="Times New Roman" w:hAnsi="Times New Roman" w:cs="Times New Roman"/>
          <w:sz w:val="24"/>
          <w:szCs w:val="20"/>
        </w:rPr>
        <w:t>, or go to 9</w:t>
      </w:r>
      <w:r w:rsidRPr="00FD1DF7">
        <w:rPr>
          <w:rFonts w:ascii="Times New Roman" w:eastAsia="Times New Roman" w:hAnsi="Times New Roman" w:cs="Times New Roman"/>
          <w:sz w:val="24"/>
          <w:szCs w:val="20"/>
          <w:vertAlign w:val="superscript"/>
        </w:rPr>
        <w:t>th</w:t>
      </w:r>
      <w:r w:rsidRPr="00FD1DF7">
        <w:rPr>
          <w:rFonts w:ascii="Times New Roman" w:eastAsia="Times New Roman" w:hAnsi="Times New Roman" w:cs="Times New Roman"/>
          <w:sz w:val="24"/>
          <w:szCs w:val="20"/>
        </w:rPr>
        <w:t xml:space="preserve"> Street Hall, Room 1302.</w:t>
      </w:r>
    </w:p>
    <w:p w:rsidR="002266E7" w:rsidRPr="00FD1DF7" w:rsidRDefault="00FD1DF7" w:rsidP="00FD1DF7">
      <w:pPr>
        <w:spacing w:before="100" w:beforeAutospacing="1" w:after="100" w:afterAutospacing="1"/>
        <w:rPr>
          <w:rFonts w:ascii="Times New Roman" w:eastAsia="Times New Roman" w:hAnsi="Times New Roman" w:cs="Times New Roman"/>
          <w:bCs/>
          <w:sz w:val="24"/>
          <w:szCs w:val="20"/>
        </w:rPr>
      </w:pPr>
      <w:r w:rsidRPr="00FD1DF7">
        <w:rPr>
          <w:rFonts w:ascii="Times New Roman" w:eastAsia="Times New Roman" w:hAnsi="Times New Roman" w:cs="Times New Roman"/>
          <w:bCs/>
          <w:sz w:val="24"/>
          <w:szCs w:val="20"/>
          <w:u w:val="single"/>
        </w:rPr>
        <w:t>Disability Services</w:t>
      </w:r>
      <w:r w:rsidRPr="00FD1DF7">
        <w:rPr>
          <w:rFonts w:ascii="Times New Roman" w:eastAsia="Times New Roman" w:hAnsi="Times New Roman" w:cs="Times New Roman"/>
          <w:bCs/>
          <w:sz w:val="24"/>
          <w:szCs w:val="20"/>
        </w:rPr>
        <w:t>:  If you are a student with a documented disability in need of accommodations to fully participate in this class, please contact the Office of Student Disability Services (OSDS). All accommodations must be approved through OSDS. Stop by Ninth Street Hall, Room 2006, or call 217-581-6583 to make an appointment.</w:t>
      </w:r>
      <w:bookmarkStart w:id="0" w:name="_GoBack"/>
      <w:bookmarkEnd w:id="0"/>
    </w:p>
    <w:sectPr w:rsidR="002266E7" w:rsidRPr="00FD1DF7" w:rsidSect="00AF4F44">
      <w:pgSz w:w="12240" w:h="15840"/>
      <w:pgMar w:top="1152"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8F"/>
    <w:rsid w:val="000639ED"/>
    <w:rsid w:val="002266E7"/>
    <w:rsid w:val="00251502"/>
    <w:rsid w:val="003030D4"/>
    <w:rsid w:val="00310573"/>
    <w:rsid w:val="003E308F"/>
    <w:rsid w:val="004E7277"/>
    <w:rsid w:val="005063DF"/>
    <w:rsid w:val="008501D8"/>
    <w:rsid w:val="00946F31"/>
    <w:rsid w:val="009F41D1"/>
    <w:rsid w:val="00AF4F44"/>
    <w:rsid w:val="00B52821"/>
    <w:rsid w:val="00CC1C7F"/>
    <w:rsid w:val="00D76C72"/>
    <w:rsid w:val="00DD3246"/>
    <w:rsid w:val="00FD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0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0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success" TargetMode="External"/><Relationship Id="rId3" Type="http://schemas.microsoft.com/office/2007/relationships/stylesWithEffects" Target="stylesWithEffects.xml"/><Relationship Id="rId7" Type="http://schemas.openxmlformats.org/officeDocument/2006/relationships/hyperlink" Target="http://www.eiu.edu/judicial/studentconcuctcode.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lsanders2@ei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allto:+1217-581-6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0D16-4B15-40BF-94CA-5ED6D612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2016-08-16T15:55:00Z</dcterms:created>
  <dcterms:modified xsi:type="dcterms:W3CDTF">2016-08-16T21:11:00Z</dcterms:modified>
</cp:coreProperties>
</file>