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3F4" w:rsidRPr="008513F4" w:rsidRDefault="008513F4" w:rsidP="008513F4">
      <w:pPr>
        <w:spacing w:before="100" w:beforeAutospacing="1" w:after="100" w:afterAutospacing="1" w:line="240" w:lineRule="auto"/>
        <w:jc w:val="center"/>
        <w:outlineLvl w:val="0"/>
        <w:rPr>
          <w:rFonts w:eastAsia="Times New Roman" w:cs="Times New Roman"/>
          <w:b/>
          <w:bCs/>
          <w:kern w:val="36"/>
          <w:sz w:val="36"/>
          <w:szCs w:val="36"/>
          <w:lang w:val="en"/>
        </w:rPr>
      </w:pPr>
      <w:r w:rsidRPr="008513F4">
        <w:rPr>
          <w:rFonts w:eastAsia="Times New Roman" w:cs="Times New Roman"/>
          <w:b/>
          <w:bCs/>
          <w:kern w:val="36"/>
          <w:sz w:val="36"/>
          <w:szCs w:val="36"/>
          <w:lang w:val="en"/>
        </w:rPr>
        <w:t>FSA Migration</w:t>
      </w:r>
    </w:p>
    <w:p w:rsidR="008513F4" w:rsidRPr="008513F4" w:rsidRDefault="008513F4" w:rsidP="008513F4">
      <w:pPr>
        <w:spacing w:after="0" w:line="240" w:lineRule="auto"/>
        <w:rPr>
          <w:rFonts w:eastAsia="Times New Roman" w:cs="Times New Roman"/>
          <w:sz w:val="23"/>
          <w:szCs w:val="23"/>
          <w:lang w:val="en"/>
        </w:rPr>
      </w:pPr>
      <w:r w:rsidRPr="008513F4">
        <w:rPr>
          <w:rFonts w:eastAsia="Times New Roman" w:cs="Times New Roman"/>
          <w:sz w:val="23"/>
          <w:szCs w:val="23"/>
          <w:lang w:val="en"/>
        </w:rPr>
        <w:t xml:space="preserve">The State of Illinois Medical Care and Dependent Care Assistance Programs, currently administered by Fringe Benefits Management Company, a Division of </w:t>
      </w:r>
      <w:proofErr w:type="spellStart"/>
      <w:r w:rsidRPr="008513F4">
        <w:rPr>
          <w:rFonts w:eastAsia="Times New Roman" w:cs="Times New Roman"/>
          <w:sz w:val="23"/>
          <w:szCs w:val="23"/>
          <w:lang w:val="en"/>
        </w:rPr>
        <w:t>WageWorks</w:t>
      </w:r>
      <w:proofErr w:type="spellEnd"/>
      <w:r w:rsidRPr="008513F4">
        <w:rPr>
          <w:rFonts w:eastAsia="Times New Roman" w:cs="Times New Roman"/>
          <w:sz w:val="23"/>
          <w:szCs w:val="23"/>
          <w:lang w:val="en"/>
        </w:rPr>
        <w:t xml:space="preserve"> (FBWW), will be moving to a new claim-processing system supported by </w:t>
      </w:r>
      <w:proofErr w:type="spellStart"/>
      <w:r w:rsidRPr="008513F4">
        <w:rPr>
          <w:rFonts w:eastAsia="Times New Roman" w:cs="Times New Roman"/>
          <w:sz w:val="23"/>
          <w:szCs w:val="23"/>
          <w:lang w:val="en"/>
        </w:rPr>
        <w:t>WageWorks</w:t>
      </w:r>
      <w:proofErr w:type="spellEnd"/>
      <w:r w:rsidRPr="008513F4">
        <w:rPr>
          <w:rFonts w:eastAsia="Times New Roman" w:cs="Times New Roman"/>
          <w:sz w:val="23"/>
          <w:szCs w:val="23"/>
          <w:lang w:val="en"/>
        </w:rPr>
        <w:t xml:space="preserve">, </w:t>
      </w:r>
      <w:proofErr w:type="spellStart"/>
      <w:r w:rsidRPr="008513F4">
        <w:rPr>
          <w:rFonts w:eastAsia="Times New Roman" w:cs="Times New Roman"/>
          <w:sz w:val="23"/>
          <w:szCs w:val="23"/>
          <w:lang w:val="en"/>
        </w:rPr>
        <w:t>Inc</w:t>
      </w:r>
      <w:proofErr w:type="spellEnd"/>
      <w:r w:rsidRPr="008513F4">
        <w:rPr>
          <w:rFonts w:eastAsia="Times New Roman" w:cs="Times New Roman"/>
          <w:sz w:val="23"/>
          <w:szCs w:val="23"/>
          <w:lang w:val="en"/>
        </w:rPr>
        <w:t xml:space="preserve"> (“</w:t>
      </w:r>
      <w:proofErr w:type="spellStart"/>
      <w:r w:rsidRPr="008513F4">
        <w:rPr>
          <w:rFonts w:eastAsia="Times New Roman" w:cs="Times New Roman"/>
          <w:sz w:val="23"/>
          <w:szCs w:val="23"/>
          <w:lang w:val="en"/>
        </w:rPr>
        <w:t>WageWorks</w:t>
      </w:r>
      <w:proofErr w:type="spellEnd"/>
      <w:r w:rsidRPr="008513F4">
        <w:rPr>
          <w:rFonts w:eastAsia="Times New Roman" w:cs="Times New Roman"/>
          <w:sz w:val="23"/>
          <w:szCs w:val="23"/>
          <w:lang w:val="en"/>
        </w:rPr>
        <w:t xml:space="preserve">”) effective July 1, 2013. Between July 1, 2013, and July 14, 2013, all current MCAP and DCAP accounts will be transitioned to the new </w:t>
      </w:r>
      <w:proofErr w:type="spellStart"/>
      <w:r w:rsidRPr="008513F4">
        <w:rPr>
          <w:rFonts w:eastAsia="Times New Roman" w:cs="Times New Roman"/>
          <w:sz w:val="23"/>
          <w:szCs w:val="23"/>
          <w:lang w:val="en"/>
        </w:rPr>
        <w:t>WageWorks</w:t>
      </w:r>
      <w:proofErr w:type="spellEnd"/>
      <w:r w:rsidRPr="008513F4">
        <w:rPr>
          <w:rFonts w:eastAsia="Times New Roman" w:cs="Times New Roman"/>
          <w:sz w:val="23"/>
          <w:szCs w:val="23"/>
          <w:lang w:val="en"/>
        </w:rPr>
        <w:t xml:space="preserve"> system. </w:t>
      </w:r>
      <w:r w:rsidRPr="008513F4">
        <w:rPr>
          <w:rFonts w:eastAsia="Times New Roman" w:cs="Times New Roman"/>
          <w:b/>
          <w:bCs/>
          <w:sz w:val="23"/>
          <w:szCs w:val="23"/>
          <w:lang w:val="en"/>
        </w:rPr>
        <w:t xml:space="preserve">This two-week period will be a HOLD PERIOD during which no FY2013 claims will be processed. This hold period is needed to transfer the accurate account balances to </w:t>
      </w:r>
      <w:proofErr w:type="spellStart"/>
      <w:r w:rsidRPr="008513F4">
        <w:rPr>
          <w:rFonts w:eastAsia="Times New Roman" w:cs="Times New Roman"/>
          <w:b/>
          <w:bCs/>
          <w:sz w:val="23"/>
          <w:szCs w:val="23"/>
          <w:lang w:val="en"/>
        </w:rPr>
        <w:t>WageWorks</w:t>
      </w:r>
      <w:proofErr w:type="spellEnd"/>
      <w:r w:rsidRPr="008513F4">
        <w:rPr>
          <w:rFonts w:eastAsia="Times New Roman" w:cs="Times New Roman"/>
          <w:b/>
          <w:bCs/>
          <w:sz w:val="23"/>
          <w:szCs w:val="23"/>
          <w:lang w:val="en"/>
        </w:rPr>
        <w:t xml:space="preserve"> from FBWW. You are encouraged to submit all FY2013 claims prior to June 30, 2013; otherwise, you will not be reimbursed until after the hold period.</w:t>
      </w:r>
    </w:p>
    <w:p w:rsidR="008513F4" w:rsidRPr="008513F4" w:rsidRDefault="008513F4" w:rsidP="008513F4">
      <w:pPr>
        <w:spacing w:before="100" w:beforeAutospacing="1" w:after="100" w:afterAutospacing="1" w:line="240" w:lineRule="auto"/>
        <w:rPr>
          <w:rFonts w:eastAsia="Times New Roman" w:cs="Times New Roman"/>
          <w:sz w:val="23"/>
          <w:szCs w:val="23"/>
          <w:lang w:val="en"/>
        </w:rPr>
      </w:pPr>
      <w:r w:rsidRPr="008513F4">
        <w:rPr>
          <w:rFonts w:eastAsia="Times New Roman" w:cs="Times New Roman"/>
          <w:sz w:val="23"/>
          <w:szCs w:val="23"/>
          <w:lang w:val="en"/>
        </w:rPr>
        <w:t xml:space="preserve">For information regarding FY2013 FSA account transactions that occurred on or prior to June 30, 2013, visit </w:t>
      </w:r>
      <w:hyperlink r:id="rId7" w:history="1">
        <w:r w:rsidRPr="008513F4">
          <w:rPr>
            <w:rFonts w:eastAsia="Times New Roman" w:cs="Times New Roman"/>
            <w:color w:val="0000FF"/>
            <w:sz w:val="23"/>
            <w:szCs w:val="23"/>
            <w:u w:val="single"/>
            <w:lang w:val="en"/>
          </w:rPr>
          <w:t>www.myFBMC.com</w:t>
        </w:r>
      </w:hyperlink>
      <w:r w:rsidRPr="008513F4">
        <w:rPr>
          <w:rFonts w:eastAsia="Times New Roman" w:cs="Times New Roman"/>
          <w:sz w:val="23"/>
          <w:szCs w:val="23"/>
          <w:lang w:val="en"/>
        </w:rPr>
        <w:t xml:space="preserve"> or contact Fringe Benefits Management Company, a Division of </w:t>
      </w:r>
      <w:proofErr w:type="spellStart"/>
      <w:r w:rsidRPr="008513F4">
        <w:rPr>
          <w:rFonts w:eastAsia="Times New Roman" w:cs="Times New Roman"/>
          <w:sz w:val="23"/>
          <w:szCs w:val="23"/>
          <w:lang w:val="en"/>
        </w:rPr>
        <w:t>WageWorks</w:t>
      </w:r>
      <w:proofErr w:type="spellEnd"/>
      <w:r w:rsidRPr="008513F4">
        <w:rPr>
          <w:rFonts w:eastAsia="Times New Roman" w:cs="Times New Roman"/>
          <w:sz w:val="23"/>
          <w:szCs w:val="23"/>
          <w:lang w:val="en"/>
        </w:rPr>
        <w:t xml:space="preserve"> Customer Service toll-free at (800) 342-8017.</w:t>
      </w:r>
    </w:p>
    <w:p w:rsidR="008513F4" w:rsidRPr="008513F4" w:rsidRDefault="008513F4" w:rsidP="008513F4">
      <w:pPr>
        <w:spacing w:before="100" w:beforeAutospacing="1" w:after="100" w:afterAutospacing="1" w:line="240" w:lineRule="auto"/>
        <w:rPr>
          <w:rFonts w:eastAsia="Times New Roman" w:cs="Times New Roman"/>
          <w:sz w:val="23"/>
          <w:szCs w:val="23"/>
          <w:lang w:val="en"/>
        </w:rPr>
      </w:pPr>
      <w:r w:rsidRPr="008513F4">
        <w:rPr>
          <w:rFonts w:eastAsia="Times New Roman" w:cs="Times New Roman"/>
          <w:sz w:val="23"/>
          <w:szCs w:val="23"/>
          <w:lang w:val="en"/>
        </w:rPr>
        <w:t xml:space="preserve">For information regarding transactions that occur on or after July 1, 2013, visit </w:t>
      </w:r>
      <w:hyperlink r:id="rId8" w:history="1">
        <w:r w:rsidRPr="008513F4">
          <w:rPr>
            <w:rFonts w:eastAsia="Times New Roman" w:cs="Times New Roman"/>
            <w:color w:val="0000FF"/>
            <w:sz w:val="23"/>
            <w:szCs w:val="23"/>
            <w:u w:val="single"/>
            <w:lang w:val="en"/>
          </w:rPr>
          <w:t>www.wageworks.com</w:t>
        </w:r>
      </w:hyperlink>
      <w:r w:rsidRPr="008513F4">
        <w:rPr>
          <w:rFonts w:eastAsia="Times New Roman" w:cs="Times New Roman"/>
          <w:sz w:val="23"/>
          <w:szCs w:val="23"/>
          <w:lang w:val="en"/>
        </w:rPr>
        <w:t xml:space="preserve"> or contact </w:t>
      </w:r>
      <w:proofErr w:type="spellStart"/>
      <w:r w:rsidRPr="008513F4">
        <w:rPr>
          <w:rFonts w:eastAsia="Times New Roman" w:cs="Times New Roman"/>
          <w:sz w:val="23"/>
          <w:szCs w:val="23"/>
          <w:lang w:val="en"/>
        </w:rPr>
        <w:t>WageWorks</w:t>
      </w:r>
      <w:proofErr w:type="spellEnd"/>
      <w:r w:rsidRPr="008513F4">
        <w:rPr>
          <w:rFonts w:eastAsia="Times New Roman" w:cs="Times New Roman"/>
          <w:sz w:val="23"/>
          <w:szCs w:val="23"/>
          <w:lang w:val="en"/>
        </w:rPr>
        <w:t xml:space="preserve"> Customer Service toll-free at (855) 428-0446. </w:t>
      </w:r>
    </w:p>
    <w:p w:rsidR="008513F4" w:rsidRPr="008513F4" w:rsidRDefault="008513F4" w:rsidP="008513F4">
      <w:pPr>
        <w:spacing w:before="100" w:beforeAutospacing="1" w:after="100" w:afterAutospacing="1" w:line="240" w:lineRule="auto"/>
        <w:rPr>
          <w:rFonts w:eastAsia="Times New Roman" w:cs="Times New Roman"/>
          <w:sz w:val="23"/>
          <w:szCs w:val="23"/>
          <w:lang w:val="en"/>
        </w:rPr>
      </w:pPr>
      <w:r w:rsidRPr="008513F4">
        <w:rPr>
          <w:rFonts w:eastAsia="Times New Roman" w:cs="Times New Roman"/>
          <w:sz w:val="23"/>
          <w:szCs w:val="23"/>
          <w:lang w:val="en"/>
        </w:rPr>
        <w:t>Due to this transition, there will be several changes for which you need to be aware. Please read the following FAQs very carefully:</w:t>
      </w:r>
    </w:p>
    <w:p w:rsidR="008513F4" w:rsidRDefault="008513F4" w:rsidP="008513F4">
      <w:pPr>
        <w:spacing w:before="100" w:beforeAutospacing="1" w:after="100" w:afterAutospacing="1" w:line="240" w:lineRule="auto"/>
        <w:rPr>
          <w:rFonts w:eastAsia="Times New Roman" w:cs="Times New Roman"/>
          <w:b/>
          <w:bCs/>
          <w:sz w:val="23"/>
          <w:szCs w:val="23"/>
          <w:lang w:val="en"/>
        </w:rPr>
      </w:pPr>
    </w:p>
    <w:p w:rsidR="008513F4" w:rsidRPr="008513F4" w:rsidRDefault="008513F4" w:rsidP="008513F4">
      <w:pPr>
        <w:spacing w:before="100" w:beforeAutospacing="1" w:after="100" w:afterAutospacing="1" w:line="240" w:lineRule="auto"/>
        <w:rPr>
          <w:rFonts w:eastAsia="Times New Roman" w:cs="Times New Roman"/>
          <w:sz w:val="23"/>
          <w:szCs w:val="23"/>
          <w:lang w:val="en"/>
        </w:rPr>
      </w:pPr>
      <w:r w:rsidRPr="008513F4">
        <w:rPr>
          <w:rFonts w:eastAsia="Times New Roman" w:cs="Times New Roman"/>
          <w:b/>
          <w:bCs/>
          <w:sz w:val="23"/>
          <w:szCs w:val="23"/>
          <w:lang w:val="en"/>
        </w:rPr>
        <w:t>Q1: I was enrolled in MCAP and/or DCAP for FY2013 and am also enrolling for FY2014. Which website (</w:t>
      </w:r>
      <w:proofErr w:type="spellStart"/>
      <w:r w:rsidRPr="008513F4">
        <w:rPr>
          <w:rFonts w:eastAsia="Times New Roman" w:cs="Times New Roman"/>
          <w:b/>
          <w:bCs/>
          <w:sz w:val="23"/>
          <w:szCs w:val="23"/>
          <w:lang w:val="en"/>
        </w:rPr>
        <w:t>WageWorks</w:t>
      </w:r>
      <w:proofErr w:type="spellEnd"/>
      <w:r w:rsidRPr="008513F4">
        <w:rPr>
          <w:rFonts w:eastAsia="Times New Roman" w:cs="Times New Roman"/>
          <w:b/>
          <w:bCs/>
          <w:sz w:val="23"/>
          <w:szCs w:val="23"/>
          <w:lang w:val="en"/>
        </w:rPr>
        <w:t xml:space="preserve"> or </w:t>
      </w:r>
      <w:proofErr w:type="spellStart"/>
      <w:r w:rsidRPr="008513F4">
        <w:rPr>
          <w:rFonts w:eastAsia="Times New Roman" w:cs="Times New Roman"/>
          <w:b/>
          <w:bCs/>
          <w:sz w:val="23"/>
          <w:szCs w:val="23"/>
          <w:lang w:val="en"/>
        </w:rPr>
        <w:t>myFBMC</w:t>
      </w:r>
      <w:proofErr w:type="spellEnd"/>
      <w:r w:rsidRPr="008513F4">
        <w:rPr>
          <w:rFonts w:eastAsia="Times New Roman" w:cs="Times New Roman"/>
          <w:b/>
          <w:bCs/>
          <w:sz w:val="23"/>
          <w:szCs w:val="23"/>
          <w:lang w:val="en"/>
        </w:rPr>
        <w:t>) should I access to view my FY2013 transactions?</w:t>
      </w:r>
    </w:p>
    <w:p w:rsidR="008513F4" w:rsidRPr="008513F4" w:rsidRDefault="008513F4" w:rsidP="008513F4">
      <w:pPr>
        <w:spacing w:before="100" w:beforeAutospacing="1" w:after="100" w:afterAutospacing="1" w:line="240" w:lineRule="auto"/>
        <w:rPr>
          <w:rFonts w:eastAsia="Times New Roman" w:cs="Times New Roman"/>
          <w:sz w:val="23"/>
          <w:szCs w:val="23"/>
          <w:lang w:val="en"/>
        </w:rPr>
      </w:pPr>
      <w:r w:rsidRPr="008513F4">
        <w:rPr>
          <w:rFonts w:eastAsia="Times New Roman" w:cs="Times New Roman"/>
          <w:b/>
          <w:bCs/>
          <w:sz w:val="23"/>
          <w:szCs w:val="23"/>
          <w:lang w:val="en"/>
        </w:rPr>
        <w:t>A1:</w:t>
      </w:r>
      <w:r w:rsidRPr="008513F4">
        <w:rPr>
          <w:rFonts w:eastAsia="Times New Roman" w:cs="Times New Roman"/>
          <w:sz w:val="23"/>
          <w:szCs w:val="23"/>
          <w:lang w:val="en"/>
        </w:rPr>
        <w:t xml:space="preserve"> All FY2013 </w:t>
      </w:r>
      <w:proofErr w:type="spellStart"/>
      <w:r w:rsidRPr="008513F4">
        <w:rPr>
          <w:rFonts w:eastAsia="Times New Roman" w:cs="Times New Roman"/>
          <w:sz w:val="23"/>
          <w:szCs w:val="23"/>
          <w:lang w:val="en"/>
        </w:rPr>
        <w:t>myFBMC</w:t>
      </w:r>
      <w:proofErr w:type="spellEnd"/>
      <w:r w:rsidRPr="008513F4">
        <w:rPr>
          <w:rFonts w:eastAsia="Times New Roman" w:cs="Times New Roman"/>
          <w:sz w:val="23"/>
          <w:szCs w:val="23"/>
          <w:lang w:val="en"/>
        </w:rPr>
        <w:t xml:space="preserve">® Card and paper claim reimbursements that occur on or before June 30, 2013, will appear on </w:t>
      </w:r>
      <w:hyperlink r:id="rId9" w:history="1">
        <w:r w:rsidRPr="008513F4">
          <w:rPr>
            <w:rFonts w:eastAsia="Times New Roman" w:cs="Times New Roman"/>
            <w:color w:val="0000FF"/>
            <w:sz w:val="23"/>
            <w:szCs w:val="23"/>
            <w:u w:val="single"/>
            <w:lang w:val="en"/>
          </w:rPr>
          <w:t>www.myFBMC.com</w:t>
        </w:r>
      </w:hyperlink>
      <w:r w:rsidRPr="008513F4">
        <w:rPr>
          <w:rFonts w:eastAsia="Times New Roman" w:cs="Times New Roman"/>
          <w:sz w:val="23"/>
          <w:szCs w:val="23"/>
          <w:lang w:val="en"/>
        </w:rPr>
        <w:t xml:space="preserve">. FY2013 grace-period transactions that occurred on or after July 1st, including paper claims sent to </w:t>
      </w:r>
      <w:proofErr w:type="spellStart"/>
      <w:r w:rsidRPr="008513F4">
        <w:rPr>
          <w:rFonts w:eastAsia="Times New Roman" w:cs="Times New Roman"/>
          <w:sz w:val="23"/>
          <w:szCs w:val="23"/>
          <w:lang w:val="en"/>
        </w:rPr>
        <w:t>WageWorks</w:t>
      </w:r>
      <w:proofErr w:type="spellEnd"/>
      <w:r w:rsidRPr="008513F4">
        <w:rPr>
          <w:rFonts w:eastAsia="Times New Roman" w:cs="Times New Roman"/>
          <w:sz w:val="23"/>
          <w:szCs w:val="23"/>
          <w:lang w:val="en"/>
        </w:rPr>
        <w:t xml:space="preserve"> during the hold period, will appear on </w:t>
      </w:r>
      <w:hyperlink r:id="rId10" w:history="1">
        <w:r w:rsidRPr="008513F4">
          <w:rPr>
            <w:rFonts w:eastAsia="Times New Roman" w:cs="Times New Roman"/>
            <w:color w:val="0000FF"/>
            <w:sz w:val="23"/>
            <w:szCs w:val="23"/>
            <w:u w:val="single"/>
            <w:lang w:val="en"/>
          </w:rPr>
          <w:t>www.wageworks.com</w:t>
        </w:r>
      </w:hyperlink>
      <w:r w:rsidRPr="008513F4">
        <w:rPr>
          <w:rFonts w:eastAsia="Times New Roman" w:cs="Times New Roman"/>
          <w:sz w:val="23"/>
          <w:szCs w:val="23"/>
          <w:lang w:val="en"/>
        </w:rPr>
        <w:t xml:space="preserve">. The FY2013 account balance as of June 30th will appear on the FBWW system; however, this balance will not be updated after June 30th. For the current FY2013 account balance, you will need to access the </w:t>
      </w:r>
      <w:proofErr w:type="spellStart"/>
      <w:r w:rsidRPr="008513F4">
        <w:rPr>
          <w:rFonts w:eastAsia="Times New Roman" w:cs="Times New Roman"/>
          <w:sz w:val="23"/>
          <w:szCs w:val="23"/>
          <w:lang w:val="en"/>
        </w:rPr>
        <w:t>WageWorks</w:t>
      </w:r>
      <w:proofErr w:type="spellEnd"/>
      <w:r w:rsidRPr="008513F4">
        <w:rPr>
          <w:rFonts w:eastAsia="Times New Roman" w:cs="Times New Roman"/>
          <w:sz w:val="23"/>
          <w:szCs w:val="23"/>
          <w:lang w:val="en"/>
        </w:rPr>
        <w:t xml:space="preserve"> website.</w:t>
      </w:r>
    </w:p>
    <w:p w:rsidR="008513F4" w:rsidRPr="008513F4" w:rsidRDefault="008513F4" w:rsidP="008513F4">
      <w:pPr>
        <w:spacing w:before="100" w:beforeAutospacing="1" w:after="100" w:afterAutospacing="1" w:line="240" w:lineRule="auto"/>
        <w:rPr>
          <w:rFonts w:eastAsia="Times New Roman" w:cs="Times New Roman"/>
          <w:sz w:val="23"/>
          <w:szCs w:val="23"/>
          <w:lang w:val="en"/>
        </w:rPr>
      </w:pPr>
      <w:r w:rsidRPr="008513F4">
        <w:rPr>
          <w:rFonts w:eastAsia="Times New Roman" w:cs="Times New Roman"/>
          <w:b/>
          <w:bCs/>
          <w:sz w:val="23"/>
          <w:szCs w:val="23"/>
          <w:lang w:val="en"/>
        </w:rPr>
        <w:t>Q2: Who should I call after June 30 if I have questions regarding my FY2013 or FY2014 FSA account?</w:t>
      </w:r>
      <w:r w:rsidRPr="008513F4">
        <w:rPr>
          <w:rFonts w:eastAsia="Times New Roman" w:cs="Times New Roman"/>
          <w:sz w:val="23"/>
          <w:szCs w:val="23"/>
          <w:lang w:val="en"/>
        </w:rPr>
        <w:t xml:space="preserve"> </w:t>
      </w:r>
    </w:p>
    <w:p w:rsidR="008513F4" w:rsidRPr="008513F4" w:rsidRDefault="008513F4" w:rsidP="008513F4">
      <w:pPr>
        <w:spacing w:before="100" w:beforeAutospacing="1" w:after="100" w:afterAutospacing="1" w:line="240" w:lineRule="auto"/>
        <w:rPr>
          <w:rFonts w:eastAsia="Times New Roman" w:cs="Times New Roman"/>
          <w:sz w:val="23"/>
          <w:szCs w:val="23"/>
          <w:lang w:val="en"/>
        </w:rPr>
      </w:pPr>
      <w:r w:rsidRPr="008513F4">
        <w:rPr>
          <w:rFonts w:eastAsia="Times New Roman" w:cs="Times New Roman"/>
          <w:b/>
          <w:bCs/>
          <w:sz w:val="23"/>
          <w:szCs w:val="23"/>
          <w:lang w:val="en"/>
        </w:rPr>
        <w:t>A2:</w:t>
      </w:r>
      <w:r w:rsidRPr="008513F4">
        <w:rPr>
          <w:rFonts w:eastAsia="Times New Roman" w:cs="Times New Roman"/>
          <w:sz w:val="23"/>
          <w:szCs w:val="23"/>
          <w:lang w:val="en"/>
        </w:rPr>
        <w:t xml:space="preserve"> If you have questions or concerns regarding your account after June 30, you should call </w:t>
      </w:r>
      <w:proofErr w:type="spellStart"/>
      <w:r w:rsidRPr="008513F4">
        <w:rPr>
          <w:rFonts w:eastAsia="Times New Roman" w:cs="Times New Roman"/>
          <w:sz w:val="23"/>
          <w:szCs w:val="23"/>
          <w:lang w:val="en"/>
        </w:rPr>
        <w:t>WageWorks</w:t>
      </w:r>
      <w:proofErr w:type="spellEnd"/>
      <w:r w:rsidRPr="008513F4">
        <w:rPr>
          <w:rFonts w:eastAsia="Times New Roman" w:cs="Times New Roman"/>
          <w:sz w:val="23"/>
          <w:szCs w:val="23"/>
          <w:lang w:val="en"/>
        </w:rPr>
        <w:t xml:space="preserve"> Customer Service toll-free at (855) 428-0446.</w:t>
      </w:r>
    </w:p>
    <w:p w:rsidR="008513F4" w:rsidRPr="008513F4" w:rsidRDefault="008513F4" w:rsidP="008513F4">
      <w:pPr>
        <w:spacing w:before="100" w:beforeAutospacing="1" w:after="100" w:afterAutospacing="1" w:line="240" w:lineRule="auto"/>
        <w:rPr>
          <w:rFonts w:eastAsia="Times New Roman" w:cs="Times New Roman"/>
          <w:sz w:val="23"/>
          <w:szCs w:val="23"/>
          <w:lang w:val="en"/>
        </w:rPr>
      </w:pPr>
      <w:r w:rsidRPr="008513F4">
        <w:rPr>
          <w:rFonts w:eastAsia="Times New Roman" w:cs="Times New Roman"/>
          <w:b/>
          <w:bCs/>
          <w:sz w:val="23"/>
          <w:szCs w:val="23"/>
          <w:lang w:val="en"/>
        </w:rPr>
        <w:t>Q3: Do I still send paper claims to the same address and phone number that I do now?</w:t>
      </w:r>
      <w:r w:rsidRPr="008513F4">
        <w:rPr>
          <w:rFonts w:eastAsia="Times New Roman" w:cs="Times New Roman"/>
          <w:sz w:val="23"/>
          <w:szCs w:val="23"/>
          <w:lang w:val="en"/>
        </w:rPr>
        <w:t xml:space="preserve"> </w:t>
      </w:r>
    </w:p>
    <w:p w:rsidR="008513F4" w:rsidRPr="008513F4" w:rsidRDefault="008513F4" w:rsidP="008513F4">
      <w:pPr>
        <w:spacing w:before="100" w:beforeAutospacing="1" w:after="100" w:afterAutospacing="1" w:line="240" w:lineRule="auto"/>
        <w:rPr>
          <w:rFonts w:eastAsia="Times New Roman" w:cs="Times New Roman"/>
          <w:sz w:val="23"/>
          <w:szCs w:val="23"/>
          <w:lang w:val="en"/>
        </w:rPr>
      </w:pPr>
      <w:r w:rsidRPr="008513F4">
        <w:rPr>
          <w:rFonts w:eastAsia="Times New Roman" w:cs="Times New Roman"/>
          <w:b/>
          <w:bCs/>
          <w:sz w:val="23"/>
          <w:szCs w:val="23"/>
          <w:lang w:val="en"/>
        </w:rPr>
        <w:t>A3:</w:t>
      </w:r>
      <w:r w:rsidRPr="008513F4">
        <w:rPr>
          <w:rFonts w:eastAsia="Times New Roman" w:cs="Times New Roman"/>
          <w:sz w:val="23"/>
          <w:szCs w:val="23"/>
          <w:lang w:val="en"/>
        </w:rPr>
        <w:t xml:space="preserve"> No. Beginning July 1st, you will need to submit your claims (for FY2013 and FY2014) for MCAP and/or DCAP to the following address and fax:</w:t>
      </w:r>
    </w:p>
    <w:p w:rsidR="008513F4" w:rsidRPr="008513F4" w:rsidRDefault="008513F4" w:rsidP="008513F4">
      <w:pPr>
        <w:spacing w:after="100" w:line="240" w:lineRule="auto"/>
        <w:rPr>
          <w:rFonts w:eastAsia="Times New Roman" w:cs="Times New Roman"/>
          <w:sz w:val="23"/>
          <w:szCs w:val="23"/>
          <w:lang w:val="en"/>
        </w:rPr>
      </w:pPr>
      <w:r w:rsidRPr="008513F4">
        <w:rPr>
          <w:rFonts w:eastAsia="Times New Roman" w:cs="Times New Roman"/>
          <w:sz w:val="23"/>
          <w:szCs w:val="23"/>
          <w:lang w:val="en"/>
        </w:rPr>
        <w:t>Claims Administrator</w:t>
      </w:r>
    </w:p>
    <w:p w:rsidR="008513F4" w:rsidRPr="008513F4" w:rsidRDefault="008513F4" w:rsidP="008513F4">
      <w:pPr>
        <w:spacing w:after="100" w:line="240" w:lineRule="auto"/>
        <w:rPr>
          <w:rFonts w:eastAsia="Times New Roman" w:cs="Times New Roman"/>
          <w:sz w:val="23"/>
          <w:szCs w:val="23"/>
          <w:lang w:val="en"/>
        </w:rPr>
      </w:pPr>
      <w:r w:rsidRPr="008513F4">
        <w:rPr>
          <w:rFonts w:eastAsia="Times New Roman" w:cs="Times New Roman"/>
          <w:sz w:val="23"/>
          <w:szCs w:val="23"/>
          <w:lang w:val="en"/>
        </w:rPr>
        <w:t>P.O. Box 14326</w:t>
      </w:r>
    </w:p>
    <w:p w:rsidR="008513F4" w:rsidRPr="008513F4" w:rsidRDefault="008513F4" w:rsidP="008513F4">
      <w:pPr>
        <w:spacing w:after="100" w:line="240" w:lineRule="auto"/>
        <w:rPr>
          <w:rFonts w:eastAsia="Times New Roman" w:cs="Times New Roman"/>
          <w:sz w:val="23"/>
          <w:szCs w:val="23"/>
          <w:lang w:val="en"/>
        </w:rPr>
      </w:pPr>
      <w:r w:rsidRPr="008513F4">
        <w:rPr>
          <w:rFonts w:eastAsia="Times New Roman" w:cs="Times New Roman"/>
          <w:sz w:val="23"/>
          <w:szCs w:val="23"/>
          <w:lang w:val="en"/>
        </w:rPr>
        <w:t>Lexington, KY 40512</w:t>
      </w:r>
    </w:p>
    <w:p w:rsidR="008513F4" w:rsidRPr="008513F4" w:rsidRDefault="008513F4" w:rsidP="008513F4">
      <w:pPr>
        <w:spacing w:after="100" w:line="240" w:lineRule="auto"/>
        <w:rPr>
          <w:rFonts w:eastAsia="Times New Roman" w:cs="Times New Roman"/>
          <w:sz w:val="23"/>
          <w:szCs w:val="23"/>
          <w:lang w:val="en"/>
        </w:rPr>
      </w:pPr>
      <w:r w:rsidRPr="008513F4">
        <w:rPr>
          <w:rFonts w:eastAsia="Times New Roman" w:cs="Times New Roman"/>
          <w:sz w:val="23"/>
          <w:szCs w:val="23"/>
          <w:lang w:val="en"/>
        </w:rPr>
        <w:t>Toll-free Fax Phone #: (855) 291-0625</w:t>
      </w:r>
    </w:p>
    <w:p w:rsidR="008513F4" w:rsidRPr="008513F4" w:rsidRDefault="008513F4" w:rsidP="008513F4">
      <w:pPr>
        <w:spacing w:before="100" w:beforeAutospacing="1" w:after="100" w:afterAutospacing="1" w:line="240" w:lineRule="auto"/>
        <w:rPr>
          <w:rFonts w:eastAsia="Times New Roman" w:cs="Times New Roman"/>
          <w:sz w:val="23"/>
          <w:szCs w:val="23"/>
          <w:lang w:val="en"/>
        </w:rPr>
      </w:pPr>
      <w:r w:rsidRPr="008513F4">
        <w:rPr>
          <w:rFonts w:eastAsia="Times New Roman" w:cs="Times New Roman"/>
          <w:b/>
          <w:bCs/>
          <w:sz w:val="23"/>
          <w:szCs w:val="23"/>
          <w:lang w:val="en"/>
        </w:rPr>
        <w:lastRenderedPageBreak/>
        <w:t>Q4: Do I use the same claim form for MCAP and DCAP reimbursements starting July 1st that I currently use for FBWW?</w:t>
      </w:r>
      <w:r w:rsidRPr="008513F4">
        <w:rPr>
          <w:rFonts w:eastAsia="Times New Roman" w:cs="Times New Roman"/>
          <w:sz w:val="23"/>
          <w:szCs w:val="23"/>
          <w:lang w:val="en"/>
        </w:rPr>
        <w:t xml:space="preserve"> </w:t>
      </w:r>
    </w:p>
    <w:p w:rsidR="008513F4" w:rsidRPr="008513F4" w:rsidRDefault="008513F4" w:rsidP="008513F4">
      <w:pPr>
        <w:spacing w:before="100" w:beforeAutospacing="1" w:after="100" w:afterAutospacing="1" w:line="240" w:lineRule="auto"/>
        <w:rPr>
          <w:rFonts w:eastAsia="Times New Roman" w:cs="Times New Roman"/>
          <w:sz w:val="23"/>
          <w:szCs w:val="23"/>
          <w:lang w:val="en"/>
        </w:rPr>
      </w:pPr>
      <w:r w:rsidRPr="008513F4">
        <w:rPr>
          <w:rFonts w:eastAsia="Times New Roman" w:cs="Times New Roman"/>
          <w:b/>
          <w:bCs/>
          <w:sz w:val="23"/>
          <w:szCs w:val="23"/>
          <w:lang w:val="en"/>
        </w:rPr>
        <w:t>A4:</w:t>
      </w:r>
      <w:r w:rsidRPr="008513F4">
        <w:rPr>
          <w:rFonts w:eastAsia="Times New Roman" w:cs="Times New Roman"/>
          <w:sz w:val="23"/>
          <w:szCs w:val="23"/>
          <w:lang w:val="en"/>
        </w:rPr>
        <w:t xml:space="preserve"> No. Beginning July 1st, there will be new claim forms for MCAP and DCAP. A new form for substantiating outstanding card transactions, called the card use verification (CUV) form, will be generated and automatically sent to you when you use your debit card and need to substantiate that expense. The claim forms will be on </w:t>
      </w:r>
      <w:hyperlink r:id="rId11" w:history="1">
        <w:r w:rsidRPr="008513F4">
          <w:rPr>
            <w:rFonts w:eastAsia="Times New Roman" w:cs="Times New Roman"/>
            <w:color w:val="0000FF"/>
            <w:sz w:val="23"/>
            <w:szCs w:val="23"/>
            <w:u w:val="single"/>
            <w:lang w:val="en"/>
          </w:rPr>
          <w:t>www.wageworks.com</w:t>
        </w:r>
      </w:hyperlink>
      <w:r w:rsidRPr="008513F4">
        <w:rPr>
          <w:rFonts w:eastAsia="Times New Roman" w:cs="Times New Roman"/>
          <w:sz w:val="23"/>
          <w:szCs w:val="23"/>
          <w:lang w:val="en"/>
        </w:rPr>
        <w:t xml:space="preserve"> and </w:t>
      </w:r>
      <w:hyperlink r:id="rId12" w:history="1">
        <w:r w:rsidRPr="008513F4">
          <w:rPr>
            <w:rFonts w:eastAsia="Times New Roman" w:cs="Times New Roman"/>
            <w:color w:val="0000FF"/>
            <w:sz w:val="23"/>
            <w:szCs w:val="23"/>
            <w:u w:val="single"/>
            <w:lang w:val="en"/>
          </w:rPr>
          <w:t>www.benefitschoice.il.gov</w:t>
        </w:r>
      </w:hyperlink>
      <w:r w:rsidRPr="008513F4">
        <w:rPr>
          <w:rFonts w:eastAsia="Times New Roman" w:cs="Times New Roman"/>
          <w:sz w:val="23"/>
          <w:szCs w:val="23"/>
          <w:lang w:val="en"/>
        </w:rPr>
        <w:t xml:space="preserve"> beginning July 1, 2013.</w:t>
      </w:r>
    </w:p>
    <w:p w:rsidR="008513F4" w:rsidRPr="008513F4" w:rsidRDefault="008513F4" w:rsidP="008513F4">
      <w:pPr>
        <w:spacing w:before="100" w:beforeAutospacing="1" w:after="100" w:afterAutospacing="1" w:line="240" w:lineRule="auto"/>
        <w:rPr>
          <w:rFonts w:eastAsia="Times New Roman" w:cs="Times New Roman"/>
          <w:sz w:val="23"/>
          <w:szCs w:val="23"/>
          <w:lang w:val="en"/>
        </w:rPr>
      </w:pPr>
      <w:r w:rsidRPr="008513F4">
        <w:rPr>
          <w:rFonts w:eastAsia="Times New Roman" w:cs="Times New Roman"/>
          <w:b/>
          <w:bCs/>
          <w:sz w:val="23"/>
          <w:szCs w:val="23"/>
          <w:lang w:val="en"/>
        </w:rPr>
        <w:t xml:space="preserve">Q5: What happens if I use my new </w:t>
      </w:r>
      <w:proofErr w:type="spellStart"/>
      <w:r w:rsidRPr="008513F4">
        <w:rPr>
          <w:rFonts w:eastAsia="Times New Roman" w:cs="Times New Roman"/>
          <w:b/>
          <w:bCs/>
          <w:sz w:val="23"/>
          <w:szCs w:val="23"/>
          <w:lang w:val="en"/>
        </w:rPr>
        <w:t>WageWorks</w:t>
      </w:r>
      <w:proofErr w:type="spellEnd"/>
      <w:r w:rsidRPr="008513F4">
        <w:rPr>
          <w:rFonts w:eastAsia="Times New Roman" w:cs="Times New Roman"/>
          <w:b/>
          <w:bCs/>
          <w:sz w:val="23"/>
          <w:szCs w:val="23"/>
          <w:lang w:val="en"/>
        </w:rPr>
        <w:t>® Health Care Card during the two-week hold period?</w:t>
      </w:r>
      <w:r w:rsidRPr="008513F4">
        <w:rPr>
          <w:rFonts w:eastAsia="Times New Roman" w:cs="Times New Roman"/>
          <w:sz w:val="23"/>
          <w:szCs w:val="23"/>
          <w:lang w:val="en"/>
        </w:rPr>
        <w:t xml:space="preserve"> </w:t>
      </w:r>
    </w:p>
    <w:p w:rsidR="008513F4" w:rsidRPr="008513F4" w:rsidRDefault="008513F4" w:rsidP="008513F4">
      <w:pPr>
        <w:spacing w:before="100" w:beforeAutospacing="1" w:after="100" w:afterAutospacing="1" w:line="240" w:lineRule="auto"/>
        <w:rPr>
          <w:rFonts w:eastAsia="Times New Roman" w:cs="Times New Roman"/>
          <w:sz w:val="23"/>
          <w:szCs w:val="23"/>
          <w:lang w:val="en"/>
        </w:rPr>
      </w:pPr>
      <w:r w:rsidRPr="008513F4">
        <w:rPr>
          <w:rFonts w:eastAsia="Times New Roman" w:cs="Times New Roman"/>
          <w:b/>
          <w:bCs/>
          <w:sz w:val="23"/>
          <w:szCs w:val="23"/>
          <w:lang w:val="en"/>
        </w:rPr>
        <w:t>A5:</w:t>
      </w:r>
      <w:r w:rsidRPr="008513F4">
        <w:rPr>
          <w:rFonts w:eastAsia="Times New Roman" w:cs="Times New Roman"/>
          <w:sz w:val="23"/>
          <w:szCs w:val="23"/>
          <w:lang w:val="en"/>
        </w:rPr>
        <w:t xml:space="preserve"> Expenses paid for with the </w:t>
      </w:r>
      <w:proofErr w:type="spellStart"/>
      <w:r w:rsidRPr="008513F4">
        <w:rPr>
          <w:rFonts w:eastAsia="Times New Roman" w:cs="Times New Roman"/>
          <w:sz w:val="23"/>
          <w:szCs w:val="23"/>
          <w:lang w:val="en"/>
        </w:rPr>
        <w:t>WageWorks</w:t>
      </w:r>
      <w:proofErr w:type="spellEnd"/>
      <w:r w:rsidRPr="008513F4">
        <w:rPr>
          <w:rFonts w:eastAsia="Times New Roman" w:cs="Times New Roman"/>
          <w:sz w:val="23"/>
          <w:szCs w:val="23"/>
          <w:lang w:val="en"/>
        </w:rPr>
        <w:t xml:space="preserve"> Health Care card between July 1 and July 14, 2013, will be paid out of your FY2014 account, EVEN IF YOU HAVE A REMAINING BALANCE IN YOUR FY2013 ACCOUNT. Once the hold period is over and your FY2013 account balance has been transferred to the new </w:t>
      </w:r>
      <w:proofErr w:type="spellStart"/>
      <w:r w:rsidRPr="008513F4">
        <w:rPr>
          <w:rFonts w:eastAsia="Times New Roman" w:cs="Times New Roman"/>
          <w:sz w:val="23"/>
          <w:szCs w:val="23"/>
          <w:lang w:val="en"/>
        </w:rPr>
        <w:t>WageWorks</w:t>
      </w:r>
      <w:proofErr w:type="spellEnd"/>
      <w:r w:rsidRPr="008513F4">
        <w:rPr>
          <w:rFonts w:eastAsia="Times New Roman" w:cs="Times New Roman"/>
          <w:sz w:val="23"/>
          <w:szCs w:val="23"/>
          <w:lang w:val="en"/>
        </w:rPr>
        <w:t xml:space="preserve"> System, any expenses paid with the card will be taken from the remaining FY2013 account balance prior to using any FY2014 funds.</w:t>
      </w:r>
    </w:p>
    <w:p w:rsidR="008513F4" w:rsidRPr="008513F4" w:rsidRDefault="008513F4" w:rsidP="008513F4">
      <w:pPr>
        <w:spacing w:before="100" w:beforeAutospacing="1" w:after="100" w:afterAutospacing="1" w:line="240" w:lineRule="auto"/>
        <w:rPr>
          <w:rFonts w:eastAsia="Times New Roman" w:cs="Times New Roman"/>
          <w:sz w:val="23"/>
          <w:szCs w:val="23"/>
          <w:lang w:val="en"/>
        </w:rPr>
      </w:pPr>
      <w:r w:rsidRPr="008513F4">
        <w:rPr>
          <w:rFonts w:eastAsia="Times New Roman" w:cs="Times New Roman"/>
          <w:b/>
          <w:bCs/>
          <w:sz w:val="23"/>
          <w:szCs w:val="23"/>
          <w:lang w:val="en"/>
        </w:rPr>
        <w:t>Q6: Will I receive a new health care card this year?</w:t>
      </w:r>
      <w:r w:rsidRPr="008513F4">
        <w:rPr>
          <w:rFonts w:eastAsia="Times New Roman" w:cs="Times New Roman"/>
          <w:sz w:val="23"/>
          <w:szCs w:val="23"/>
          <w:lang w:val="en"/>
        </w:rPr>
        <w:t xml:space="preserve"> </w:t>
      </w:r>
    </w:p>
    <w:p w:rsidR="008513F4" w:rsidRPr="008513F4" w:rsidRDefault="008513F4" w:rsidP="008513F4">
      <w:pPr>
        <w:spacing w:before="100" w:beforeAutospacing="1" w:after="100" w:afterAutospacing="1" w:line="240" w:lineRule="auto"/>
        <w:rPr>
          <w:rFonts w:eastAsia="Times New Roman" w:cs="Times New Roman"/>
          <w:sz w:val="23"/>
          <w:szCs w:val="23"/>
          <w:lang w:val="en"/>
        </w:rPr>
      </w:pPr>
      <w:r w:rsidRPr="008513F4">
        <w:rPr>
          <w:rFonts w:eastAsia="Times New Roman" w:cs="Times New Roman"/>
          <w:b/>
          <w:bCs/>
          <w:sz w:val="23"/>
          <w:szCs w:val="23"/>
          <w:lang w:val="en"/>
        </w:rPr>
        <w:t xml:space="preserve">A6: </w:t>
      </w:r>
      <w:r w:rsidRPr="008513F4">
        <w:rPr>
          <w:rFonts w:eastAsia="Times New Roman" w:cs="Times New Roman"/>
          <w:sz w:val="23"/>
          <w:szCs w:val="23"/>
          <w:lang w:val="en"/>
        </w:rPr>
        <w:t xml:space="preserve">Yes. All MCAP participants who enroll for FY2014 will receive a new </w:t>
      </w:r>
      <w:proofErr w:type="spellStart"/>
      <w:r w:rsidRPr="008513F4">
        <w:rPr>
          <w:rFonts w:eastAsia="Times New Roman" w:cs="Times New Roman"/>
          <w:sz w:val="23"/>
          <w:szCs w:val="23"/>
          <w:lang w:val="en"/>
        </w:rPr>
        <w:t>WageWorks</w:t>
      </w:r>
      <w:proofErr w:type="spellEnd"/>
      <w:r w:rsidRPr="008513F4">
        <w:rPr>
          <w:rFonts w:eastAsia="Times New Roman" w:cs="Times New Roman"/>
          <w:sz w:val="23"/>
          <w:szCs w:val="23"/>
          <w:lang w:val="en"/>
        </w:rPr>
        <w:t xml:space="preserve">® Health Care Card that will work with the </w:t>
      </w:r>
      <w:proofErr w:type="spellStart"/>
      <w:r w:rsidRPr="008513F4">
        <w:rPr>
          <w:rFonts w:eastAsia="Times New Roman" w:cs="Times New Roman"/>
          <w:sz w:val="23"/>
          <w:szCs w:val="23"/>
          <w:lang w:val="en"/>
        </w:rPr>
        <w:t>WageWorks</w:t>
      </w:r>
      <w:proofErr w:type="spellEnd"/>
      <w:r w:rsidRPr="008513F4">
        <w:rPr>
          <w:rFonts w:eastAsia="Times New Roman" w:cs="Times New Roman"/>
          <w:sz w:val="23"/>
          <w:szCs w:val="23"/>
          <w:lang w:val="en"/>
        </w:rPr>
        <w:t xml:space="preserve"> system. The </w:t>
      </w:r>
      <w:proofErr w:type="spellStart"/>
      <w:r w:rsidRPr="008513F4">
        <w:rPr>
          <w:rFonts w:eastAsia="Times New Roman" w:cs="Times New Roman"/>
          <w:sz w:val="23"/>
          <w:szCs w:val="23"/>
          <w:lang w:val="en"/>
        </w:rPr>
        <w:t>myFBMC</w:t>
      </w:r>
      <w:proofErr w:type="spellEnd"/>
      <w:r w:rsidRPr="008513F4">
        <w:rPr>
          <w:rFonts w:eastAsia="Times New Roman" w:cs="Times New Roman"/>
          <w:sz w:val="23"/>
          <w:szCs w:val="23"/>
          <w:lang w:val="en"/>
        </w:rPr>
        <w:t xml:space="preserve"> Card will be deactivated after June 30, 2013. Participants who do not re-enroll for the FY2014 plan year will need to send any grace period claims (i.e., MCAP expenses incurred July 1st through September 15th) to </w:t>
      </w:r>
      <w:proofErr w:type="spellStart"/>
      <w:r w:rsidRPr="008513F4">
        <w:rPr>
          <w:rFonts w:eastAsia="Times New Roman" w:cs="Times New Roman"/>
          <w:sz w:val="23"/>
          <w:szCs w:val="23"/>
          <w:lang w:val="en"/>
        </w:rPr>
        <w:t>WageWorks</w:t>
      </w:r>
      <w:proofErr w:type="spellEnd"/>
      <w:r w:rsidRPr="008513F4">
        <w:rPr>
          <w:rFonts w:eastAsia="Times New Roman" w:cs="Times New Roman"/>
          <w:sz w:val="23"/>
          <w:szCs w:val="23"/>
          <w:lang w:val="en"/>
        </w:rPr>
        <w:t xml:space="preserve"> on a paper claim form as the </w:t>
      </w:r>
      <w:proofErr w:type="spellStart"/>
      <w:r w:rsidRPr="008513F4">
        <w:rPr>
          <w:rFonts w:eastAsia="Times New Roman" w:cs="Times New Roman"/>
          <w:sz w:val="23"/>
          <w:szCs w:val="23"/>
          <w:lang w:val="en"/>
        </w:rPr>
        <w:t>myFBMC</w:t>
      </w:r>
      <w:proofErr w:type="spellEnd"/>
      <w:r w:rsidRPr="008513F4">
        <w:rPr>
          <w:rFonts w:eastAsia="Times New Roman" w:cs="Times New Roman"/>
          <w:sz w:val="23"/>
          <w:szCs w:val="23"/>
          <w:lang w:val="en"/>
        </w:rPr>
        <w:t xml:space="preserve">® Card will not work during the grace period. </w:t>
      </w:r>
    </w:p>
    <w:p w:rsidR="008513F4" w:rsidRPr="008513F4" w:rsidRDefault="008513F4" w:rsidP="008513F4">
      <w:pPr>
        <w:spacing w:before="100" w:beforeAutospacing="1" w:after="100" w:afterAutospacing="1" w:line="240" w:lineRule="auto"/>
        <w:rPr>
          <w:rFonts w:eastAsia="Times New Roman" w:cs="Times New Roman"/>
          <w:sz w:val="23"/>
          <w:szCs w:val="23"/>
          <w:lang w:val="en"/>
        </w:rPr>
      </w:pPr>
      <w:r w:rsidRPr="008513F4">
        <w:rPr>
          <w:rFonts w:eastAsia="Times New Roman" w:cs="Times New Roman"/>
          <w:b/>
          <w:bCs/>
          <w:sz w:val="23"/>
          <w:szCs w:val="23"/>
          <w:lang w:val="en"/>
        </w:rPr>
        <w:t xml:space="preserve">Q7: Who do I call if I lose or never receive my </w:t>
      </w:r>
      <w:proofErr w:type="spellStart"/>
      <w:r w:rsidRPr="008513F4">
        <w:rPr>
          <w:rFonts w:eastAsia="Times New Roman" w:cs="Times New Roman"/>
          <w:b/>
          <w:bCs/>
          <w:sz w:val="23"/>
          <w:szCs w:val="23"/>
          <w:lang w:val="en"/>
        </w:rPr>
        <w:t>WageWorks</w:t>
      </w:r>
      <w:proofErr w:type="spellEnd"/>
      <w:r w:rsidRPr="008513F4">
        <w:rPr>
          <w:rFonts w:eastAsia="Times New Roman" w:cs="Times New Roman"/>
          <w:b/>
          <w:bCs/>
          <w:sz w:val="23"/>
          <w:szCs w:val="23"/>
          <w:lang w:val="en"/>
        </w:rPr>
        <w:t>® Health Care Card?</w:t>
      </w:r>
      <w:r w:rsidRPr="008513F4">
        <w:rPr>
          <w:rFonts w:eastAsia="Times New Roman" w:cs="Times New Roman"/>
          <w:sz w:val="23"/>
          <w:szCs w:val="23"/>
          <w:lang w:val="en"/>
        </w:rPr>
        <w:t xml:space="preserve"> </w:t>
      </w:r>
    </w:p>
    <w:p w:rsidR="008513F4" w:rsidRPr="008513F4" w:rsidRDefault="008513F4" w:rsidP="008513F4">
      <w:pPr>
        <w:spacing w:before="100" w:beforeAutospacing="1" w:after="100" w:afterAutospacing="1" w:line="240" w:lineRule="auto"/>
        <w:rPr>
          <w:rFonts w:eastAsia="Times New Roman" w:cs="Times New Roman"/>
          <w:sz w:val="23"/>
          <w:szCs w:val="23"/>
          <w:lang w:val="en"/>
        </w:rPr>
      </w:pPr>
      <w:r w:rsidRPr="008513F4">
        <w:rPr>
          <w:rFonts w:eastAsia="Times New Roman" w:cs="Times New Roman"/>
          <w:b/>
          <w:bCs/>
          <w:sz w:val="23"/>
          <w:szCs w:val="23"/>
          <w:lang w:val="en"/>
        </w:rPr>
        <w:t>A7:</w:t>
      </w:r>
      <w:r w:rsidRPr="008513F4">
        <w:rPr>
          <w:rFonts w:eastAsia="Times New Roman" w:cs="Times New Roman"/>
          <w:sz w:val="23"/>
          <w:szCs w:val="23"/>
          <w:lang w:val="en"/>
        </w:rPr>
        <w:t xml:space="preserve"> Participants who lose or never receive their </w:t>
      </w:r>
      <w:proofErr w:type="spellStart"/>
      <w:r w:rsidRPr="008513F4">
        <w:rPr>
          <w:rFonts w:eastAsia="Times New Roman" w:cs="Times New Roman"/>
          <w:sz w:val="23"/>
          <w:szCs w:val="23"/>
          <w:lang w:val="en"/>
        </w:rPr>
        <w:t>WageWorks</w:t>
      </w:r>
      <w:proofErr w:type="spellEnd"/>
      <w:r w:rsidRPr="008513F4">
        <w:rPr>
          <w:rFonts w:eastAsia="Times New Roman" w:cs="Times New Roman"/>
          <w:sz w:val="23"/>
          <w:szCs w:val="23"/>
          <w:lang w:val="en"/>
        </w:rPr>
        <w:t xml:space="preserve">® Health Care card can call the Lost/Stolen phone line to order a new card or cancel their lost/never received card at </w:t>
      </w:r>
      <w:proofErr w:type="spellStart"/>
      <w:r w:rsidRPr="008513F4">
        <w:rPr>
          <w:rFonts w:eastAsia="Times New Roman" w:cs="Times New Roman"/>
          <w:sz w:val="23"/>
          <w:szCs w:val="23"/>
          <w:lang w:val="en"/>
        </w:rPr>
        <w:t>WageWorks</w:t>
      </w:r>
      <w:proofErr w:type="spellEnd"/>
      <w:r w:rsidRPr="008513F4">
        <w:rPr>
          <w:rFonts w:eastAsia="Times New Roman" w:cs="Times New Roman"/>
          <w:sz w:val="23"/>
          <w:szCs w:val="23"/>
          <w:lang w:val="en"/>
        </w:rPr>
        <w:t xml:space="preserve"> Customer Service toll-free at (855) 428-0446. There is no charge for replacement cards.</w:t>
      </w:r>
    </w:p>
    <w:p w:rsidR="008513F4" w:rsidRPr="008513F4" w:rsidRDefault="008513F4" w:rsidP="008513F4">
      <w:pPr>
        <w:spacing w:before="100" w:beforeAutospacing="1" w:after="100" w:afterAutospacing="1" w:line="240" w:lineRule="auto"/>
        <w:rPr>
          <w:rFonts w:eastAsia="Times New Roman" w:cs="Times New Roman"/>
          <w:sz w:val="23"/>
          <w:szCs w:val="23"/>
          <w:lang w:val="en"/>
        </w:rPr>
      </w:pPr>
      <w:r w:rsidRPr="008513F4">
        <w:rPr>
          <w:rFonts w:eastAsia="Times New Roman" w:cs="Times New Roman"/>
          <w:b/>
          <w:bCs/>
          <w:sz w:val="23"/>
          <w:szCs w:val="23"/>
          <w:lang w:val="en"/>
        </w:rPr>
        <w:t xml:space="preserve">Q8: I only received one </w:t>
      </w:r>
      <w:proofErr w:type="spellStart"/>
      <w:r w:rsidRPr="008513F4">
        <w:rPr>
          <w:rFonts w:eastAsia="Times New Roman" w:cs="Times New Roman"/>
          <w:b/>
          <w:bCs/>
          <w:sz w:val="23"/>
          <w:szCs w:val="23"/>
          <w:lang w:val="en"/>
        </w:rPr>
        <w:t>WageWorks</w:t>
      </w:r>
      <w:proofErr w:type="spellEnd"/>
      <w:r w:rsidRPr="008513F4">
        <w:rPr>
          <w:rFonts w:eastAsia="Times New Roman" w:cs="Times New Roman"/>
          <w:b/>
          <w:bCs/>
          <w:sz w:val="23"/>
          <w:szCs w:val="23"/>
          <w:lang w:val="en"/>
        </w:rPr>
        <w:t>® Health Care Card for my account. How do I order additional cards for my spouse and my child who is away at college?</w:t>
      </w:r>
      <w:r w:rsidRPr="008513F4">
        <w:rPr>
          <w:rFonts w:eastAsia="Times New Roman" w:cs="Times New Roman"/>
          <w:sz w:val="23"/>
          <w:szCs w:val="23"/>
          <w:lang w:val="en"/>
        </w:rPr>
        <w:t xml:space="preserve"> </w:t>
      </w:r>
    </w:p>
    <w:p w:rsidR="008513F4" w:rsidRPr="008513F4" w:rsidRDefault="008513F4" w:rsidP="008513F4">
      <w:pPr>
        <w:spacing w:before="100" w:beforeAutospacing="1" w:after="100" w:afterAutospacing="1" w:line="240" w:lineRule="auto"/>
        <w:rPr>
          <w:rFonts w:eastAsia="Times New Roman" w:cs="Times New Roman"/>
          <w:sz w:val="23"/>
          <w:szCs w:val="23"/>
          <w:lang w:val="en"/>
        </w:rPr>
      </w:pPr>
      <w:r w:rsidRPr="008513F4">
        <w:rPr>
          <w:rFonts w:eastAsia="Times New Roman" w:cs="Times New Roman"/>
          <w:b/>
          <w:bCs/>
          <w:sz w:val="23"/>
          <w:szCs w:val="23"/>
          <w:lang w:val="en"/>
        </w:rPr>
        <w:t>A8:</w:t>
      </w:r>
      <w:r w:rsidRPr="008513F4">
        <w:rPr>
          <w:rFonts w:eastAsia="Times New Roman" w:cs="Times New Roman"/>
          <w:sz w:val="23"/>
          <w:szCs w:val="23"/>
          <w:lang w:val="en"/>
        </w:rPr>
        <w:t xml:space="preserve"> Participants who would like additional </w:t>
      </w:r>
      <w:proofErr w:type="spellStart"/>
      <w:r w:rsidRPr="008513F4">
        <w:rPr>
          <w:rFonts w:eastAsia="Times New Roman" w:cs="Times New Roman"/>
          <w:sz w:val="23"/>
          <w:szCs w:val="23"/>
          <w:lang w:val="en"/>
        </w:rPr>
        <w:t>WageWorks</w:t>
      </w:r>
      <w:proofErr w:type="spellEnd"/>
      <w:r w:rsidRPr="008513F4">
        <w:rPr>
          <w:rFonts w:eastAsia="Times New Roman" w:cs="Times New Roman"/>
          <w:sz w:val="23"/>
          <w:szCs w:val="23"/>
          <w:lang w:val="en"/>
        </w:rPr>
        <w:t xml:space="preserve"> Health Care cards can call </w:t>
      </w:r>
      <w:proofErr w:type="spellStart"/>
      <w:r w:rsidRPr="008513F4">
        <w:rPr>
          <w:rFonts w:eastAsia="Times New Roman" w:cs="Times New Roman"/>
          <w:sz w:val="23"/>
          <w:szCs w:val="23"/>
          <w:lang w:val="en"/>
        </w:rPr>
        <w:t>WageWorks</w:t>
      </w:r>
      <w:proofErr w:type="spellEnd"/>
      <w:r w:rsidRPr="008513F4">
        <w:rPr>
          <w:rFonts w:eastAsia="Times New Roman" w:cs="Times New Roman"/>
          <w:sz w:val="23"/>
          <w:szCs w:val="23"/>
          <w:lang w:val="en"/>
        </w:rPr>
        <w:t xml:space="preserve"> Customer Service at (855) 428-0446 to order an additional card at no cost. Participants can also order new cards through the </w:t>
      </w:r>
      <w:proofErr w:type="spellStart"/>
      <w:r w:rsidRPr="008513F4">
        <w:rPr>
          <w:rFonts w:eastAsia="Times New Roman" w:cs="Times New Roman"/>
          <w:sz w:val="23"/>
          <w:szCs w:val="23"/>
          <w:lang w:val="en"/>
        </w:rPr>
        <w:t>WageWorks</w:t>
      </w:r>
      <w:proofErr w:type="spellEnd"/>
      <w:r w:rsidRPr="008513F4">
        <w:rPr>
          <w:rFonts w:eastAsia="Times New Roman" w:cs="Times New Roman"/>
          <w:sz w:val="23"/>
          <w:szCs w:val="23"/>
          <w:lang w:val="en"/>
        </w:rPr>
        <w:t xml:space="preserve"> website at </w:t>
      </w:r>
      <w:hyperlink r:id="rId13" w:history="1">
        <w:r w:rsidRPr="008513F4">
          <w:rPr>
            <w:rFonts w:eastAsia="Times New Roman" w:cs="Times New Roman"/>
            <w:color w:val="0000FF"/>
            <w:sz w:val="23"/>
            <w:szCs w:val="23"/>
            <w:u w:val="single"/>
            <w:lang w:val="en"/>
          </w:rPr>
          <w:t>www.wageworks.com</w:t>
        </w:r>
      </w:hyperlink>
      <w:r w:rsidRPr="008513F4">
        <w:rPr>
          <w:rFonts w:eastAsia="Times New Roman" w:cs="Times New Roman"/>
          <w:sz w:val="23"/>
          <w:szCs w:val="23"/>
          <w:lang w:val="en"/>
        </w:rPr>
        <w:t>. Cards ordered for dependents will be issued in the dependent’s name with a different card number than the participant’s card.</w:t>
      </w:r>
    </w:p>
    <w:p w:rsidR="008513F4" w:rsidRPr="008513F4" w:rsidRDefault="008513F4" w:rsidP="008513F4">
      <w:pPr>
        <w:spacing w:before="100" w:beforeAutospacing="1" w:after="100" w:afterAutospacing="1" w:line="240" w:lineRule="auto"/>
        <w:rPr>
          <w:rFonts w:eastAsia="Times New Roman" w:cs="Times New Roman"/>
          <w:sz w:val="23"/>
          <w:szCs w:val="23"/>
          <w:lang w:val="en"/>
        </w:rPr>
      </w:pPr>
      <w:r w:rsidRPr="008513F4">
        <w:rPr>
          <w:rFonts w:eastAsia="Times New Roman" w:cs="Times New Roman"/>
          <w:b/>
          <w:bCs/>
          <w:sz w:val="23"/>
          <w:szCs w:val="23"/>
          <w:lang w:val="en"/>
        </w:rPr>
        <w:t>Q9: Do I need to resubmit my direct deposit application?</w:t>
      </w:r>
      <w:r w:rsidRPr="008513F4">
        <w:rPr>
          <w:rFonts w:eastAsia="Times New Roman" w:cs="Times New Roman"/>
          <w:sz w:val="23"/>
          <w:szCs w:val="23"/>
          <w:lang w:val="en"/>
        </w:rPr>
        <w:t xml:space="preserve"> </w:t>
      </w:r>
    </w:p>
    <w:p w:rsidR="008513F4" w:rsidRPr="008513F4" w:rsidRDefault="008513F4" w:rsidP="008513F4">
      <w:pPr>
        <w:spacing w:before="100" w:beforeAutospacing="1" w:after="100" w:afterAutospacing="1" w:line="240" w:lineRule="auto"/>
        <w:rPr>
          <w:rFonts w:eastAsia="Times New Roman" w:cs="Times New Roman"/>
          <w:sz w:val="23"/>
          <w:szCs w:val="23"/>
          <w:lang w:val="en"/>
        </w:rPr>
      </w:pPr>
      <w:r w:rsidRPr="008513F4">
        <w:rPr>
          <w:rFonts w:eastAsia="Times New Roman" w:cs="Times New Roman"/>
          <w:b/>
          <w:bCs/>
          <w:sz w:val="23"/>
          <w:szCs w:val="23"/>
          <w:lang w:val="en"/>
        </w:rPr>
        <w:t>A9:</w:t>
      </w:r>
      <w:r w:rsidRPr="008513F4">
        <w:rPr>
          <w:rFonts w:eastAsia="Times New Roman" w:cs="Times New Roman"/>
          <w:sz w:val="23"/>
          <w:szCs w:val="23"/>
          <w:lang w:val="en"/>
        </w:rPr>
        <w:t xml:space="preserve"> No. Direct deposit banking information will be transferred to the </w:t>
      </w:r>
      <w:proofErr w:type="spellStart"/>
      <w:r w:rsidRPr="008513F4">
        <w:rPr>
          <w:rFonts w:eastAsia="Times New Roman" w:cs="Times New Roman"/>
          <w:sz w:val="23"/>
          <w:szCs w:val="23"/>
          <w:lang w:val="en"/>
        </w:rPr>
        <w:t>WageWorks</w:t>
      </w:r>
      <w:proofErr w:type="spellEnd"/>
      <w:r w:rsidRPr="008513F4">
        <w:rPr>
          <w:rFonts w:eastAsia="Times New Roman" w:cs="Times New Roman"/>
          <w:sz w:val="23"/>
          <w:szCs w:val="23"/>
          <w:lang w:val="en"/>
        </w:rPr>
        <w:t xml:space="preserve"> system and does not need to be resubmitted.</w:t>
      </w:r>
    </w:p>
    <w:p w:rsidR="008513F4" w:rsidRPr="008513F4" w:rsidRDefault="008513F4" w:rsidP="008513F4">
      <w:pPr>
        <w:spacing w:before="100" w:beforeAutospacing="1" w:after="100" w:afterAutospacing="1" w:line="240" w:lineRule="auto"/>
        <w:rPr>
          <w:rFonts w:eastAsia="Times New Roman" w:cs="Times New Roman"/>
          <w:sz w:val="23"/>
          <w:szCs w:val="23"/>
          <w:lang w:val="en"/>
        </w:rPr>
      </w:pPr>
      <w:r w:rsidRPr="008513F4">
        <w:rPr>
          <w:rFonts w:eastAsia="Times New Roman" w:cs="Times New Roman"/>
          <w:b/>
          <w:bCs/>
          <w:sz w:val="23"/>
          <w:szCs w:val="23"/>
          <w:lang w:val="en"/>
        </w:rPr>
        <w:t>Q10: Do I need to resubmit my letter of medical necessity or power of attorney documents?</w:t>
      </w:r>
      <w:r w:rsidRPr="008513F4">
        <w:rPr>
          <w:rFonts w:eastAsia="Times New Roman" w:cs="Times New Roman"/>
          <w:sz w:val="23"/>
          <w:szCs w:val="23"/>
          <w:lang w:val="en"/>
        </w:rPr>
        <w:t xml:space="preserve"> </w:t>
      </w:r>
    </w:p>
    <w:p w:rsidR="008513F4" w:rsidRPr="008513F4" w:rsidRDefault="008513F4" w:rsidP="008513F4">
      <w:pPr>
        <w:spacing w:before="100" w:beforeAutospacing="1" w:after="100" w:afterAutospacing="1" w:line="240" w:lineRule="auto"/>
        <w:rPr>
          <w:rFonts w:eastAsia="Times New Roman" w:cs="Times New Roman"/>
          <w:sz w:val="23"/>
          <w:szCs w:val="23"/>
          <w:lang w:val="en"/>
        </w:rPr>
      </w:pPr>
      <w:r w:rsidRPr="008513F4">
        <w:rPr>
          <w:rFonts w:eastAsia="Times New Roman" w:cs="Times New Roman"/>
          <w:b/>
          <w:bCs/>
          <w:sz w:val="23"/>
          <w:szCs w:val="23"/>
          <w:lang w:val="en"/>
        </w:rPr>
        <w:t>A10:</w:t>
      </w:r>
      <w:r w:rsidRPr="008513F4">
        <w:rPr>
          <w:rFonts w:eastAsia="Times New Roman" w:cs="Times New Roman"/>
          <w:sz w:val="23"/>
          <w:szCs w:val="23"/>
          <w:lang w:val="en"/>
        </w:rPr>
        <w:t xml:space="preserve"> No. Power of attorney and letters of medical necessity will be transferred to the </w:t>
      </w:r>
      <w:proofErr w:type="spellStart"/>
      <w:r w:rsidRPr="008513F4">
        <w:rPr>
          <w:rFonts w:eastAsia="Times New Roman" w:cs="Times New Roman"/>
          <w:sz w:val="23"/>
          <w:szCs w:val="23"/>
          <w:lang w:val="en"/>
        </w:rPr>
        <w:t>WageWorks</w:t>
      </w:r>
      <w:proofErr w:type="spellEnd"/>
      <w:r w:rsidRPr="008513F4">
        <w:rPr>
          <w:rFonts w:eastAsia="Times New Roman" w:cs="Times New Roman"/>
          <w:sz w:val="23"/>
          <w:szCs w:val="23"/>
          <w:lang w:val="en"/>
        </w:rPr>
        <w:t xml:space="preserve"> system and do not need to be resubmitted.</w:t>
      </w:r>
    </w:p>
    <w:p w:rsidR="00C04F27" w:rsidRDefault="00C04F27">
      <w:bookmarkStart w:id="0" w:name="_GoBack"/>
      <w:bookmarkEnd w:id="0"/>
    </w:p>
    <w:sectPr w:rsidR="00C04F27" w:rsidSect="008513F4">
      <w:footerReference w:type="default" r:id="rId14"/>
      <w:pgSz w:w="12240" w:h="15840"/>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3BDC" w:rsidRDefault="00443BDC" w:rsidP="008513F4">
      <w:pPr>
        <w:spacing w:after="0" w:line="240" w:lineRule="auto"/>
      </w:pPr>
      <w:r>
        <w:separator/>
      </w:r>
    </w:p>
  </w:endnote>
  <w:endnote w:type="continuationSeparator" w:id="0">
    <w:p w:rsidR="00443BDC" w:rsidRDefault="00443BDC" w:rsidP="00851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13F4" w:rsidRDefault="008513F4">
    <w:pPr>
      <w:pStyle w:val="Footer"/>
    </w:pPr>
    <w:r>
      <w:tab/>
    </w:r>
    <w:r>
      <w:tab/>
      <w:t>July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3BDC" w:rsidRDefault="00443BDC" w:rsidP="008513F4">
      <w:pPr>
        <w:spacing w:after="0" w:line="240" w:lineRule="auto"/>
      </w:pPr>
      <w:r>
        <w:separator/>
      </w:r>
    </w:p>
  </w:footnote>
  <w:footnote w:type="continuationSeparator" w:id="0">
    <w:p w:rsidR="00443BDC" w:rsidRDefault="00443BDC" w:rsidP="008513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3F4"/>
    <w:rsid w:val="00443BDC"/>
    <w:rsid w:val="008513F4"/>
    <w:rsid w:val="00C04F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3F4"/>
  </w:style>
  <w:style w:type="paragraph" w:styleId="Footer">
    <w:name w:val="footer"/>
    <w:basedOn w:val="Normal"/>
    <w:link w:val="FooterChar"/>
    <w:uiPriority w:val="99"/>
    <w:unhideWhenUsed/>
    <w:rsid w:val="00851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3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3F4"/>
  </w:style>
  <w:style w:type="paragraph" w:styleId="Footer">
    <w:name w:val="footer"/>
    <w:basedOn w:val="Normal"/>
    <w:link w:val="FooterChar"/>
    <w:uiPriority w:val="99"/>
    <w:unhideWhenUsed/>
    <w:rsid w:val="00851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3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81456">
      <w:bodyDiv w:val="1"/>
      <w:marLeft w:val="0"/>
      <w:marRight w:val="0"/>
      <w:marTop w:val="0"/>
      <w:marBottom w:val="0"/>
      <w:divBdr>
        <w:top w:val="none" w:sz="0" w:space="0" w:color="auto"/>
        <w:left w:val="none" w:sz="0" w:space="0" w:color="auto"/>
        <w:bottom w:val="none" w:sz="0" w:space="0" w:color="auto"/>
        <w:right w:val="none" w:sz="0" w:space="0" w:color="auto"/>
      </w:divBdr>
      <w:divsChild>
        <w:div w:id="143396341">
          <w:marLeft w:val="0"/>
          <w:marRight w:val="0"/>
          <w:marTop w:val="0"/>
          <w:marBottom w:val="0"/>
          <w:divBdr>
            <w:top w:val="none" w:sz="0" w:space="0" w:color="auto"/>
            <w:left w:val="none" w:sz="0" w:space="0" w:color="auto"/>
            <w:bottom w:val="none" w:sz="0" w:space="0" w:color="auto"/>
            <w:right w:val="none" w:sz="0" w:space="0" w:color="auto"/>
          </w:divBdr>
          <w:divsChild>
            <w:div w:id="644432390">
              <w:marLeft w:val="0"/>
              <w:marRight w:val="0"/>
              <w:marTop w:val="0"/>
              <w:marBottom w:val="0"/>
              <w:divBdr>
                <w:top w:val="none" w:sz="0" w:space="0" w:color="auto"/>
                <w:left w:val="none" w:sz="0" w:space="0" w:color="auto"/>
                <w:bottom w:val="none" w:sz="0" w:space="0" w:color="auto"/>
                <w:right w:val="none" w:sz="0" w:space="0" w:color="auto"/>
              </w:divBdr>
              <w:divsChild>
                <w:div w:id="1335298230">
                  <w:marLeft w:val="0"/>
                  <w:marRight w:val="0"/>
                  <w:marTop w:val="0"/>
                  <w:marBottom w:val="0"/>
                  <w:divBdr>
                    <w:top w:val="none" w:sz="0" w:space="0" w:color="auto"/>
                    <w:left w:val="none" w:sz="0" w:space="0" w:color="auto"/>
                    <w:bottom w:val="none" w:sz="0" w:space="0" w:color="auto"/>
                    <w:right w:val="none" w:sz="0" w:space="0" w:color="auto"/>
                  </w:divBdr>
                  <w:divsChild>
                    <w:div w:id="907574513">
                      <w:marLeft w:val="0"/>
                      <w:marRight w:val="0"/>
                      <w:marTop w:val="0"/>
                      <w:marBottom w:val="0"/>
                      <w:divBdr>
                        <w:top w:val="none" w:sz="0" w:space="0" w:color="auto"/>
                        <w:left w:val="none" w:sz="0" w:space="0" w:color="auto"/>
                        <w:bottom w:val="none" w:sz="0" w:space="0" w:color="auto"/>
                        <w:right w:val="none" w:sz="0" w:space="0" w:color="auto"/>
                      </w:divBdr>
                    </w:div>
                    <w:div w:id="795180390">
                      <w:marLeft w:val="0"/>
                      <w:marRight w:val="0"/>
                      <w:marTop w:val="0"/>
                      <w:marBottom w:val="0"/>
                      <w:divBdr>
                        <w:top w:val="none" w:sz="0" w:space="0" w:color="auto"/>
                        <w:left w:val="none" w:sz="0" w:space="0" w:color="auto"/>
                        <w:bottom w:val="none" w:sz="0" w:space="0" w:color="auto"/>
                        <w:right w:val="none" w:sz="0" w:space="0" w:color="auto"/>
                      </w:divBdr>
                      <w:divsChild>
                        <w:div w:id="1265503948">
                          <w:marLeft w:val="0"/>
                          <w:marRight w:val="0"/>
                          <w:marTop w:val="0"/>
                          <w:marBottom w:val="0"/>
                          <w:divBdr>
                            <w:top w:val="none" w:sz="0" w:space="0" w:color="auto"/>
                            <w:left w:val="none" w:sz="0" w:space="0" w:color="auto"/>
                            <w:bottom w:val="none" w:sz="0" w:space="0" w:color="auto"/>
                            <w:right w:val="none" w:sz="0" w:space="0" w:color="auto"/>
                          </w:divBdr>
                        </w:div>
                        <w:div w:id="1641885951">
                          <w:marLeft w:val="0"/>
                          <w:marRight w:val="0"/>
                          <w:marTop w:val="0"/>
                          <w:marBottom w:val="0"/>
                          <w:divBdr>
                            <w:top w:val="none" w:sz="0" w:space="0" w:color="auto"/>
                            <w:left w:val="none" w:sz="0" w:space="0" w:color="auto"/>
                            <w:bottom w:val="none" w:sz="0" w:space="0" w:color="auto"/>
                            <w:right w:val="none" w:sz="0" w:space="0" w:color="auto"/>
                          </w:divBdr>
                          <w:divsChild>
                            <w:div w:id="1138649106">
                              <w:blockQuote w:val="1"/>
                              <w:marLeft w:val="720"/>
                              <w:marRight w:val="720"/>
                              <w:marTop w:val="100"/>
                              <w:marBottom w:val="100"/>
                              <w:divBdr>
                                <w:top w:val="none" w:sz="0" w:space="0" w:color="auto"/>
                                <w:left w:val="none" w:sz="0" w:space="0" w:color="auto"/>
                                <w:bottom w:val="none" w:sz="0" w:space="0" w:color="auto"/>
                                <w:right w:val="none" w:sz="0" w:space="0" w:color="auto"/>
                              </w:divBdr>
                            </w:div>
                            <w:div w:id="4339419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6029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024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geworks.com/" TargetMode="External"/><Relationship Id="rId13" Type="http://schemas.openxmlformats.org/officeDocument/2006/relationships/hyperlink" Target="https://www.wageworks.com/" TargetMode="External"/><Relationship Id="rId3" Type="http://schemas.openxmlformats.org/officeDocument/2006/relationships/settings" Target="settings.xml"/><Relationship Id="rId7" Type="http://schemas.openxmlformats.org/officeDocument/2006/relationships/hyperlink" Target="https://www.myfbmc.com/sso/papiMain.aspx" TargetMode="External"/><Relationship Id="rId12" Type="http://schemas.openxmlformats.org/officeDocument/2006/relationships/hyperlink" Target="https://www2public.illinois.gov/cms/Employees/benefits/StateEmployee/Pages/FlexibleSpendingAccounts.aspx"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wageworks.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wageworks.com/" TargetMode="External"/><Relationship Id="rId4" Type="http://schemas.openxmlformats.org/officeDocument/2006/relationships/webSettings" Target="webSettings.xml"/><Relationship Id="rId9" Type="http://schemas.openxmlformats.org/officeDocument/2006/relationships/hyperlink" Target="https://www.myfbmc.com/sso/papiMain.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865</Words>
  <Characters>4933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E. Corray</dc:creator>
  <cp:lastModifiedBy>Denise E. Corray</cp:lastModifiedBy>
  <cp:revision>1</cp:revision>
  <dcterms:created xsi:type="dcterms:W3CDTF">2013-07-16T12:57:00Z</dcterms:created>
  <dcterms:modified xsi:type="dcterms:W3CDTF">2013-07-16T13:03:00Z</dcterms:modified>
</cp:coreProperties>
</file>